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87AC2" w14:textId="7CEBF9F3" w:rsidR="00B530EF" w:rsidRDefault="00B530EF" w:rsidP="00B530EF">
      <w:pPr>
        <w:spacing w:before="121" w:line="276" w:lineRule="auto"/>
        <w:ind w:left="1397" w:right="1180"/>
        <w:jc w:val="center"/>
        <w:rPr>
          <w:rFonts w:ascii="Arial"/>
          <w:b/>
          <w:sz w:val="80"/>
        </w:rPr>
      </w:pPr>
      <w:r>
        <w:rPr>
          <w:rFonts w:ascii="Arial"/>
          <w:b/>
          <w:noProof/>
          <w:sz w:val="80"/>
        </w:rPr>
        <w:drawing>
          <wp:inline distT="0" distB="0" distL="0" distR="0" wp14:anchorId="4559C0D4" wp14:editId="51612512">
            <wp:extent cx="5459523" cy="2879098"/>
            <wp:effectExtent l="0" t="0" r="1905" b="381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17199" cy="2909513"/>
                    </a:xfrm>
                    <a:prstGeom prst="rect">
                      <a:avLst/>
                    </a:prstGeom>
                  </pic:spPr>
                </pic:pic>
              </a:graphicData>
            </a:graphic>
          </wp:inline>
        </w:drawing>
      </w:r>
    </w:p>
    <w:p w14:paraId="4D208C8C" w14:textId="2F869E00" w:rsidR="00B530EF" w:rsidRPr="00B530EF" w:rsidRDefault="00B530EF" w:rsidP="00B530EF">
      <w:pPr>
        <w:spacing w:before="657" w:line="276" w:lineRule="auto"/>
        <w:ind w:left="720" w:right="460"/>
        <w:jc w:val="center"/>
        <w:rPr>
          <w:b/>
          <w:sz w:val="124"/>
          <w:szCs w:val="124"/>
        </w:rPr>
      </w:pPr>
      <w:r w:rsidRPr="00B530EF">
        <w:rPr>
          <w:b/>
          <w:sz w:val="124"/>
          <w:szCs w:val="124"/>
        </w:rPr>
        <w:t>Board of Ordained Ministry Handbook</w:t>
      </w:r>
    </w:p>
    <w:p w14:paraId="3295CE04" w14:textId="5F4AA172" w:rsidR="00032B34" w:rsidRPr="00B530EF" w:rsidRDefault="00857DEC" w:rsidP="00B530EF">
      <w:pPr>
        <w:spacing w:before="657" w:line="276" w:lineRule="auto"/>
        <w:ind w:left="1440" w:right="1180"/>
        <w:jc w:val="center"/>
        <w:rPr>
          <w:rFonts w:ascii="Arial"/>
          <w:sz w:val="124"/>
          <w:szCs w:val="124"/>
        </w:rPr>
      </w:pPr>
      <w:r w:rsidRPr="00B530EF">
        <w:rPr>
          <w:rFonts w:ascii="Times" w:hAnsi="Times"/>
          <w:b/>
          <w:bCs/>
          <w:sz w:val="124"/>
          <w:szCs w:val="124"/>
        </w:rPr>
        <w:t>20</w:t>
      </w:r>
      <w:r w:rsidR="00931EF0" w:rsidRPr="00B530EF">
        <w:rPr>
          <w:rFonts w:ascii="Times" w:hAnsi="Times"/>
          <w:b/>
          <w:bCs/>
          <w:sz w:val="124"/>
          <w:szCs w:val="124"/>
        </w:rPr>
        <w:t>21</w:t>
      </w:r>
      <w:r w:rsidRPr="00B530EF">
        <w:rPr>
          <w:rFonts w:ascii="Times" w:hAnsi="Times"/>
          <w:b/>
          <w:bCs/>
          <w:spacing w:val="-20"/>
          <w:sz w:val="124"/>
          <w:szCs w:val="124"/>
        </w:rPr>
        <w:t xml:space="preserve"> </w:t>
      </w:r>
      <w:r w:rsidRPr="00B530EF">
        <w:rPr>
          <w:rFonts w:ascii="Times" w:hAnsi="Times"/>
          <w:b/>
          <w:bCs/>
          <w:sz w:val="124"/>
          <w:szCs w:val="124"/>
        </w:rPr>
        <w:t>-</w:t>
      </w:r>
      <w:r w:rsidRPr="00B530EF">
        <w:rPr>
          <w:rFonts w:ascii="Times" w:hAnsi="Times"/>
          <w:b/>
          <w:bCs/>
          <w:spacing w:val="-24"/>
          <w:sz w:val="124"/>
          <w:szCs w:val="124"/>
        </w:rPr>
        <w:t xml:space="preserve"> </w:t>
      </w:r>
      <w:r w:rsidRPr="00B530EF">
        <w:rPr>
          <w:rFonts w:ascii="Times" w:hAnsi="Times"/>
          <w:b/>
          <w:bCs/>
          <w:sz w:val="124"/>
          <w:szCs w:val="124"/>
        </w:rPr>
        <w:t>202</w:t>
      </w:r>
      <w:r w:rsidR="00931EF0" w:rsidRPr="00B530EF">
        <w:rPr>
          <w:rFonts w:ascii="Times" w:hAnsi="Times"/>
          <w:b/>
          <w:bCs/>
          <w:sz w:val="124"/>
          <w:szCs w:val="124"/>
        </w:rPr>
        <w:t>4</w:t>
      </w:r>
    </w:p>
    <w:p w14:paraId="42C1C049" w14:textId="77777777" w:rsidR="00032B34" w:rsidRDefault="00931EF0" w:rsidP="00B530EF">
      <w:pPr>
        <w:spacing w:line="241" w:lineRule="exact"/>
        <w:ind w:right="1165"/>
        <w:jc w:val="right"/>
        <w:rPr>
          <w:b/>
          <w:sz w:val="28"/>
          <w:szCs w:val="28"/>
        </w:rPr>
      </w:pPr>
      <w:r w:rsidRPr="00B530EF">
        <w:rPr>
          <w:b/>
          <w:sz w:val="28"/>
          <w:szCs w:val="28"/>
        </w:rPr>
        <w:t>October</w:t>
      </w:r>
      <w:r w:rsidR="00857DEC" w:rsidRPr="00B530EF">
        <w:rPr>
          <w:b/>
          <w:spacing w:val="-4"/>
          <w:sz w:val="28"/>
          <w:szCs w:val="28"/>
        </w:rPr>
        <w:t xml:space="preserve"> </w:t>
      </w:r>
      <w:r w:rsidR="00857DEC" w:rsidRPr="00B530EF">
        <w:rPr>
          <w:b/>
          <w:sz w:val="28"/>
          <w:szCs w:val="28"/>
        </w:rPr>
        <w:t>20</w:t>
      </w:r>
      <w:r w:rsidRPr="00B530EF">
        <w:rPr>
          <w:b/>
          <w:sz w:val="28"/>
          <w:szCs w:val="28"/>
        </w:rPr>
        <w:t>21</w:t>
      </w:r>
    </w:p>
    <w:p w14:paraId="70FDF133" w14:textId="2DF8F452" w:rsidR="00B530EF" w:rsidRPr="00B530EF" w:rsidRDefault="00B530EF" w:rsidP="00B530EF">
      <w:pPr>
        <w:spacing w:line="241" w:lineRule="exact"/>
        <w:ind w:right="1165"/>
        <w:jc w:val="right"/>
        <w:rPr>
          <w:b/>
          <w:sz w:val="28"/>
          <w:szCs w:val="28"/>
        </w:rPr>
        <w:sectPr w:rsidR="00B530EF" w:rsidRPr="00B530EF">
          <w:footerReference w:type="default" r:id="rId8"/>
          <w:type w:val="continuous"/>
          <w:pgSz w:w="12240" w:h="15840"/>
          <w:pgMar w:top="1500" w:right="520" w:bottom="720" w:left="460" w:header="0" w:footer="523" w:gutter="0"/>
          <w:pgNumType w:start="1"/>
          <w:cols w:space="720"/>
        </w:sectPr>
      </w:pPr>
    </w:p>
    <w:p w14:paraId="6E22ABFA" w14:textId="77777777" w:rsidR="00032B34" w:rsidRDefault="00032B34">
      <w:pPr>
        <w:pStyle w:val="BodyText"/>
        <w:rPr>
          <w:b/>
          <w:sz w:val="20"/>
        </w:rPr>
      </w:pPr>
    </w:p>
    <w:p w14:paraId="432C8098" w14:textId="77777777" w:rsidR="00032B34" w:rsidRDefault="00032B34">
      <w:pPr>
        <w:pStyle w:val="BodyText"/>
        <w:rPr>
          <w:b/>
          <w:sz w:val="20"/>
        </w:rPr>
      </w:pPr>
    </w:p>
    <w:p w14:paraId="1D4E1AEB" w14:textId="4428E609" w:rsidR="00032B34" w:rsidRDefault="00B530EF" w:rsidP="00B530EF">
      <w:pPr>
        <w:pStyle w:val="BodyText"/>
        <w:ind w:left="1440" w:right="1180"/>
        <w:jc w:val="center"/>
        <w:rPr>
          <w:b/>
          <w:sz w:val="40"/>
          <w:szCs w:val="48"/>
        </w:rPr>
      </w:pPr>
      <w:r>
        <w:rPr>
          <w:b/>
          <w:sz w:val="40"/>
          <w:szCs w:val="48"/>
        </w:rPr>
        <w:t>Table of Contents</w:t>
      </w:r>
    </w:p>
    <w:p w14:paraId="700DBE8F" w14:textId="1E110F4E" w:rsidR="00B530EF" w:rsidRDefault="00B530EF" w:rsidP="00B530EF">
      <w:pPr>
        <w:pStyle w:val="BodyText"/>
        <w:ind w:left="1440" w:right="1180"/>
        <w:jc w:val="center"/>
        <w:rPr>
          <w:b/>
          <w:sz w:val="40"/>
          <w:szCs w:val="48"/>
        </w:rPr>
      </w:pPr>
    </w:p>
    <w:p w14:paraId="0F84E640" w14:textId="15B98F81" w:rsidR="00A35A50" w:rsidRDefault="00A35A50" w:rsidP="00B530EF">
      <w:pPr>
        <w:pStyle w:val="BodyText"/>
        <w:ind w:left="1440" w:right="1180"/>
        <w:jc w:val="center"/>
        <w:rPr>
          <w:b/>
          <w:sz w:val="28"/>
          <w:szCs w:val="36"/>
          <w:u w:val="single"/>
        </w:rPr>
      </w:pPr>
      <w:r w:rsidRPr="00A35A50">
        <w:rPr>
          <w:b/>
          <w:sz w:val="28"/>
          <w:szCs w:val="36"/>
        </w:rPr>
        <w:tab/>
      </w:r>
      <w:r w:rsidRPr="00A35A50">
        <w:rPr>
          <w:b/>
          <w:sz w:val="28"/>
          <w:szCs w:val="36"/>
        </w:rPr>
        <w:tab/>
      </w:r>
      <w:r w:rsidRPr="00A35A50">
        <w:rPr>
          <w:b/>
          <w:sz w:val="28"/>
          <w:szCs w:val="36"/>
        </w:rPr>
        <w:tab/>
      </w:r>
      <w:r w:rsidRPr="00A35A50">
        <w:rPr>
          <w:b/>
          <w:sz w:val="28"/>
          <w:szCs w:val="36"/>
        </w:rPr>
        <w:tab/>
      </w:r>
      <w:r w:rsidRPr="00A35A50">
        <w:rPr>
          <w:b/>
          <w:sz w:val="28"/>
          <w:szCs w:val="36"/>
        </w:rPr>
        <w:tab/>
      </w:r>
      <w:r w:rsidRPr="00A35A50">
        <w:rPr>
          <w:b/>
          <w:sz w:val="28"/>
          <w:szCs w:val="36"/>
        </w:rPr>
        <w:tab/>
      </w:r>
      <w:r w:rsidRPr="00A35A50">
        <w:rPr>
          <w:b/>
          <w:sz w:val="28"/>
          <w:szCs w:val="36"/>
        </w:rPr>
        <w:tab/>
      </w:r>
      <w:r w:rsidRPr="00A35A50">
        <w:rPr>
          <w:b/>
          <w:sz w:val="28"/>
          <w:szCs w:val="36"/>
        </w:rPr>
        <w:tab/>
      </w:r>
      <w:r w:rsidRPr="00A35A50">
        <w:rPr>
          <w:b/>
          <w:sz w:val="28"/>
          <w:szCs w:val="36"/>
        </w:rPr>
        <w:tab/>
      </w:r>
      <w:r w:rsidRPr="00A35A50">
        <w:rPr>
          <w:b/>
          <w:sz w:val="28"/>
          <w:szCs w:val="36"/>
          <w:u w:val="single"/>
        </w:rPr>
        <w:t>Page #</w:t>
      </w:r>
    </w:p>
    <w:p w14:paraId="0AC3102C" w14:textId="77777777" w:rsidR="00A35A50" w:rsidRPr="00A35A50" w:rsidRDefault="00A35A50" w:rsidP="00B530EF">
      <w:pPr>
        <w:pStyle w:val="BodyText"/>
        <w:ind w:left="1440" w:right="1180"/>
        <w:jc w:val="center"/>
        <w:rPr>
          <w:b/>
          <w:sz w:val="28"/>
          <w:szCs w:val="36"/>
          <w:u w:val="single"/>
        </w:rPr>
      </w:pPr>
    </w:p>
    <w:p w14:paraId="72BCC793" w14:textId="44F20F33" w:rsidR="00B530EF" w:rsidRPr="00B530EF" w:rsidRDefault="00B530EF" w:rsidP="00A35A50">
      <w:pPr>
        <w:pStyle w:val="BodyText"/>
        <w:spacing w:line="360" w:lineRule="auto"/>
        <w:ind w:left="1440" w:right="1180"/>
        <w:rPr>
          <w:b/>
          <w:sz w:val="28"/>
          <w:szCs w:val="36"/>
        </w:rPr>
      </w:pPr>
      <w:r w:rsidRPr="00B530EF">
        <w:rPr>
          <w:b/>
          <w:sz w:val="28"/>
          <w:szCs w:val="36"/>
        </w:rPr>
        <w:t>Organization of the Board</w:t>
      </w:r>
      <w:r w:rsidR="00A35A50">
        <w:rPr>
          <w:b/>
          <w:sz w:val="28"/>
          <w:szCs w:val="36"/>
        </w:rPr>
        <w:tab/>
      </w:r>
      <w:r w:rsidR="00A35A50">
        <w:rPr>
          <w:b/>
          <w:sz w:val="28"/>
          <w:szCs w:val="36"/>
        </w:rPr>
        <w:tab/>
      </w:r>
      <w:r w:rsidR="00A35A50">
        <w:rPr>
          <w:b/>
          <w:sz w:val="28"/>
          <w:szCs w:val="36"/>
        </w:rPr>
        <w:tab/>
      </w:r>
      <w:r w:rsidR="00A35A50">
        <w:rPr>
          <w:b/>
          <w:sz w:val="28"/>
          <w:szCs w:val="36"/>
        </w:rPr>
        <w:tab/>
      </w:r>
      <w:r w:rsidR="00A35A50">
        <w:rPr>
          <w:b/>
          <w:sz w:val="28"/>
          <w:szCs w:val="36"/>
        </w:rPr>
        <w:tab/>
      </w:r>
      <w:r w:rsidR="00A35A50">
        <w:rPr>
          <w:b/>
          <w:sz w:val="28"/>
          <w:szCs w:val="36"/>
        </w:rPr>
        <w:tab/>
      </w:r>
      <w:r w:rsidR="00A02B7E">
        <w:rPr>
          <w:b/>
          <w:sz w:val="28"/>
          <w:szCs w:val="36"/>
        </w:rPr>
        <w:t>3</w:t>
      </w:r>
    </w:p>
    <w:p w14:paraId="78CF5B40" w14:textId="10A60D81" w:rsidR="00B530EF" w:rsidRPr="00B530EF" w:rsidRDefault="00B530EF" w:rsidP="00A35A50">
      <w:pPr>
        <w:pStyle w:val="BodyText"/>
        <w:spacing w:line="360" w:lineRule="auto"/>
        <w:ind w:left="1440" w:right="1180"/>
        <w:rPr>
          <w:bCs/>
          <w:sz w:val="28"/>
          <w:szCs w:val="36"/>
        </w:rPr>
      </w:pPr>
      <w:r w:rsidRPr="00B530EF">
        <w:rPr>
          <w:b/>
          <w:sz w:val="28"/>
          <w:szCs w:val="36"/>
        </w:rPr>
        <w:tab/>
      </w:r>
      <w:r w:rsidRPr="00B530EF">
        <w:rPr>
          <w:bCs/>
          <w:sz w:val="28"/>
          <w:szCs w:val="36"/>
        </w:rPr>
        <w:t>Executive Committee</w:t>
      </w:r>
      <w:r w:rsidR="00B80CF2">
        <w:rPr>
          <w:bCs/>
          <w:sz w:val="28"/>
          <w:szCs w:val="36"/>
        </w:rPr>
        <w:t>, Organization &amp; Responsibilities</w:t>
      </w:r>
      <w:r w:rsidR="00B80CF2">
        <w:rPr>
          <w:bCs/>
          <w:sz w:val="28"/>
          <w:szCs w:val="36"/>
        </w:rPr>
        <w:tab/>
      </w:r>
      <w:r w:rsidR="00A02B7E">
        <w:rPr>
          <w:bCs/>
          <w:sz w:val="28"/>
          <w:szCs w:val="36"/>
        </w:rPr>
        <w:t>4</w:t>
      </w:r>
      <w:r w:rsidR="00B80CF2">
        <w:rPr>
          <w:bCs/>
          <w:sz w:val="28"/>
          <w:szCs w:val="36"/>
        </w:rPr>
        <w:t>-8</w:t>
      </w:r>
    </w:p>
    <w:p w14:paraId="3EA71063" w14:textId="177EECF7" w:rsidR="00A35A50" w:rsidRDefault="00B530EF" w:rsidP="00A35A50">
      <w:pPr>
        <w:pStyle w:val="BodyText"/>
        <w:spacing w:line="360" w:lineRule="auto"/>
        <w:ind w:left="1440" w:right="1180"/>
        <w:rPr>
          <w:bCs/>
          <w:sz w:val="28"/>
          <w:szCs w:val="36"/>
        </w:rPr>
      </w:pPr>
      <w:r w:rsidRPr="00B530EF">
        <w:rPr>
          <w:bCs/>
          <w:sz w:val="28"/>
          <w:szCs w:val="36"/>
        </w:rPr>
        <w:tab/>
        <w:t>Leadership Teams</w:t>
      </w:r>
      <w:r w:rsidR="00A02B7E">
        <w:rPr>
          <w:bCs/>
          <w:sz w:val="28"/>
          <w:szCs w:val="36"/>
        </w:rPr>
        <w:tab/>
      </w:r>
      <w:r w:rsidR="00A02B7E">
        <w:rPr>
          <w:bCs/>
          <w:sz w:val="28"/>
          <w:szCs w:val="36"/>
        </w:rPr>
        <w:tab/>
      </w:r>
      <w:r w:rsidR="00A02B7E">
        <w:rPr>
          <w:bCs/>
          <w:sz w:val="28"/>
          <w:szCs w:val="36"/>
        </w:rPr>
        <w:tab/>
      </w:r>
      <w:r w:rsidR="00A02B7E">
        <w:rPr>
          <w:bCs/>
          <w:sz w:val="28"/>
          <w:szCs w:val="36"/>
        </w:rPr>
        <w:tab/>
      </w:r>
      <w:r w:rsidR="00A02B7E">
        <w:rPr>
          <w:bCs/>
          <w:sz w:val="28"/>
          <w:szCs w:val="36"/>
        </w:rPr>
        <w:tab/>
      </w:r>
      <w:r w:rsidR="00A02B7E">
        <w:rPr>
          <w:bCs/>
          <w:sz w:val="28"/>
          <w:szCs w:val="36"/>
        </w:rPr>
        <w:tab/>
      </w:r>
      <w:r w:rsidR="00A02B7E">
        <w:rPr>
          <w:bCs/>
          <w:sz w:val="28"/>
          <w:szCs w:val="36"/>
        </w:rPr>
        <w:tab/>
        <w:t>9-20</w:t>
      </w:r>
    </w:p>
    <w:p w14:paraId="07FC15D7" w14:textId="2816E043" w:rsidR="00A35A50" w:rsidRPr="00A35A50" w:rsidRDefault="00A35A50" w:rsidP="00A35A50">
      <w:pPr>
        <w:pStyle w:val="BodyText"/>
        <w:spacing w:line="360" w:lineRule="auto"/>
        <w:ind w:left="1440" w:right="1180"/>
        <w:rPr>
          <w:b/>
          <w:sz w:val="28"/>
          <w:szCs w:val="36"/>
        </w:rPr>
      </w:pPr>
      <w:r w:rsidRPr="00A35A50">
        <w:rPr>
          <w:b/>
          <w:sz w:val="28"/>
          <w:szCs w:val="36"/>
        </w:rPr>
        <w:t>Alabama-West Florida Conference Candidacy Process</w:t>
      </w:r>
      <w:r w:rsidR="00A02B7E">
        <w:rPr>
          <w:b/>
          <w:sz w:val="28"/>
          <w:szCs w:val="36"/>
        </w:rPr>
        <w:tab/>
        <w:t>21</w:t>
      </w:r>
    </w:p>
    <w:p w14:paraId="21F099AB" w14:textId="1977439D" w:rsidR="00A35A50" w:rsidRDefault="00A35A50" w:rsidP="00A35A50">
      <w:pPr>
        <w:pStyle w:val="BodyText"/>
        <w:spacing w:line="360" w:lineRule="auto"/>
        <w:ind w:left="1440" w:right="1180"/>
        <w:rPr>
          <w:bCs/>
          <w:sz w:val="28"/>
          <w:szCs w:val="36"/>
        </w:rPr>
      </w:pPr>
      <w:r>
        <w:rPr>
          <w:bCs/>
          <w:sz w:val="28"/>
          <w:szCs w:val="36"/>
        </w:rPr>
        <w:tab/>
        <w:t>Is God Calling Me to Licensed/Ordained Ministry?</w:t>
      </w:r>
      <w:r w:rsidR="00A02B7E">
        <w:rPr>
          <w:bCs/>
          <w:sz w:val="28"/>
          <w:szCs w:val="36"/>
        </w:rPr>
        <w:tab/>
      </w:r>
      <w:r w:rsidR="00A02B7E">
        <w:rPr>
          <w:bCs/>
          <w:sz w:val="28"/>
          <w:szCs w:val="36"/>
        </w:rPr>
        <w:tab/>
        <w:t>22-24</w:t>
      </w:r>
    </w:p>
    <w:p w14:paraId="19FF1948" w14:textId="20789CE9" w:rsidR="00A35A50" w:rsidRDefault="00A35A50" w:rsidP="00A35A50">
      <w:pPr>
        <w:pStyle w:val="BodyText"/>
        <w:spacing w:line="360" w:lineRule="auto"/>
        <w:ind w:left="1440" w:right="1180"/>
        <w:rPr>
          <w:bCs/>
          <w:sz w:val="28"/>
          <w:szCs w:val="36"/>
        </w:rPr>
      </w:pPr>
      <w:r>
        <w:rPr>
          <w:bCs/>
          <w:sz w:val="28"/>
          <w:szCs w:val="36"/>
        </w:rPr>
        <w:tab/>
        <w:t>Application Process and Contingencies</w:t>
      </w:r>
      <w:r w:rsidR="00A02B7E">
        <w:rPr>
          <w:bCs/>
          <w:sz w:val="28"/>
          <w:szCs w:val="36"/>
        </w:rPr>
        <w:tab/>
      </w:r>
      <w:r w:rsidR="00A02B7E">
        <w:rPr>
          <w:bCs/>
          <w:sz w:val="28"/>
          <w:szCs w:val="36"/>
        </w:rPr>
        <w:tab/>
      </w:r>
      <w:r w:rsidR="00A02B7E">
        <w:rPr>
          <w:bCs/>
          <w:sz w:val="28"/>
          <w:szCs w:val="36"/>
        </w:rPr>
        <w:tab/>
      </w:r>
      <w:r w:rsidR="00B80CF2">
        <w:rPr>
          <w:bCs/>
          <w:sz w:val="28"/>
          <w:szCs w:val="36"/>
        </w:rPr>
        <w:t>25-33</w:t>
      </w:r>
    </w:p>
    <w:p w14:paraId="5703F63E" w14:textId="45E1CB8F" w:rsidR="00A35A50" w:rsidRDefault="00A35A50" w:rsidP="00A35A50">
      <w:pPr>
        <w:pStyle w:val="BodyText"/>
        <w:spacing w:line="360" w:lineRule="auto"/>
        <w:ind w:left="1440" w:right="1180"/>
        <w:rPr>
          <w:bCs/>
          <w:sz w:val="28"/>
          <w:szCs w:val="36"/>
        </w:rPr>
      </w:pPr>
      <w:r>
        <w:rPr>
          <w:bCs/>
          <w:sz w:val="28"/>
          <w:szCs w:val="36"/>
        </w:rPr>
        <w:tab/>
        <w:t>Four Tracks to Conference Membership</w:t>
      </w:r>
      <w:r w:rsidR="00B80CF2">
        <w:rPr>
          <w:bCs/>
          <w:sz w:val="28"/>
          <w:szCs w:val="36"/>
        </w:rPr>
        <w:tab/>
      </w:r>
      <w:r w:rsidR="00B80CF2">
        <w:rPr>
          <w:bCs/>
          <w:sz w:val="28"/>
          <w:szCs w:val="36"/>
        </w:rPr>
        <w:tab/>
      </w:r>
      <w:r w:rsidR="00B80CF2">
        <w:rPr>
          <w:bCs/>
          <w:sz w:val="28"/>
          <w:szCs w:val="36"/>
        </w:rPr>
        <w:tab/>
        <w:t>34</w:t>
      </w:r>
    </w:p>
    <w:p w14:paraId="08260E32" w14:textId="46670A05" w:rsidR="00A35A50" w:rsidRPr="00A35A50" w:rsidRDefault="00A35A50" w:rsidP="00A35A50">
      <w:pPr>
        <w:pStyle w:val="BodyText"/>
        <w:spacing w:line="360" w:lineRule="auto"/>
        <w:ind w:left="1440" w:right="1180"/>
        <w:rPr>
          <w:b/>
          <w:sz w:val="28"/>
          <w:szCs w:val="36"/>
        </w:rPr>
      </w:pPr>
      <w:r w:rsidRPr="00A35A50">
        <w:rPr>
          <w:b/>
          <w:sz w:val="28"/>
          <w:szCs w:val="36"/>
        </w:rPr>
        <w:t>Interview Team Expectations and Process</w:t>
      </w:r>
      <w:r w:rsidR="00B80CF2">
        <w:rPr>
          <w:b/>
          <w:sz w:val="28"/>
          <w:szCs w:val="36"/>
        </w:rPr>
        <w:tab/>
      </w:r>
      <w:r w:rsidR="00B80CF2">
        <w:rPr>
          <w:b/>
          <w:sz w:val="28"/>
          <w:szCs w:val="36"/>
        </w:rPr>
        <w:tab/>
      </w:r>
      <w:r w:rsidR="00B80CF2">
        <w:rPr>
          <w:b/>
          <w:sz w:val="28"/>
          <w:szCs w:val="36"/>
        </w:rPr>
        <w:tab/>
      </w:r>
      <w:r w:rsidR="00B80CF2">
        <w:rPr>
          <w:b/>
          <w:sz w:val="28"/>
          <w:szCs w:val="36"/>
        </w:rPr>
        <w:tab/>
        <w:t>35</w:t>
      </w:r>
    </w:p>
    <w:p w14:paraId="067A17E9" w14:textId="5519715E" w:rsidR="00A35A50" w:rsidRDefault="00A35A50" w:rsidP="00A35A50">
      <w:pPr>
        <w:pStyle w:val="BodyText"/>
        <w:spacing w:line="360" w:lineRule="auto"/>
        <w:ind w:left="1440" w:right="1180"/>
        <w:rPr>
          <w:bCs/>
          <w:sz w:val="28"/>
          <w:szCs w:val="36"/>
        </w:rPr>
      </w:pPr>
      <w:r>
        <w:rPr>
          <w:bCs/>
          <w:sz w:val="28"/>
          <w:szCs w:val="36"/>
        </w:rPr>
        <w:tab/>
        <w:t>Interview Process</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36-40</w:t>
      </w:r>
    </w:p>
    <w:p w14:paraId="37180389" w14:textId="67087828" w:rsidR="00A35A50" w:rsidRDefault="00A35A50" w:rsidP="00A35A50">
      <w:pPr>
        <w:pStyle w:val="BodyText"/>
        <w:spacing w:line="360" w:lineRule="auto"/>
        <w:ind w:left="1440" w:right="1180"/>
        <w:rPr>
          <w:bCs/>
          <w:sz w:val="28"/>
          <w:szCs w:val="36"/>
        </w:rPr>
      </w:pPr>
      <w:r>
        <w:rPr>
          <w:bCs/>
          <w:sz w:val="28"/>
          <w:szCs w:val="36"/>
        </w:rPr>
        <w:tab/>
        <w:t>Behavioral Health Guidelines</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41-48</w:t>
      </w:r>
    </w:p>
    <w:p w14:paraId="4AC3246F" w14:textId="452F7040" w:rsidR="00A35A50" w:rsidRDefault="00A35A50" w:rsidP="00A35A50">
      <w:pPr>
        <w:pStyle w:val="BodyText"/>
        <w:spacing w:line="360" w:lineRule="auto"/>
        <w:ind w:left="1440" w:right="1180"/>
        <w:rPr>
          <w:bCs/>
          <w:sz w:val="28"/>
          <w:szCs w:val="36"/>
        </w:rPr>
      </w:pPr>
      <w:r>
        <w:rPr>
          <w:bCs/>
          <w:sz w:val="28"/>
          <w:szCs w:val="36"/>
        </w:rPr>
        <w:tab/>
        <w:t>Interview Team Assignments</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49-50</w:t>
      </w:r>
      <w:r w:rsidR="00B80CF2">
        <w:rPr>
          <w:bCs/>
          <w:sz w:val="28"/>
          <w:szCs w:val="36"/>
        </w:rPr>
        <w:tab/>
      </w:r>
    </w:p>
    <w:p w14:paraId="3979BB84" w14:textId="34901BA5" w:rsidR="00A35A50" w:rsidRDefault="00A35A50" w:rsidP="00A35A50">
      <w:pPr>
        <w:pStyle w:val="BodyText"/>
        <w:spacing w:line="360" w:lineRule="auto"/>
        <w:ind w:left="1440" w:right="1180"/>
        <w:rPr>
          <w:bCs/>
          <w:sz w:val="28"/>
          <w:szCs w:val="36"/>
        </w:rPr>
      </w:pPr>
      <w:r>
        <w:rPr>
          <w:bCs/>
          <w:sz w:val="28"/>
          <w:szCs w:val="36"/>
        </w:rPr>
        <w:tab/>
        <w:t>Call &amp; Formation Interview and Resources</w:t>
      </w:r>
      <w:r w:rsidR="00B80CF2">
        <w:rPr>
          <w:bCs/>
          <w:sz w:val="28"/>
          <w:szCs w:val="36"/>
        </w:rPr>
        <w:tab/>
      </w:r>
      <w:r w:rsidR="00B80CF2">
        <w:rPr>
          <w:bCs/>
          <w:sz w:val="28"/>
          <w:szCs w:val="36"/>
        </w:rPr>
        <w:tab/>
      </w:r>
      <w:r w:rsidR="00B80CF2">
        <w:rPr>
          <w:bCs/>
          <w:sz w:val="28"/>
          <w:szCs w:val="36"/>
        </w:rPr>
        <w:tab/>
        <w:t>51-56</w:t>
      </w:r>
    </w:p>
    <w:p w14:paraId="6EAE36DD" w14:textId="34E0063D" w:rsidR="00A35A50" w:rsidRDefault="00A35A50" w:rsidP="00A35A50">
      <w:pPr>
        <w:pStyle w:val="BodyText"/>
        <w:spacing w:line="360" w:lineRule="auto"/>
        <w:ind w:left="1440" w:right="1180"/>
        <w:rPr>
          <w:bCs/>
          <w:sz w:val="28"/>
          <w:szCs w:val="36"/>
        </w:rPr>
      </w:pPr>
      <w:r>
        <w:rPr>
          <w:bCs/>
          <w:sz w:val="28"/>
          <w:szCs w:val="36"/>
        </w:rPr>
        <w:tab/>
        <w:t>Proclamation &amp; Teaching Interview and Resources</w:t>
      </w:r>
      <w:r w:rsidR="00B80CF2">
        <w:rPr>
          <w:bCs/>
          <w:sz w:val="28"/>
          <w:szCs w:val="36"/>
        </w:rPr>
        <w:tab/>
      </w:r>
      <w:r w:rsidR="00B80CF2">
        <w:rPr>
          <w:bCs/>
          <w:sz w:val="28"/>
          <w:szCs w:val="36"/>
        </w:rPr>
        <w:tab/>
        <w:t>57-60</w:t>
      </w:r>
    </w:p>
    <w:p w14:paraId="75B13A34" w14:textId="5A5A37C1" w:rsidR="00A35A50" w:rsidRDefault="00A35A50" w:rsidP="00A35A50">
      <w:pPr>
        <w:pStyle w:val="BodyText"/>
        <w:spacing w:line="360" w:lineRule="auto"/>
        <w:ind w:left="1440" w:right="1180"/>
        <w:rPr>
          <w:bCs/>
          <w:sz w:val="28"/>
          <w:szCs w:val="36"/>
        </w:rPr>
      </w:pPr>
      <w:r>
        <w:rPr>
          <w:bCs/>
          <w:sz w:val="28"/>
          <w:szCs w:val="36"/>
        </w:rPr>
        <w:tab/>
        <w:t>Theology &amp; Doctrine Interview and Resources</w:t>
      </w:r>
      <w:r w:rsidR="00B80CF2">
        <w:rPr>
          <w:bCs/>
          <w:sz w:val="28"/>
          <w:szCs w:val="36"/>
        </w:rPr>
        <w:tab/>
      </w:r>
      <w:r w:rsidR="00B80CF2">
        <w:rPr>
          <w:bCs/>
          <w:sz w:val="28"/>
          <w:szCs w:val="36"/>
        </w:rPr>
        <w:tab/>
        <w:t>61-65</w:t>
      </w:r>
      <w:r w:rsidR="00B80CF2">
        <w:rPr>
          <w:bCs/>
          <w:sz w:val="28"/>
          <w:szCs w:val="36"/>
        </w:rPr>
        <w:tab/>
      </w:r>
    </w:p>
    <w:p w14:paraId="19A9BCDE" w14:textId="3E285739" w:rsidR="00A35A50" w:rsidRDefault="00A35A50" w:rsidP="00A35A50">
      <w:pPr>
        <w:pStyle w:val="BodyText"/>
        <w:spacing w:line="360" w:lineRule="auto"/>
        <w:ind w:left="1440" w:right="1180"/>
        <w:rPr>
          <w:bCs/>
          <w:sz w:val="28"/>
          <w:szCs w:val="36"/>
        </w:rPr>
      </w:pPr>
      <w:r>
        <w:rPr>
          <w:bCs/>
          <w:sz w:val="28"/>
          <w:szCs w:val="36"/>
        </w:rPr>
        <w:tab/>
        <w:t>Worship &amp; Sacraments Interview and Resources</w:t>
      </w:r>
      <w:r w:rsidR="00B80CF2">
        <w:rPr>
          <w:bCs/>
          <w:sz w:val="28"/>
          <w:szCs w:val="36"/>
        </w:rPr>
        <w:tab/>
      </w:r>
      <w:r w:rsidR="00B80CF2">
        <w:rPr>
          <w:bCs/>
          <w:sz w:val="28"/>
          <w:szCs w:val="36"/>
        </w:rPr>
        <w:tab/>
        <w:t>66</w:t>
      </w:r>
    </w:p>
    <w:p w14:paraId="76195D12" w14:textId="52CC64BD" w:rsidR="00A35A50" w:rsidRDefault="00A35A50" w:rsidP="00B80CF2">
      <w:pPr>
        <w:pStyle w:val="BodyText"/>
        <w:spacing w:line="360" w:lineRule="auto"/>
        <w:ind w:left="1440" w:right="1180"/>
        <w:rPr>
          <w:bCs/>
          <w:sz w:val="28"/>
          <w:szCs w:val="36"/>
        </w:rPr>
      </w:pPr>
      <w:r>
        <w:rPr>
          <w:bCs/>
          <w:sz w:val="28"/>
          <w:szCs w:val="36"/>
        </w:rPr>
        <w:tab/>
        <w:t>Transfers</w:t>
      </w:r>
      <w:r w:rsidR="00B80CF2">
        <w:rPr>
          <w:bCs/>
          <w:sz w:val="28"/>
          <w:szCs w:val="36"/>
        </w:rPr>
        <w:t xml:space="preserve"> and Change of Orders</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67-69</w:t>
      </w:r>
    </w:p>
    <w:p w14:paraId="17584254" w14:textId="3E6C5CEF" w:rsidR="00A35A50" w:rsidRPr="00A35A50" w:rsidRDefault="00A35A50" w:rsidP="00A35A50">
      <w:pPr>
        <w:pStyle w:val="BodyText"/>
        <w:spacing w:line="360" w:lineRule="auto"/>
        <w:ind w:left="1440" w:right="1180"/>
        <w:rPr>
          <w:b/>
          <w:sz w:val="28"/>
          <w:szCs w:val="36"/>
        </w:rPr>
      </w:pPr>
      <w:r w:rsidRPr="00A35A50">
        <w:rPr>
          <w:b/>
          <w:sz w:val="28"/>
          <w:szCs w:val="36"/>
        </w:rPr>
        <w:t>Conference Guidelines and Policies</w:t>
      </w:r>
      <w:r w:rsidR="00B80CF2">
        <w:rPr>
          <w:b/>
          <w:sz w:val="28"/>
          <w:szCs w:val="36"/>
        </w:rPr>
        <w:tab/>
      </w:r>
      <w:r w:rsidR="00B80CF2">
        <w:rPr>
          <w:b/>
          <w:sz w:val="28"/>
          <w:szCs w:val="36"/>
        </w:rPr>
        <w:tab/>
      </w:r>
      <w:r w:rsidR="00B80CF2">
        <w:rPr>
          <w:b/>
          <w:sz w:val="28"/>
          <w:szCs w:val="36"/>
        </w:rPr>
        <w:tab/>
      </w:r>
      <w:r w:rsidR="00B80CF2">
        <w:rPr>
          <w:b/>
          <w:sz w:val="28"/>
          <w:szCs w:val="36"/>
        </w:rPr>
        <w:tab/>
      </w:r>
      <w:r w:rsidR="00B80CF2">
        <w:rPr>
          <w:b/>
          <w:sz w:val="28"/>
          <w:szCs w:val="36"/>
        </w:rPr>
        <w:tab/>
        <w:t>70</w:t>
      </w:r>
    </w:p>
    <w:p w14:paraId="75FD4429" w14:textId="57B2B569" w:rsidR="00A35A50" w:rsidRDefault="00A35A50" w:rsidP="00A35A50">
      <w:pPr>
        <w:pStyle w:val="BodyText"/>
        <w:spacing w:line="360" w:lineRule="auto"/>
        <w:ind w:left="1440" w:right="1180"/>
        <w:rPr>
          <w:bCs/>
          <w:sz w:val="28"/>
          <w:szCs w:val="36"/>
        </w:rPr>
      </w:pPr>
      <w:r>
        <w:rPr>
          <w:bCs/>
          <w:sz w:val="28"/>
          <w:szCs w:val="36"/>
        </w:rPr>
        <w:tab/>
        <w:t>Continuing Education Policy</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71-74</w:t>
      </w:r>
      <w:r w:rsidR="00B80CF2">
        <w:rPr>
          <w:bCs/>
          <w:sz w:val="28"/>
          <w:szCs w:val="36"/>
        </w:rPr>
        <w:tab/>
      </w:r>
    </w:p>
    <w:p w14:paraId="3865D142" w14:textId="4F671C70" w:rsidR="00A35A50" w:rsidRDefault="00A35A50" w:rsidP="00A35A50">
      <w:pPr>
        <w:pStyle w:val="BodyText"/>
        <w:spacing w:line="360" w:lineRule="auto"/>
        <w:ind w:left="1440" w:right="1180"/>
        <w:rPr>
          <w:bCs/>
          <w:sz w:val="28"/>
          <w:szCs w:val="36"/>
        </w:rPr>
      </w:pPr>
      <w:r>
        <w:rPr>
          <w:bCs/>
          <w:sz w:val="28"/>
          <w:szCs w:val="36"/>
        </w:rPr>
        <w:tab/>
        <w:t>Ministerial Education Funds</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75</w:t>
      </w:r>
      <w:r w:rsidR="00B80CF2">
        <w:rPr>
          <w:bCs/>
          <w:sz w:val="28"/>
          <w:szCs w:val="36"/>
        </w:rPr>
        <w:tab/>
      </w:r>
    </w:p>
    <w:p w14:paraId="7D1CF433" w14:textId="48BDF97C" w:rsidR="00A35A50" w:rsidRDefault="00A35A50" w:rsidP="00A35A50">
      <w:pPr>
        <w:pStyle w:val="BodyText"/>
        <w:spacing w:line="360" w:lineRule="auto"/>
        <w:ind w:left="1440" w:right="1180"/>
        <w:rPr>
          <w:bCs/>
          <w:sz w:val="28"/>
          <w:szCs w:val="36"/>
        </w:rPr>
      </w:pPr>
      <w:r>
        <w:rPr>
          <w:bCs/>
          <w:sz w:val="28"/>
          <w:szCs w:val="36"/>
        </w:rPr>
        <w:tab/>
        <w:t>Conference Policy on Sexual Harassment</w:t>
      </w:r>
      <w:r w:rsidR="00B80CF2">
        <w:rPr>
          <w:bCs/>
          <w:sz w:val="28"/>
          <w:szCs w:val="36"/>
        </w:rPr>
        <w:tab/>
      </w:r>
      <w:r w:rsidR="00B80CF2">
        <w:rPr>
          <w:bCs/>
          <w:sz w:val="28"/>
          <w:szCs w:val="36"/>
        </w:rPr>
        <w:tab/>
      </w:r>
      <w:r w:rsidR="00B80CF2">
        <w:rPr>
          <w:bCs/>
          <w:sz w:val="28"/>
          <w:szCs w:val="36"/>
        </w:rPr>
        <w:tab/>
        <w:t>76-78</w:t>
      </w:r>
    </w:p>
    <w:p w14:paraId="768D9FAE" w14:textId="54E07611" w:rsidR="00A35A50" w:rsidRDefault="00A35A50" w:rsidP="00A35A50">
      <w:pPr>
        <w:pStyle w:val="BodyText"/>
        <w:spacing w:line="360" w:lineRule="auto"/>
        <w:ind w:left="1440" w:right="1180"/>
        <w:rPr>
          <w:bCs/>
          <w:sz w:val="28"/>
          <w:szCs w:val="36"/>
        </w:rPr>
      </w:pPr>
      <w:r>
        <w:rPr>
          <w:bCs/>
          <w:sz w:val="28"/>
          <w:szCs w:val="36"/>
        </w:rPr>
        <w:tab/>
        <w:t>Guidelines for Responsible Social Media Use</w:t>
      </w:r>
      <w:r w:rsidR="00B80CF2">
        <w:rPr>
          <w:bCs/>
          <w:sz w:val="28"/>
          <w:szCs w:val="36"/>
        </w:rPr>
        <w:tab/>
      </w:r>
      <w:r w:rsidR="00B80CF2">
        <w:rPr>
          <w:bCs/>
          <w:sz w:val="28"/>
          <w:szCs w:val="36"/>
        </w:rPr>
        <w:tab/>
        <w:t>79-81</w:t>
      </w:r>
    </w:p>
    <w:p w14:paraId="1397872E" w14:textId="5221DF92" w:rsidR="00A35A50" w:rsidRDefault="00A35A50" w:rsidP="00A35A50">
      <w:pPr>
        <w:pStyle w:val="BodyText"/>
        <w:spacing w:line="360" w:lineRule="auto"/>
        <w:ind w:left="1440" w:right="1180"/>
        <w:rPr>
          <w:bCs/>
          <w:sz w:val="28"/>
          <w:szCs w:val="36"/>
        </w:rPr>
      </w:pPr>
      <w:r>
        <w:rPr>
          <w:bCs/>
          <w:sz w:val="28"/>
          <w:szCs w:val="36"/>
        </w:rPr>
        <w:tab/>
        <w:t>List of Approved Seminaries</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82-87</w:t>
      </w:r>
    </w:p>
    <w:p w14:paraId="1C508C27" w14:textId="5C1267BC" w:rsidR="00A35A50" w:rsidRPr="00B530EF" w:rsidRDefault="00A35A50" w:rsidP="00A35A50">
      <w:pPr>
        <w:pStyle w:val="BodyText"/>
        <w:spacing w:line="360" w:lineRule="auto"/>
        <w:ind w:left="1440" w:right="1180"/>
        <w:rPr>
          <w:bCs/>
          <w:sz w:val="28"/>
          <w:szCs w:val="36"/>
        </w:rPr>
      </w:pPr>
      <w:r>
        <w:rPr>
          <w:bCs/>
          <w:sz w:val="28"/>
          <w:szCs w:val="36"/>
        </w:rPr>
        <w:tab/>
        <w:t>Key Words to Know</w:t>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r>
      <w:r w:rsidR="00B80CF2">
        <w:rPr>
          <w:bCs/>
          <w:sz w:val="28"/>
          <w:szCs w:val="36"/>
        </w:rPr>
        <w:tab/>
        <w:t>88-90</w:t>
      </w:r>
    </w:p>
    <w:p w14:paraId="7983841B" w14:textId="456FFA2B" w:rsidR="00B530EF" w:rsidRPr="00B530EF" w:rsidRDefault="00B530EF" w:rsidP="00A35A50">
      <w:pPr>
        <w:pStyle w:val="BodyText"/>
        <w:spacing w:line="360" w:lineRule="auto"/>
        <w:ind w:left="1440" w:right="1180"/>
        <w:jc w:val="center"/>
        <w:rPr>
          <w:b/>
          <w:sz w:val="28"/>
          <w:szCs w:val="36"/>
        </w:rPr>
      </w:pPr>
    </w:p>
    <w:p w14:paraId="73DD0EEC" w14:textId="77777777" w:rsidR="00B530EF" w:rsidRPr="00B530EF" w:rsidRDefault="00B530EF" w:rsidP="00B530EF">
      <w:pPr>
        <w:pStyle w:val="BodyText"/>
        <w:ind w:left="1440" w:right="1180"/>
        <w:rPr>
          <w:b/>
          <w:sz w:val="40"/>
          <w:szCs w:val="48"/>
        </w:rPr>
      </w:pPr>
    </w:p>
    <w:p w14:paraId="586B58BA" w14:textId="77777777" w:rsidR="00032B34" w:rsidRDefault="00032B34">
      <w:pPr>
        <w:pStyle w:val="BodyText"/>
        <w:rPr>
          <w:b/>
          <w:sz w:val="20"/>
        </w:rPr>
      </w:pPr>
    </w:p>
    <w:p w14:paraId="2937A99E" w14:textId="77777777" w:rsidR="00032B34" w:rsidRDefault="00032B34">
      <w:pPr>
        <w:pStyle w:val="BodyText"/>
        <w:rPr>
          <w:b/>
          <w:sz w:val="20"/>
        </w:rPr>
      </w:pPr>
    </w:p>
    <w:p w14:paraId="5772E844" w14:textId="77777777" w:rsidR="00032B34" w:rsidRDefault="00032B34">
      <w:pPr>
        <w:pStyle w:val="BodyText"/>
        <w:rPr>
          <w:b/>
          <w:sz w:val="20"/>
        </w:rPr>
      </w:pPr>
    </w:p>
    <w:p w14:paraId="6E4558AF" w14:textId="77777777" w:rsidR="00032B34" w:rsidRDefault="00032B34">
      <w:pPr>
        <w:pStyle w:val="BodyText"/>
        <w:rPr>
          <w:b/>
          <w:sz w:val="20"/>
        </w:rPr>
      </w:pPr>
    </w:p>
    <w:p w14:paraId="7568258F" w14:textId="77777777" w:rsidR="00032B34" w:rsidRDefault="00032B34">
      <w:pPr>
        <w:pStyle w:val="BodyText"/>
        <w:rPr>
          <w:b/>
          <w:sz w:val="20"/>
        </w:rPr>
      </w:pPr>
    </w:p>
    <w:p w14:paraId="3775E60C" w14:textId="77777777" w:rsidR="00032B34" w:rsidRDefault="00032B34">
      <w:pPr>
        <w:pStyle w:val="BodyText"/>
        <w:spacing w:before="1"/>
        <w:rPr>
          <w:b/>
          <w:sz w:val="27"/>
        </w:rPr>
      </w:pPr>
    </w:p>
    <w:p w14:paraId="41072104" w14:textId="77777777" w:rsidR="00032B34" w:rsidRDefault="00857DEC" w:rsidP="00B530EF">
      <w:pPr>
        <w:spacing w:before="48" w:line="273" w:lineRule="auto"/>
        <w:ind w:left="720" w:right="495"/>
        <w:jc w:val="center"/>
        <w:rPr>
          <w:b/>
          <w:sz w:val="124"/>
        </w:rPr>
      </w:pPr>
      <w:r>
        <w:rPr>
          <w:b/>
          <w:spacing w:val="17"/>
          <w:sz w:val="124"/>
        </w:rPr>
        <w:t>Organization</w:t>
      </w:r>
      <w:r>
        <w:rPr>
          <w:b/>
          <w:spacing w:val="47"/>
          <w:sz w:val="124"/>
        </w:rPr>
        <w:t xml:space="preserve"> </w:t>
      </w:r>
      <w:r>
        <w:rPr>
          <w:b/>
          <w:spacing w:val="19"/>
          <w:sz w:val="124"/>
        </w:rPr>
        <w:t>of</w:t>
      </w:r>
      <w:r>
        <w:rPr>
          <w:b/>
          <w:spacing w:val="-307"/>
          <w:sz w:val="124"/>
        </w:rPr>
        <w:t xml:space="preserve"> </w:t>
      </w:r>
      <w:r>
        <w:rPr>
          <w:b/>
          <w:spacing w:val="12"/>
          <w:sz w:val="124"/>
        </w:rPr>
        <w:t>the</w:t>
      </w:r>
      <w:r>
        <w:rPr>
          <w:b/>
          <w:spacing w:val="40"/>
          <w:sz w:val="124"/>
        </w:rPr>
        <w:t xml:space="preserve"> </w:t>
      </w:r>
      <w:r>
        <w:rPr>
          <w:b/>
          <w:spacing w:val="14"/>
          <w:sz w:val="124"/>
        </w:rPr>
        <w:t>Board</w:t>
      </w:r>
      <w:r>
        <w:rPr>
          <w:b/>
          <w:spacing w:val="40"/>
          <w:sz w:val="124"/>
        </w:rPr>
        <w:t xml:space="preserve"> </w:t>
      </w:r>
      <w:r>
        <w:rPr>
          <w:b/>
          <w:spacing w:val="11"/>
          <w:sz w:val="124"/>
        </w:rPr>
        <w:t>of</w:t>
      </w:r>
      <w:r>
        <w:rPr>
          <w:b/>
          <w:spacing w:val="12"/>
          <w:sz w:val="124"/>
        </w:rPr>
        <w:t xml:space="preserve"> </w:t>
      </w:r>
      <w:r>
        <w:rPr>
          <w:b/>
          <w:spacing w:val="16"/>
          <w:sz w:val="124"/>
        </w:rPr>
        <w:t>Ordained</w:t>
      </w:r>
    </w:p>
    <w:p w14:paraId="60A94BE8" w14:textId="1DFA89D6" w:rsidR="00032B34" w:rsidRPr="00931EF0" w:rsidRDefault="00857DEC" w:rsidP="00931EF0">
      <w:pPr>
        <w:spacing w:line="1414" w:lineRule="exact"/>
        <w:ind w:left="1397" w:right="1147"/>
        <w:jc w:val="center"/>
        <w:rPr>
          <w:b/>
          <w:sz w:val="124"/>
        </w:rPr>
        <w:sectPr w:rsidR="00032B34" w:rsidRPr="00931EF0">
          <w:footerReference w:type="default" r:id="rId9"/>
          <w:pgSz w:w="12240" w:h="15840"/>
          <w:pgMar w:top="1500" w:right="520" w:bottom="1220" w:left="460" w:header="0" w:footer="1021" w:gutter="0"/>
          <w:cols w:space="720"/>
        </w:sectPr>
      </w:pPr>
      <w:r>
        <w:rPr>
          <w:b/>
          <w:spacing w:val="18"/>
          <w:sz w:val="124"/>
        </w:rPr>
        <w:t>Ministr</w:t>
      </w:r>
      <w:r w:rsidR="00B530EF">
        <w:rPr>
          <w:b/>
          <w:spacing w:val="18"/>
          <w:sz w:val="124"/>
        </w:rPr>
        <w:t>y</w:t>
      </w:r>
    </w:p>
    <w:p w14:paraId="0DAF69B0" w14:textId="77777777" w:rsidR="00032B34" w:rsidRDefault="00032B34">
      <w:pPr>
        <w:pStyle w:val="BodyText"/>
        <w:rPr>
          <w:b/>
          <w:sz w:val="20"/>
        </w:rPr>
      </w:pPr>
    </w:p>
    <w:p w14:paraId="1D764647" w14:textId="77777777" w:rsidR="00032B34" w:rsidRDefault="00857DEC">
      <w:pPr>
        <w:pStyle w:val="Heading1"/>
        <w:tabs>
          <w:tab w:val="left" w:pos="5223"/>
          <w:tab w:val="left" w:pos="6624"/>
        </w:tabs>
        <w:spacing w:before="218" w:line="249" w:lineRule="auto"/>
        <w:ind w:left="2856" w:right="3169"/>
      </w:pPr>
      <w:r>
        <w:t>Alabama-West</w:t>
      </w:r>
      <w:r>
        <w:tab/>
        <w:t>Florida</w:t>
      </w:r>
      <w:r>
        <w:tab/>
      </w:r>
      <w:r>
        <w:rPr>
          <w:spacing w:val="-1"/>
        </w:rPr>
        <w:t>Conference</w:t>
      </w:r>
      <w:r>
        <w:rPr>
          <w:spacing w:val="-72"/>
        </w:rPr>
        <w:t xml:space="preserve"> </w:t>
      </w:r>
      <w:r>
        <w:t>Board</w:t>
      </w:r>
      <w:r>
        <w:rPr>
          <w:spacing w:val="-1"/>
        </w:rPr>
        <w:t xml:space="preserve"> </w:t>
      </w:r>
      <w:r>
        <w:t>of</w:t>
      </w:r>
      <w:r>
        <w:rPr>
          <w:spacing w:val="-1"/>
        </w:rPr>
        <w:t xml:space="preserve"> </w:t>
      </w:r>
      <w:r>
        <w:t>Ordained</w:t>
      </w:r>
      <w:r>
        <w:rPr>
          <w:spacing w:val="-3"/>
        </w:rPr>
        <w:t xml:space="preserve"> </w:t>
      </w:r>
      <w:r>
        <w:t>Ministry (BOM)</w:t>
      </w:r>
    </w:p>
    <w:p w14:paraId="5D72D441" w14:textId="77777777" w:rsidR="00032B34" w:rsidRDefault="00032B34">
      <w:pPr>
        <w:pStyle w:val="BodyText"/>
        <w:spacing w:before="10"/>
        <w:rPr>
          <w:b/>
          <w:sz w:val="30"/>
        </w:rPr>
      </w:pPr>
    </w:p>
    <w:p w14:paraId="19459FE0" w14:textId="77777777" w:rsidR="00032B34" w:rsidRDefault="00857DEC">
      <w:pPr>
        <w:pStyle w:val="BodyText"/>
        <w:spacing w:before="1" w:line="254" w:lineRule="auto"/>
        <w:ind w:left="1445" w:right="1138"/>
        <w:jc w:val="both"/>
      </w:pPr>
      <w:r>
        <w:t>The Conference Board of Ordained Ministry is composed of clergy (elders, deacons, associate</w:t>
      </w:r>
      <w:r>
        <w:rPr>
          <w:spacing w:val="1"/>
        </w:rPr>
        <w:t xml:space="preserve"> </w:t>
      </w:r>
      <w:r>
        <w:t>member and local pastors) and laity from across the Alabama-West Florida Conference. The</w:t>
      </w:r>
      <w:r>
        <w:rPr>
          <w:spacing w:val="1"/>
        </w:rPr>
        <w:t xml:space="preserve"> </w:t>
      </w:r>
      <w:r>
        <w:t>Board</w:t>
      </w:r>
      <w:r>
        <w:rPr>
          <w:spacing w:val="11"/>
        </w:rPr>
        <w:t xml:space="preserve"> </w:t>
      </w:r>
      <w:r>
        <w:t>serves</w:t>
      </w:r>
      <w:r>
        <w:rPr>
          <w:spacing w:val="12"/>
        </w:rPr>
        <w:t xml:space="preserve"> </w:t>
      </w:r>
      <w:r>
        <w:t>as</w:t>
      </w:r>
      <w:r>
        <w:rPr>
          <w:spacing w:val="11"/>
        </w:rPr>
        <w:t xml:space="preserve"> </w:t>
      </w:r>
      <w:r>
        <w:t>the</w:t>
      </w:r>
      <w:r>
        <w:rPr>
          <w:spacing w:val="12"/>
        </w:rPr>
        <w:t xml:space="preserve"> </w:t>
      </w:r>
      <w:r>
        <w:t>final</w:t>
      </w:r>
      <w:r>
        <w:rPr>
          <w:spacing w:val="13"/>
        </w:rPr>
        <w:t xml:space="preserve"> </w:t>
      </w:r>
      <w:r>
        <w:t>recommending</w:t>
      </w:r>
      <w:r>
        <w:rPr>
          <w:spacing w:val="8"/>
        </w:rPr>
        <w:t xml:space="preserve"> </w:t>
      </w:r>
      <w:r>
        <w:t>body</w:t>
      </w:r>
      <w:r>
        <w:rPr>
          <w:spacing w:val="12"/>
        </w:rPr>
        <w:t xml:space="preserve"> </w:t>
      </w:r>
      <w:r>
        <w:t>in</w:t>
      </w:r>
      <w:r>
        <w:rPr>
          <w:spacing w:val="13"/>
        </w:rPr>
        <w:t xml:space="preserve"> </w:t>
      </w:r>
      <w:r>
        <w:t>the</w:t>
      </w:r>
      <w:r>
        <w:rPr>
          <w:spacing w:val="11"/>
        </w:rPr>
        <w:t xml:space="preserve"> </w:t>
      </w:r>
      <w:r>
        <w:t>conference</w:t>
      </w:r>
      <w:r>
        <w:rPr>
          <w:spacing w:val="12"/>
        </w:rPr>
        <w:t xml:space="preserve"> </w:t>
      </w:r>
      <w:r>
        <w:t>as</w:t>
      </w:r>
      <w:r>
        <w:rPr>
          <w:spacing w:val="12"/>
        </w:rPr>
        <w:t xml:space="preserve"> </w:t>
      </w:r>
      <w:r>
        <w:t>a</w:t>
      </w:r>
      <w:r>
        <w:rPr>
          <w:spacing w:val="11"/>
        </w:rPr>
        <w:t xml:space="preserve"> </w:t>
      </w:r>
      <w:r>
        <w:t>person</w:t>
      </w:r>
      <w:r>
        <w:rPr>
          <w:spacing w:val="12"/>
        </w:rPr>
        <w:t xml:space="preserve"> </w:t>
      </w:r>
      <w:r>
        <w:t>applies</w:t>
      </w:r>
      <w:r>
        <w:rPr>
          <w:spacing w:val="12"/>
        </w:rPr>
        <w:t xml:space="preserve"> </w:t>
      </w:r>
      <w:r>
        <w:t>for</w:t>
      </w:r>
      <w:r>
        <w:rPr>
          <w:spacing w:val="9"/>
        </w:rPr>
        <w:t xml:space="preserve"> </w:t>
      </w:r>
      <w:r>
        <w:t>licensing</w:t>
      </w:r>
      <w:r>
        <w:rPr>
          <w:spacing w:val="-52"/>
        </w:rPr>
        <w:t xml:space="preserve"> </w:t>
      </w:r>
      <w:r>
        <w:t>or ordination. Approximately 50 people serve on this Board, giving much of their time and energy</w:t>
      </w:r>
      <w:r>
        <w:rPr>
          <w:spacing w:val="-52"/>
        </w:rPr>
        <w:t xml:space="preserve"> </w:t>
      </w:r>
      <w:r>
        <w:t>to</w:t>
      </w:r>
      <w:r>
        <w:rPr>
          <w:spacing w:val="14"/>
        </w:rPr>
        <w:t xml:space="preserve"> </w:t>
      </w:r>
      <w:r>
        <w:t>the</w:t>
      </w:r>
      <w:r>
        <w:rPr>
          <w:spacing w:val="15"/>
        </w:rPr>
        <w:t xml:space="preserve"> </w:t>
      </w:r>
      <w:r>
        <w:t>process</w:t>
      </w:r>
      <w:r>
        <w:rPr>
          <w:spacing w:val="15"/>
        </w:rPr>
        <w:t xml:space="preserve"> </w:t>
      </w:r>
      <w:r>
        <w:t>of</w:t>
      </w:r>
      <w:r>
        <w:rPr>
          <w:spacing w:val="15"/>
        </w:rPr>
        <w:t xml:space="preserve"> </w:t>
      </w:r>
      <w:r>
        <w:t>credentialing</w:t>
      </w:r>
      <w:r>
        <w:rPr>
          <w:spacing w:val="12"/>
        </w:rPr>
        <w:t xml:space="preserve"> </w:t>
      </w:r>
      <w:r>
        <w:t>people</w:t>
      </w:r>
      <w:r>
        <w:rPr>
          <w:spacing w:val="16"/>
        </w:rPr>
        <w:t xml:space="preserve"> </w:t>
      </w:r>
      <w:r>
        <w:t>for</w:t>
      </w:r>
      <w:r>
        <w:rPr>
          <w:spacing w:val="15"/>
        </w:rPr>
        <w:t xml:space="preserve"> </w:t>
      </w:r>
      <w:r>
        <w:t>ministry</w:t>
      </w:r>
      <w:r>
        <w:rPr>
          <w:spacing w:val="12"/>
        </w:rPr>
        <w:t xml:space="preserve"> </w:t>
      </w:r>
      <w:r>
        <w:t>within</w:t>
      </w:r>
      <w:r>
        <w:rPr>
          <w:spacing w:val="14"/>
        </w:rPr>
        <w:t xml:space="preserve"> </w:t>
      </w:r>
      <w:r>
        <w:t>the</w:t>
      </w:r>
      <w:r>
        <w:rPr>
          <w:spacing w:val="15"/>
        </w:rPr>
        <w:t xml:space="preserve"> </w:t>
      </w:r>
      <w:r>
        <w:t>Alabama-West</w:t>
      </w:r>
      <w:r>
        <w:rPr>
          <w:spacing w:val="16"/>
        </w:rPr>
        <w:t xml:space="preserve"> </w:t>
      </w:r>
      <w:r>
        <w:t>Florida</w:t>
      </w:r>
      <w:r>
        <w:rPr>
          <w:spacing w:val="16"/>
        </w:rPr>
        <w:t xml:space="preserve"> </w:t>
      </w:r>
      <w:r>
        <w:t>Conference</w:t>
      </w:r>
      <w:r>
        <w:rPr>
          <w:spacing w:val="-53"/>
        </w:rPr>
        <w:t xml:space="preserve"> </w:t>
      </w:r>
      <w:r>
        <w:t>of the United</w:t>
      </w:r>
      <w:r>
        <w:rPr>
          <w:spacing w:val="-3"/>
        </w:rPr>
        <w:t xml:space="preserve"> </w:t>
      </w:r>
      <w:r>
        <w:t>Methodist</w:t>
      </w:r>
      <w:r>
        <w:rPr>
          <w:spacing w:val="1"/>
        </w:rPr>
        <w:t xml:space="preserve"> </w:t>
      </w:r>
      <w:r>
        <w:t>Church.</w:t>
      </w:r>
    </w:p>
    <w:p w14:paraId="1F131B2F" w14:textId="77777777" w:rsidR="00032B34" w:rsidRDefault="00032B34">
      <w:pPr>
        <w:pStyle w:val="BodyText"/>
        <w:rPr>
          <w:sz w:val="24"/>
        </w:rPr>
      </w:pPr>
    </w:p>
    <w:p w14:paraId="3B06A680" w14:textId="77777777" w:rsidR="00032B34" w:rsidRDefault="00032B34">
      <w:pPr>
        <w:pStyle w:val="BodyText"/>
        <w:spacing w:before="9"/>
        <w:rPr>
          <w:sz w:val="21"/>
        </w:rPr>
      </w:pPr>
    </w:p>
    <w:p w14:paraId="092E60D5" w14:textId="77777777" w:rsidR="00032B34" w:rsidRDefault="00857DEC">
      <w:pPr>
        <w:pStyle w:val="BodyText"/>
        <w:ind w:left="1445"/>
      </w:pPr>
      <w:r>
        <w:t>The</w:t>
      </w:r>
      <w:r>
        <w:rPr>
          <w:spacing w:val="-4"/>
        </w:rPr>
        <w:t xml:space="preserve"> </w:t>
      </w:r>
      <w:r>
        <w:t>Executive</w:t>
      </w:r>
      <w:r>
        <w:rPr>
          <w:spacing w:val="-2"/>
        </w:rPr>
        <w:t xml:space="preserve"> </w:t>
      </w:r>
      <w:r>
        <w:t>Committee</w:t>
      </w:r>
      <w:r>
        <w:rPr>
          <w:spacing w:val="-3"/>
        </w:rPr>
        <w:t xml:space="preserve"> </w:t>
      </w:r>
      <w:r>
        <w:t>of</w:t>
      </w:r>
      <w:r>
        <w:rPr>
          <w:spacing w:val="-1"/>
        </w:rPr>
        <w:t xml:space="preserve"> </w:t>
      </w:r>
      <w:r>
        <w:t>the</w:t>
      </w:r>
      <w:r>
        <w:rPr>
          <w:spacing w:val="-1"/>
        </w:rPr>
        <w:t xml:space="preserve"> </w:t>
      </w:r>
      <w:r>
        <w:t>Alabama-West</w:t>
      </w:r>
      <w:r>
        <w:rPr>
          <w:spacing w:val="-1"/>
        </w:rPr>
        <w:t xml:space="preserve"> </w:t>
      </w:r>
      <w:r>
        <w:t>Florida</w:t>
      </w:r>
      <w:r>
        <w:rPr>
          <w:spacing w:val="-1"/>
        </w:rPr>
        <w:t xml:space="preserve"> </w:t>
      </w:r>
      <w:r>
        <w:t>Conference</w:t>
      </w:r>
      <w:r>
        <w:rPr>
          <w:spacing w:val="-2"/>
        </w:rPr>
        <w:t xml:space="preserve"> </w:t>
      </w:r>
      <w:r>
        <w:t>BOM</w:t>
      </w:r>
      <w:r>
        <w:rPr>
          <w:spacing w:val="-4"/>
        </w:rPr>
        <w:t xml:space="preserve"> </w:t>
      </w:r>
      <w:r>
        <w:t>is:</w:t>
      </w:r>
    </w:p>
    <w:p w14:paraId="5345872C" w14:textId="77777777" w:rsidR="00032B34" w:rsidRDefault="00032B34">
      <w:pPr>
        <w:pStyle w:val="BodyText"/>
        <w:rPr>
          <w:sz w:val="26"/>
        </w:rPr>
      </w:pPr>
    </w:p>
    <w:p w14:paraId="2D5F7AE0" w14:textId="77777777" w:rsidR="00032B34" w:rsidRDefault="00857DEC">
      <w:pPr>
        <w:ind w:left="1445"/>
      </w:pPr>
      <w:r>
        <w:rPr>
          <w:b/>
        </w:rPr>
        <w:t>Chairperson:</w:t>
      </w:r>
      <w:r>
        <w:rPr>
          <w:b/>
          <w:spacing w:val="-4"/>
        </w:rPr>
        <w:t xml:space="preserve"> </w:t>
      </w:r>
      <w:r>
        <w:t>Jim</w:t>
      </w:r>
      <w:r>
        <w:rPr>
          <w:spacing w:val="-5"/>
        </w:rPr>
        <w:t xml:space="preserve"> </w:t>
      </w:r>
      <w:r>
        <w:t>Sanders</w:t>
      </w:r>
    </w:p>
    <w:p w14:paraId="42F9BFB0" w14:textId="77777777" w:rsidR="00032B34" w:rsidRDefault="00857DEC">
      <w:pPr>
        <w:spacing w:before="16"/>
        <w:ind w:left="1436"/>
      </w:pPr>
      <w:r>
        <w:rPr>
          <w:b/>
        </w:rPr>
        <w:t>Vice</w:t>
      </w:r>
      <w:r>
        <w:rPr>
          <w:b/>
          <w:spacing w:val="-2"/>
        </w:rPr>
        <w:t xml:space="preserve"> </w:t>
      </w:r>
      <w:r>
        <w:rPr>
          <w:b/>
        </w:rPr>
        <w:t>Chairperson:</w:t>
      </w:r>
      <w:r>
        <w:rPr>
          <w:b/>
          <w:spacing w:val="-3"/>
        </w:rPr>
        <w:t xml:space="preserve"> </w:t>
      </w:r>
      <w:r>
        <w:t>Emily</w:t>
      </w:r>
      <w:r>
        <w:rPr>
          <w:spacing w:val="-4"/>
        </w:rPr>
        <w:t xml:space="preserve"> </w:t>
      </w:r>
      <w:r>
        <w:t>Kincaid</w:t>
      </w:r>
    </w:p>
    <w:p w14:paraId="023B9463" w14:textId="7525A9A8" w:rsidR="00032B34" w:rsidRDefault="00857DEC">
      <w:pPr>
        <w:spacing w:before="16"/>
        <w:ind w:left="1436"/>
      </w:pPr>
      <w:r>
        <w:rPr>
          <w:b/>
        </w:rPr>
        <w:t>Secretary:</w:t>
      </w:r>
      <w:r>
        <w:rPr>
          <w:b/>
          <w:spacing w:val="-1"/>
        </w:rPr>
        <w:t xml:space="preserve"> </w:t>
      </w:r>
      <w:r>
        <w:t>Alan</w:t>
      </w:r>
      <w:r>
        <w:rPr>
          <w:spacing w:val="-2"/>
        </w:rPr>
        <w:t xml:space="preserve"> </w:t>
      </w:r>
      <w:r w:rsidR="00931EF0">
        <w:t>Gantzhorn</w:t>
      </w:r>
    </w:p>
    <w:p w14:paraId="42B85E73" w14:textId="77777777" w:rsidR="00032B34" w:rsidRDefault="00857DEC">
      <w:pPr>
        <w:spacing w:before="16"/>
        <w:ind w:left="1445"/>
      </w:pPr>
      <w:r>
        <w:rPr>
          <w:b/>
        </w:rPr>
        <w:t>Chair,</w:t>
      </w:r>
      <w:r>
        <w:rPr>
          <w:b/>
          <w:spacing w:val="-5"/>
        </w:rPr>
        <w:t xml:space="preserve"> </w:t>
      </w:r>
      <w:r>
        <w:rPr>
          <w:b/>
        </w:rPr>
        <w:t>Order</w:t>
      </w:r>
      <w:r>
        <w:rPr>
          <w:b/>
          <w:spacing w:val="-1"/>
        </w:rPr>
        <w:t xml:space="preserve"> </w:t>
      </w:r>
      <w:r>
        <w:rPr>
          <w:b/>
        </w:rPr>
        <w:t>of</w:t>
      </w:r>
      <w:r>
        <w:rPr>
          <w:b/>
          <w:spacing w:val="1"/>
        </w:rPr>
        <w:t xml:space="preserve"> </w:t>
      </w:r>
      <w:r>
        <w:rPr>
          <w:b/>
        </w:rPr>
        <w:t xml:space="preserve">Elders: </w:t>
      </w:r>
      <w:r>
        <w:t>Brian</w:t>
      </w:r>
      <w:r>
        <w:rPr>
          <w:spacing w:val="-5"/>
        </w:rPr>
        <w:t xml:space="preserve"> </w:t>
      </w:r>
      <w:r>
        <w:t>Miller</w:t>
      </w:r>
    </w:p>
    <w:p w14:paraId="360C3C5E" w14:textId="44CF3266" w:rsidR="00032B34" w:rsidRDefault="00857DEC">
      <w:pPr>
        <w:spacing w:before="16"/>
        <w:ind w:left="1440"/>
      </w:pPr>
      <w:r>
        <w:rPr>
          <w:b/>
        </w:rPr>
        <w:t>Chair,</w:t>
      </w:r>
      <w:r>
        <w:rPr>
          <w:b/>
          <w:spacing w:val="-5"/>
        </w:rPr>
        <w:t xml:space="preserve"> </w:t>
      </w:r>
      <w:r>
        <w:rPr>
          <w:b/>
        </w:rPr>
        <w:t>Order</w:t>
      </w:r>
      <w:r>
        <w:rPr>
          <w:b/>
          <w:spacing w:val="-2"/>
        </w:rPr>
        <w:t xml:space="preserve"> </w:t>
      </w:r>
      <w:r>
        <w:rPr>
          <w:b/>
        </w:rPr>
        <w:t>of</w:t>
      </w:r>
      <w:r>
        <w:rPr>
          <w:b/>
          <w:spacing w:val="1"/>
        </w:rPr>
        <w:t xml:space="preserve"> </w:t>
      </w:r>
      <w:r>
        <w:rPr>
          <w:b/>
        </w:rPr>
        <w:t>Deacons:</w:t>
      </w:r>
      <w:r>
        <w:rPr>
          <w:b/>
          <w:spacing w:val="-3"/>
        </w:rPr>
        <w:t xml:space="preserve"> </w:t>
      </w:r>
      <w:r w:rsidR="00931EF0">
        <w:t>Kathy Jorgensen</w:t>
      </w:r>
    </w:p>
    <w:p w14:paraId="0E74C3C9" w14:textId="77777777" w:rsidR="00032B34" w:rsidRDefault="00857DEC">
      <w:pPr>
        <w:pStyle w:val="Heading5"/>
        <w:spacing w:before="15"/>
        <w:ind w:left="1440"/>
        <w:rPr>
          <w:b w:val="0"/>
        </w:rPr>
      </w:pPr>
      <w:r>
        <w:t>Chair,</w:t>
      </w:r>
      <w:r>
        <w:rPr>
          <w:spacing w:val="-5"/>
        </w:rPr>
        <w:t xml:space="preserve"> </w:t>
      </w:r>
      <w:r>
        <w:t>Fellowship</w:t>
      </w:r>
      <w:r>
        <w:rPr>
          <w:spacing w:val="-3"/>
        </w:rPr>
        <w:t xml:space="preserve"> </w:t>
      </w:r>
      <w:r>
        <w:t>of</w:t>
      </w:r>
      <w:r>
        <w:rPr>
          <w:spacing w:val="-1"/>
        </w:rPr>
        <w:t xml:space="preserve"> </w:t>
      </w:r>
      <w:r>
        <w:t>Local</w:t>
      </w:r>
      <w:r>
        <w:rPr>
          <w:spacing w:val="-4"/>
        </w:rPr>
        <w:t xml:space="preserve"> </w:t>
      </w:r>
      <w:r>
        <w:t>Pastors</w:t>
      </w:r>
      <w:r>
        <w:rPr>
          <w:spacing w:val="-3"/>
        </w:rPr>
        <w:t xml:space="preserve"> </w:t>
      </w:r>
      <w:r>
        <w:t>and</w:t>
      </w:r>
      <w:r>
        <w:rPr>
          <w:spacing w:val="-3"/>
        </w:rPr>
        <w:t xml:space="preserve"> </w:t>
      </w:r>
      <w:r>
        <w:t>Associate</w:t>
      </w:r>
      <w:r>
        <w:rPr>
          <w:spacing w:val="-4"/>
        </w:rPr>
        <w:t xml:space="preserve"> </w:t>
      </w:r>
      <w:r>
        <w:t>Members:</w:t>
      </w:r>
      <w:r>
        <w:rPr>
          <w:spacing w:val="-1"/>
        </w:rPr>
        <w:t xml:space="preserve"> </w:t>
      </w:r>
      <w:r>
        <w:rPr>
          <w:b w:val="0"/>
        </w:rPr>
        <w:t>Dunford</w:t>
      </w:r>
      <w:r>
        <w:rPr>
          <w:b w:val="0"/>
          <w:spacing w:val="-1"/>
        </w:rPr>
        <w:t xml:space="preserve"> </w:t>
      </w:r>
      <w:r>
        <w:rPr>
          <w:b w:val="0"/>
        </w:rPr>
        <w:t>Cole</w:t>
      </w:r>
    </w:p>
    <w:p w14:paraId="30879D22" w14:textId="6A46AD09" w:rsidR="00032B34" w:rsidRDefault="00857DEC">
      <w:pPr>
        <w:spacing w:before="19"/>
        <w:ind w:left="1440"/>
      </w:pPr>
      <w:r>
        <w:rPr>
          <w:b/>
        </w:rPr>
        <w:t>Chair,</w:t>
      </w:r>
      <w:r>
        <w:rPr>
          <w:b/>
          <w:spacing w:val="-3"/>
        </w:rPr>
        <w:t xml:space="preserve"> </w:t>
      </w:r>
      <w:r>
        <w:rPr>
          <w:b/>
        </w:rPr>
        <w:t>Conference</w:t>
      </w:r>
      <w:r>
        <w:rPr>
          <w:b/>
          <w:spacing w:val="-2"/>
        </w:rPr>
        <w:t xml:space="preserve"> </w:t>
      </w:r>
      <w:r>
        <w:rPr>
          <w:b/>
        </w:rPr>
        <w:t>Relations</w:t>
      </w:r>
      <w:r>
        <w:rPr>
          <w:b/>
          <w:spacing w:val="-3"/>
        </w:rPr>
        <w:t xml:space="preserve"> </w:t>
      </w:r>
      <w:r>
        <w:rPr>
          <w:b/>
        </w:rPr>
        <w:t>Committee:</w:t>
      </w:r>
      <w:r>
        <w:rPr>
          <w:b/>
          <w:spacing w:val="-4"/>
        </w:rPr>
        <w:t xml:space="preserve"> </w:t>
      </w:r>
      <w:r w:rsidR="00931EF0">
        <w:t>Amy Persons</w:t>
      </w:r>
    </w:p>
    <w:p w14:paraId="5DA3F425" w14:textId="62588F92" w:rsidR="00032B34" w:rsidRDefault="00857DEC">
      <w:pPr>
        <w:spacing w:before="15"/>
        <w:ind w:left="1431"/>
      </w:pPr>
      <w:r>
        <w:rPr>
          <w:b/>
        </w:rPr>
        <w:t>At</w:t>
      </w:r>
      <w:r>
        <w:rPr>
          <w:b/>
          <w:spacing w:val="-1"/>
        </w:rPr>
        <w:t xml:space="preserve"> </w:t>
      </w:r>
      <w:r>
        <w:rPr>
          <w:b/>
        </w:rPr>
        <w:t>Large</w:t>
      </w:r>
      <w:r>
        <w:rPr>
          <w:b/>
          <w:spacing w:val="-4"/>
        </w:rPr>
        <w:t xml:space="preserve"> </w:t>
      </w:r>
      <w:r>
        <w:rPr>
          <w:b/>
        </w:rPr>
        <w:t>Member:</w:t>
      </w:r>
      <w:r>
        <w:rPr>
          <w:b/>
          <w:spacing w:val="-1"/>
        </w:rPr>
        <w:t xml:space="preserve"> </w:t>
      </w:r>
      <w:r w:rsidR="00931EF0">
        <w:t>Melba Richardson</w:t>
      </w:r>
    </w:p>
    <w:p w14:paraId="75DA24A0" w14:textId="6B8B1139" w:rsidR="00032B34" w:rsidRDefault="00857DEC">
      <w:pPr>
        <w:spacing w:before="16"/>
        <w:ind w:left="1436"/>
      </w:pPr>
      <w:r>
        <w:rPr>
          <w:b/>
        </w:rPr>
        <w:t>Cabinet</w:t>
      </w:r>
      <w:r>
        <w:rPr>
          <w:b/>
          <w:spacing w:val="-3"/>
        </w:rPr>
        <w:t xml:space="preserve"> </w:t>
      </w:r>
      <w:r>
        <w:rPr>
          <w:b/>
        </w:rPr>
        <w:t>Representative:</w:t>
      </w:r>
      <w:r>
        <w:rPr>
          <w:b/>
          <w:spacing w:val="-5"/>
        </w:rPr>
        <w:t xml:space="preserve"> </w:t>
      </w:r>
      <w:r w:rsidR="00931EF0">
        <w:t>Mike Pearson</w:t>
      </w:r>
    </w:p>
    <w:p w14:paraId="4CBC11A0" w14:textId="00DC6B48" w:rsidR="00032B34" w:rsidRDefault="00857DEC">
      <w:pPr>
        <w:spacing w:before="16"/>
        <w:ind w:left="1431"/>
      </w:pPr>
      <w:r>
        <w:rPr>
          <w:b/>
        </w:rPr>
        <w:t>Ex-Officio:</w:t>
      </w:r>
      <w:r>
        <w:rPr>
          <w:b/>
          <w:spacing w:val="-4"/>
        </w:rPr>
        <w:t xml:space="preserve"> </w:t>
      </w:r>
      <w:r w:rsidR="00931EF0">
        <w:t>Jenni Hendrix</w:t>
      </w:r>
      <w:r>
        <w:t>,</w:t>
      </w:r>
      <w:r>
        <w:rPr>
          <w:spacing w:val="-4"/>
        </w:rPr>
        <w:t xml:space="preserve"> </w:t>
      </w:r>
      <w:r>
        <w:t>Director</w:t>
      </w:r>
      <w:r>
        <w:rPr>
          <w:spacing w:val="-1"/>
        </w:rPr>
        <w:t xml:space="preserve"> </w:t>
      </w:r>
      <w:r>
        <w:t>of</w:t>
      </w:r>
      <w:r>
        <w:rPr>
          <w:spacing w:val="-3"/>
        </w:rPr>
        <w:t xml:space="preserve"> </w:t>
      </w:r>
      <w:r>
        <w:t>Ministerial</w:t>
      </w:r>
      <w:r>
        <w:rPr>
          <w:spacing w:val="-1"/>
        </w:rPr>
        <w:t xml:space="preserve"> </w:t>
      </w:r>
      <w:r>
        <w:t>Services</w:t>
      </w:r>
    </w:p>
    <w:p w14:paraId="65FCF892" w14:textId="77777777" w:rsidR="00032B34" w:rsidRDefault="00032B34">
      <w:pPr>
        <w:pStyle w:val="BodyText"/>
        <w:rPr>
          <w:sz w:val="24"/>
        </w:rPr>
      </w:pPr>
    </w:p>
    <w:p w14:paraId="34D8E3E3" w14:textId="77777777" w:rsidR="00032B34" w:rsidRDefault="00032B34">
      <w:pPr>
        <w:pStyle w:val="BodyText"/>
        <w:rPr>
          <w:sz w:val="24"/>
        </w:rPr>
      </w:pPr>
    </w:p>
    <w:p w14:paraId="7FAB560D" w14:textId="77777777" w:rsidR="00032B34" w:rsidRDefault="00032B34">
      <w:pPr>
        <w:pStyle w:val="BodyText"/>
        <w:rPr>
          <w:sz w:val="24"/>
        </w:rPr>
      </w:pPr>
    </w:p>
    <w:p w14:paraId="6B1121B6" w14:textId="77777777" w:rsidR="00032B34" w:rsidRDefault="00032B34">
      <w:pPr>
        <w:pStyle w:val="BodyText"/>
        <w:spacing w:before="10"/>
        <w:rPr>
          <w:sz w:val="26"/>
        </w:rPr>
      </w:pPr>
    </w:p>
    <w:p w14:paraId="0B474007" w14:textId="31560F25" w:rsidR="00032B34" w:rsidRDefault="00857DEC">
      <w:pPr>
        <w:pStyle w:val="BodyText"/>
        <w:spacing w:line="259" w:lineRule="auto"/>
        <w:ind w:left="1416" w:right="1132"/>
      </w:pPr>
      <w:r>
        <w:t>To assist the members of the Board a "Handbook for the Alabama-West Florida Conference Board</w:t>
      </w:r>
      <w:r>
        <w:rPr>
          <w:spacing w:val="-52"/>
        </w:rPr>
        <w:t xml:space="preserve"> </w:t>
      </w:r>
      <w:r>
        <w:t xml:space="preserve">of Ordained Ministry" can be found at </w:t>
      </w:r>
      <w:hyperlink r:id="rId10">
        <w:r>
          <w:t>w</w:t>
        </w:r>
        <w:r>
          <w:rPr>
            <w:u w:val="single"/>
          </w:rPr>
          <w:t>ww.aw</w:t>
        </w:r>
        <w:r>
          <w:t xml:space="preserve">fumc.om, </w:t>
        </w:r>
      </w:hyperlink>
      <w:r>
        <w:t>click Ministerial Services, Board of</w:t>
      </w:r>
      <w:r>
        <w:rPr>
          <w:spacing w:val="1"/>
        </w:rPr>
        <w:t xml:space="preserve"> </w:t>
      </w:r>
      <w:r>
        <w:t>Ordained</w:t>
      </w:r>
      <w:r>
        <w:rPr>
          <w:spacing w:val="-1"/>
        </w:rPr>
        <w:t xml:space="preserve"> </w:t>
      </w:r>
      <w:r>
        <w:t>Ministry, BOM</w:t>
      </w:r>
      <w:r>
        <w:rPr>
          <w:spacing w:val="-2"/>
        </w:rPr>
        <w:t xml:space="preserve"> </w:t>
      </w:r>
      <w:r>
        <w:t>Handbook</w:t>
      </w:r>
      <w:r>
        <w:rPr>
          <w:spacing w:val="-3"/>
        </w:rPr>
        <w:t xml:space="preserve"> </w:t>
      </w:r>
      <w:r w:rsidR="00931EF0">
        <w:t>2021-2024</w:t>
      </w:r>
    </w:p>
    <w:p w14:paraId="476FF83A" w14:textId="77777777" w:rsidR="00032B34" w:rsidRDefault="00032B34">
      <w:pPr>
        <w:pStyle w:val="BodyText"/>
        <w:rPr>
          <w:sz w:val="24"/>
        </w:rPr>
      </w:pPr>
    </w:p>
    <w:p w14:paraId="2D929EF1" w14:textId="77777777" w:rsidR="00032B34" w:rsidRDefault="00032B34">
      <w:pPr>
        <w:pStyle w:val="BodyText"/>
        <w:rPr>
          <w:sz w:val="24"/>
        </w:rPr>
      </w:pPr>
    </w:p>
    <w:p w14:paraId="6CE83D2B" w14:textId="77777777" w:rsidR="00032B34" w:rsidRDefault="00032B34">
      <w:pPr>
        <w:pStyle w:val="BodyText"/>
        <w:spacing w:before="11"/>
        <w:rPr>
          <w:sz w:val="20"/>
        </w:rPr>
      </w:pPr>
    </w:p>
    <w:p w14:paraId="4C8ED767" w14:textId="7A29ABD9" w:rsidR="00032B34" w:rsidRDefault="00857DEC" w:rsidP="00931EF0">
      <w:pPr>
        <w:pStyle w:val="BodyText"/>
        <w:spacing w:line="264" w:lineRule="auto"/>
        <w:ind w:left="1397" w:right="1289"/>
        <w:sectPr w:rsidR="00032B34">
          <w:pgSz w:w="12240" w:h="15840"/>
          <w:pgMar w:top="1500" w:right="520" w:bottom="1220" w:left="460" w:header="0" w:footer="1021" w:gutter="0"/>
          <w:cols w:space="720"/>
        </w:sectPr>
      </w:pPr>
      <w:r>
        <w:t>The General Board of Higher Education and Ministry (GBHEM) has a handbook for members of</w:t>
      </w:r>
      <w:r>
        <w:rPr>
          <w:spacing w:val="-52"/>
        </w:rPr>
        <w:t xml:space="preserve"> </w:t>
      </w:r>
      <w:r>
        <w:t>boards of ordained ministry. Each member of the AWF Conference Board of Ordained Ministry</w:t>
      </w:r>
      <w:r>
        <w:rPr>
          <w:spacing w:val="1"/>
        </w:rPr>
        <w:t xml:space="preserve"> </w:t>
      </w:r>
      <w:r>
        <w:t>may</w:t>
      </w:r>
      <w:r>
        <w:rPr>
          <w:spacing w:val="-4"/>
        </w:rPr>
        <w:t xml:space="preserve"> </w:t>
      </w:r>
      <w:r>
        <w:t>obtain</w:t>
      </w:r>
      <w:r>
        <w:rPr>
          <w:spacing w:val="-3"/>
        </w:rPr>
        <w:t xml:space="preserve"> </w:t>
      </w:r>
      <w:r>
        <w:t>a copy</w:t>
      </w:r>
      <w:r>
        <w:rPr>
          <w:spacing w:val="-3"/>
        </w:rPr>
        <w:t xml:space="preserve"> </w:t>
      </w:r>
      <w:r>
        <w:t>at</w:t>
      </w:r>
      <w:r>
        <w:rPr>
          <w:spacing w:val="-2"/>
        </w:rPr>
        <w:t xml:space="preserve"> </w:t>
      </w:r>
      <w:r>
        <w:t xml:space="preserve">this site: </w:t>
      </w:r>
      <w:hyperlink r:id="rId11">
        <w:r>
          <w:rPr>
            <w:u w:val="single"/>
          </w:rPr>
          <w:t>www.gbhem</w:t>
        </w:r>
        <w:r>
          <w:t>.org</w:t>
        </w:r>
        <w:r>
          <w:rPr>
            <w:u w:val="single"/>
          </w:rPr>
          <w:t>/bomha</w:t>
        </w:r>
        <w:r>
          <w:t>ndbook.</w:t>
        </w:r>
      </w:hyperlink>
    </w:p>
    <w:p w14:paraId="127EA499" w14:textId="77777777" w:rsidR="00032B34" w:rsidRDefault="00032B34">
      <w:pPr>
        <w:pStyle w:val="BodyText"/>
        <w:spacing w:before="9"/>
        <w:rPr>
          <w:sz w:val="26"/>
        </w:rPr>
      </w:pPr>
    </w:p>
    <w:p w14:paraId="1F7D3DAD" w14:textId="77777777" w:rsidR="00032B34" w:rsidRDefault="00857DEC">
      <w:pPr>
        <w:pStyle w:val="Heading1"/>
        <w:spacing w:before="87"/>
      </w:pPr>
      <w:r>
        <w:t>Organization</w:t>
      </w:r>
      <w:r>
        <w:rPr>
          <w:spacing w:val="-3"/>
        </w:rPr>
        <w:t xml:space="preserve"> </w:t>
      </w:r>
      <w:r>
        <w:t>of</w:t>
      </w:r>
      <w:r>
        <w:rPr>
          <w:spacing w:val="-2"/>
        </w:rPr>
        <w:t xml:space="preserve"> </w:t>
      </w:r>
      <w:r>
        <w:t>the</w:t>
      </w:r>
      <w:r>
        <w:rPr>
          <w:spacing w:val="-4"/>
        </w:rPr>
        <w:t xml:space="preserve"> </w:t>
      </w:r>
      <w:r>
        <w:t>Board</w:t>
      </w:r>
      <w:r>
        <w:rPr>
          <w:spacing w:val="-2"/>
        </w:rPr>
        <w:t xml:space="preserve"> </w:t>
      </w:r>
      <w:r>
        <w:t>of</w:t>
      </w:r>
      <w:r>
        <w:rPr>
          <w:spacing w:val="-2"/>
        </w:rPr>
        <w:t xml:space="preserve"> </w:t>
      </w:r>
      <w:r>
        <w:t>Ordained</w:t>
      </w:r>
      <w:r>
        <w:rPr>
          <w:spacing w:val="-2"/>
        </w:rPr>
        <w:t xml:space="preserve"> </w:t>
      </w:r>
      <w:r>
        <w:t>Ministry</w:t>
      </w:r>
    </w:p>
    <w:p w14:paraId="22B3E340" w14:textId="77777777" w:rsidR="00032B34" w:rsidRDefault="00032B34">
      <w:pPr>
        <w:pStyle w:val="BodyText"/>
        <w:rPr>
          <w:b/>
          <w:sz w:val="32"/>
        </w:rPr>
      </w:pPr>
    </w:p>
    <w:p w14:paraId="6A21DA13" w14:textId="77777777" w:rsidR="00032B34" w:rsidRDefault="00032B34">
      <w:pPr>
        <w:pStyle w:val="BodyText"/>
        <w:spacing w:before="9"/>
        <w:rPr>
          <w:b/>
          <w:sz w:val="31"/>
        </w:rPr>
      </w:pPr>
    </w:p>
    <w:p w14:paraId="2FB80436" w14:textId="77777777" w:rsidR="00032B34" w:rsidRDefault="00857DEC">
      <w:pPr>
        <w:pStyle w:val="Heading5"/>
        <w:ind w:left="1455"/>
      </w:pPr>
      <w:r>
        <w:t>Purpose</w:t>
      </w:r>
    </w:p>
    <w:p w14:paraId="41866861" w14:textId="77777777" w:rsidR="00032B34" w:rsidRDefault="00032B34">
      <w:pPr>
        <w:pStyle w:val="BodyText"/>
        <w:spacing w:before="4"/>
        <w:rPr>
          <w:b/>
          <w:sz w:val="21"/>
        </w:rPr>
      </w:pPr>
    </w:p>
    <w:p w14:paraId="5C5F2621" w14:textId="77777777" w:rsidR="00032B34" w:rsidRDefault="00857DEC">
      <w:pPr>
        <w:spacing w:before="1" w:line="268" w:lineRule="auto"/>
        <w:ind w:left="1440" w:right="1289"/>
      </w:pPr>
      <w:r>
        <w:t>The Alabama-West Florida Conference Board of Ordained Ministry shall function according to</w:t>
      </w:r>
      <w:r>
        <w:rPr>
          <w:spacing w:val="1"/>
        </w:rPr>
        <w:t xml:space="preserve"> </w:t>
      </w:r>
      <w:r>
        <w:rPr>
          <w:spacing w:val="-1"/>
        </w:rPr>
        <w:t>the</w:t>
      </w:r>
      <w:r>
        <w:t xml:space="preserve"> </w:t>
      </w:r>
      <w:r>
        <w:rPr>
          <w:spacing w:val="-1"/>
        </w:rPr>
        <w:t>purposes</w:t>
      </w:r>
      <w:r>
        <w:t xml:space="preserve"> </w:t>
      </w:r>
      <w:r>
        <w:rPr>
          <w:spacing w:val="-1"/>
        </w:rPr>
        <w:t>outlined</w:t>
      </w:r>
      <w:r>
        <w:t xml:space="preserve"> </w:t>
      </w:r>
      <w:r>
        <w:rPr>
          <w:spacing w:val="-1"/>
        </w:rPr>
        <w:t>in</w:t>
      </w:r>
      <w:r>
        <w:t xml:space="preserve"> </w:t>
      </w:r>
      <w:r>
        <w:rPr>
          <w:sz w:val="18"/>
        </w:rPr>
        <w:t>¶</w:t>
      </w:r>
      <w:r>
        <w:rPr>
          <w:spacing w:val="-19"/>
          <w:sz w:val="18"/>
        </w:rPr>
        <w:t xml:space="preserve"> </w:t>
      </w:r>
      <w:r>
        <w:rPr>
          <w:b/>
        </w:rPr>
        <w:t xml:space="preserve">635 </w:t>
      </w:r>
      <w:r>
        <w:rPr>
          <w:i/>
        </w:rPr>
        <w:t>o</w:t>
      </w:r>
      <w:r>
        <w:rPr>
          <w:i/>
          <w:spacing w:val="-17"/>
        </w:rPr>
        <w:t xml:space="preserve"> </w:t>
      </w:r>
      <w:r>
        <w:rPr>
          <w:i/>
        </w:rPr>
        <w:t>f</w:t>
      </w:r>
      <w:r>
        <w:rPr>
          <w:i/>
          <w:spacing w:val="41"/>
        </w:rPr>
        <w:t xml:space="preserve"> </w:t>
      </w:r>
      <w:r>
        <w:rPr>
          <w:i/>
        </w:rPr>
        <w:t xml:space="preserve">the </w:t>
      </w:r>
      <w:r>
        <w:rPr>
          <w:rFonts w:ascii="TimesNewRomanPS-BoldItalicMT" w:hAnsi="TimesNewRomanPS-BoldItalicMT"/>
          <w:b/>
          <w:i/>
        </w:rPr>
        <w:t>2016 Book of</w:t>
      </w:r>
      <w:r>
        <w:rPr>
          <w:rFonts w:ascii="TimesNewRomanPS-BoldItalicMT" w:hAnsi="TimesNewRomanPS-BoldItalicMT"/>
          <w:b/>
          <w:i/>
          <w:spacing w:val="1"/>
        </w:rPr>
        <w:t xml:space="preserve"> </w:t>
      </w:r>
      <w:r>
        <w:rPr>
          <w:rFonts w:ascii="TimesNewRomanPS-BoldItalicMT" w:hAnsi="TimesNewRomanPS-BoldItalicMT"/>
          <w:b/>
          <w:i/>
        </w:rPr>
        <w:t xml:space="preserve">Discipline </w:t>
      </w:r>
      <w:r>
        <w:t>of</w:t>
      </w:r>
      <w:r>
        <w:rPr>
          <w:spacing w:val="-4"/>
        </w:rPr>
        <w:t xml:space="preserve"> </w:t>
      </w:r>
      <w:r>
        <w:t>The United Methodist</w:t>
      </w:r>
      <w:r>
        <w:rPr>
          <w:spacing w:val="1"/>
        </w:rPr>
        <w:t xml:space="preserve"> </w:t>
      </w:r>
      <w:r>
        <w:t>Church.</w:t>
      </w:r>
    </w:p>
    <w:p w14:paraId="4946B879" w14:textId="77777777" w:rsidR="00032B34" w:rsidRDefault="00032B34">
      <w:pPr>
        <w:pStyle w:val="BodyText"/>
      </w:pPr>
    </w:p>
    <w:p w14:paraId="391FD6CB" w14:textId="77777777" w:rsidR="00032B34" w:rsidRDefault="00857DEC">
      <w:pPr>
        <w:pStyle w:val="Heading5"/>
        <w:spacing w:before="1"/>
        <w:ind w:left="1445"/>
      </w:pPr>
      <w:r>
        <w:t>Organization</w:t>
      </w:r>
    </w:p>
    <w:p w14:paraId="1580059C" w14:textId="77777777" w:rsidR="00032B34" w:rsidRDefault="00032B34">
      <w:pPr>
        <w:pStyle w:val="BodyText"/>
        <w:spacing w:before="2"/>
        <w:rPr>
          <w:b/>
        </w:rPr>
      </w:pPr>
    </w:p>
    <w:p w14:paraId="3ECA8104" w14:textId="77777777" w:rsidR="00931EF0" w:rsidRDefault="00857DEC" w:rsidP="00931EF0">
      <w:pPr>
        <w:spacing w:before="1" w:line="268" w:lineRule="auto"/>
        <w:ind w:left="1440" w:right="1289"/>
      </w:pPr>
      <w:r>
        <w:t>The membership of the Alabama-West Florida Conference Board of Ordained Ministry shall</w:t>
      </w:r>
      <w:r>
        <w:rPr>
          <w:spacing w:val="-52"/>
        </w:rPr>
        <w:t xml:space="preserve"> </w:t>
      </w:r>
      <w:r>
        <w:t>have</w:t>
      </w:r>
      <w:r>
        <w:rPr>
          <w:spacing w:val="-1"/>
        </w:rPr>
        <w:t xml:space="preserve"> </w:t>
      </w:r>
      <w:r>
        <w:t>approximately</w:t>
      </w:r>
      <w:r>
        <w:rPr>
          <w:spacing w:val="-3"/>
        </w:rPr>
        <w:t xml:space="preserve"> </w:t>
      </w:r>
      <w:r>
        <w:t>50 members.</w:t>
      </w:r>
      <w:r w:rsidR="00931EF0">
        <w:t xml:space="preserve">  The membership complies with </w:t>
      </w:r>
      <w:r w:rsidR="00931EF0">
        <w:rPr>
          <w:sz w:val="18"/>
        </w:rPr>
        <w:t>¶</w:t>
      </w:r>
      <w:r w:rsidR="00931EF0">
        <w:rPr>
          <w:spacing w:val="-19"/>
          <w:sz w:val="18"/>
        </w:rPr>
        <w:t xml:space="preserve"> </w:t>
      </w:r>
      <w:r w:rsidR="00931EF0">
        <w:rPr>
          <w:b/>
        </w:rPr>
        <w:t xml:space="preserve">635 </w:t>
      </w:r>
      <w:r w:rsidR="00931EF0">
        <w:rPr>
          <w:i/>
        </w:rPr>
        <w:t>o</w:t>
      </w:r>
      <w:r w:rsidR="00931EF0">
        <w:rPr>
          <w:i/>
          <w:spacing w:val="-17"/>
        </w:rPr>
        <w:t xml:space="preserve"> </w:t>
      </w:r>
      <w:r w:rsidR="00931EF0">
        <w:rPr>
          <w:i/>
        </w:rPr>
        <w:t>f</w:t>
      </w:r>
      <w:r w:rsidR="00931EF0">
        <w:rPr>
          <w:i/>
          <w:spacing w:val="41"/>
        </w:rPr>
        <w:t xml:space="preserve"> </w:t>
      </w:r>
      <w:r w:rsidR="00931EF0">
        <w:rPr>
          <w:i/>
        </w:rPr>
        <w:t xml:space="preserve">the </w:t>
      </w:r>
      <w:r w:rsidR="00931EF0">
        <w:rPr>
          <w:rFonts w:ascii="TimesNewRomanPS-BoldItalicMT" w:hAnsi="TimesNewRomanPS-BoldItalicMT"/>
          <w:b/>
          <w:i/>
        </w:rPr>
        <w:t>2016 Book of</w:t>
      </w:r>
      <w:r w:rsidR="00931EF0">
        <w:rPr>
          <w:rFonts w:ascii="TimesNewRomanPS-BoldItalicMT" w:hAnsi="TimesNewRomanPS-BoldItalicMT"/>
          <w:b/>
          <w:i/>
          <w:spacing w:val="1"/>
        </w:rPr>
        <w:t xml:space="preserve"> </w:t>
      </w:r>
      <w:r w:rsidR="00931EF0">
        <w:rPr>
          <w:rFonts w:ascii="TimesNewRomanPS-BoldItalicMT" w:hAnsi="TimesNewRomanPS-BoldItalicMT"/>
          <w:b/>
          <w:i/>
        </w:rPr>
        <w:t xml:space="preserve">Discipline </w:t>
      </w:r>
      <w:r w:rsidR="00931EF0">
        <w:t>of</w:t>
      </w:r>
      <w:r w:rsidR="00931EF0">
        <w:rPr>
          <w:spacing w:val="-4"/>
        </w:rPr>
        <w:t xml:space="preserve"> </w:t>
      </w:r>
      <w:r w:rsidR="00931EF0">
        <w:t>The United Methodist</w:t>
      </w:r>
      <w:r w:rsidR="00931EF0">
        <w:rPr>
          <w:spacing w:val="1"/>
        </w:rPr>
        <w:t xml:space="preserve"> </w:t>
      </w:r>
      <w:r w:rsidR="00931EF0">
        <w:t>Church.</w:t>
      </w:r>
    </w:p>
    <w:p w14:paraId="6B63FFAB" w14:textId="79C448CC" w:rsidR="00032B34" w:rsidRDefault="00032B34">
      <w:pPr>
        <w:pStyle w:val="BodyText"/>
        <w:spacing w:before="1" w:line="268" w:lineRule="auto"/>
        <w:ind w:left="1440" w:right="1631"/>
      </w:pPr>
    </w:p>
    <w:p w14:paraId="21CAFAF1" w14:textId="533A9430" w:rsidR="00931EF0" w:rsidRDefault="00857DEC" w:rsidP="00931EF0">
      <w:pPr>
        <w:pStyle w:val="BodyText"/>
        <w:spacing w:before="31" w:line="276" w:lineRule="auto"/>
        <w:ind w:left="2108" w:right="5568" w:hanging="677"/>
      </w:pPr>
      <w:r>
        <w:t>The Board shall have the following committees:</w:t>
      </w:r>
      <w:r>
        <w:rPr>
          <w:spacing w:val="-52"/>
        </w:rPr>
        <w:t xml:space="preserve"> </w:t>
      </w:r>
      <w:r>
        <w:t>Executive</w:t>
      </w:r>
      <w:r>
        <w:rPr>
          <w:spacing w:val="-1"/>
        </w:rPr>
        <w:t xml:space="preserve"> </w:t>
      </w:r>
      <w:r>
        <w:t>Committee</w:t>
      </w:r>
    </w:p>
    <w:p w14:paraId="00DB5CC5" w14:textId="77777777" w:rsidR="00931EF0" w:rsidRDefault="00931EF0" w:rsidP="00931EF0">
      <w:pPr>
        <w:pStyle w:val="BodyText"/>
        <w:spacing w:line="276" w:lineRule="auto"/>
        <w:ind w:left="2108"/>
      </w:pPr>
      <w:r>
        <w:t>Background Check Team</w:t>
      </w:r>
    </w:p>
    <w:p w14:paraId="1A28F302" w14:textId="59B7F268" w:rsidR="00032B34" w:rsidRDefault="00857DEC" w:rsidP="00931EF0">
      <w:pPr>
        <w:pStyle w:val="BodyText"/>
        <w:spacing w:line="276" w:lineRule="auto"/>
        <w:ind w:left="2108"/>
      </w:pPr>
      <w:r>
        <w:t>Beginning</w:t>
      </w:r>
      <w:r>
        <w:rPr>
          <w:spacing w:val="-4"/>
        </w:rPr>
        <w:t xml:space="preserve"> </w:t>
      </w:r>
      <w:r>
        <w:t>Pastors'</w:t>
      </w:r>
      <w:r>
        <w:rPr>
          <w:spacing w:val="-4"/>
        </w:rPr>
        <w:t xml:space="preserve"> </w:t>
      </w:r>
      <w:r>
        <w:t>Workshop Team</w:t>
      </w:r>
    </w:p>
    <w:p w14:paraId="2FFF4D33" w14:textId="150C67D7" w:rsidR="00931EF0" w:rsidRDefault="00857DEC" w:rsidP="00931EF0">
      <w:pPr>
        <w:pStyle w:val="BodyText"/>
        <w:spacing w:before="16" w:line="276" w:lineRule="auto"/>
        <w:ind w:left="2108" w:right="6274" w:firstLine="4"/>
      </w:pPr>
      <w:r>
        <w:t>Candidacy and Mentoring Team</w:t>
      </w:r>
      <w:r>
        <w:rPr>
          <w:spacing w:val="-52"/>
        </w:rPr>
        <w:t xml:space="preserve"> </w:t>
      </w:r>
    </w:p>
    <w:p w14:paraId="70415D37" w14:textId="7A82B500" w:rsidR="00032B34" w:rsidRDefault="00857DEC" w:rsidP="00931EF0">
      <w:pPr>
        <w:pStyle w:val="BodyText"/>
        <w:spacing w:before="4" w:line="276" w:lineRule="auto"/>
        <w:ind w:left="2108" w:right="3790"/>
      </w:pPr>
      <w:r>
        <w:t>Clergy</w:t>
      </w:r>
      <w:r>
        <w:rPr>
          <w:spacing w:val="-4"/>
        </w:rPr>
        <w:t xml:space="preserve"> </w:t>
      </w:r>
      <w:r>
        <w:t>Sexual</w:t>
      </w:r>
      <w:r>
        <w:rPr>
          <w:spacing w:val="1"/>
        </w:rPr>
        <w:t xml:space="preserve"> </w:t>
      </w:r>
      <w:r>
        <w:t>Ethics</w:t>
      </w:r>
      <w:r>
        <w:rPr>
          <w:spacing w:val="-2"/>
        </w:rPr>
        <w:t xml:space="preserve"> </w:t>
      </w:r>
      <w:r>
        <w:t>Training</w:t>
      </w:r>
      <w:r>
        <w:rPr>
          <w:spacing w:val="-4"/>
        </w:rPr>
        <w:t xml:space="preserve"> </w:t>
      </w:r>
      <w:r>
        <w:t>Team</w:t>
      </w:r>
    </w:p>
    <w:p w14:paraId="1C344B01" w14:textId="77777777" w:rsidR="00931EF0" w:rsidRDefault="00931EF0" w:rsidP="00931EF0">
      <w:pPr>
        <w:pStyle w:val="BodyText"/>
        <w:spacing w:before="1" w:line="276" w:lineRule="auto"/>
        <w:ind w:left="2098" w:right="5472" w:firstLine="4"/>
      </w:pPr>
      <w:r>
        <w:t>Conference Relations Team</w:t>
      </w:r>
    </w:p>
    <w:p w14:paraId="40D13E77" w14:textId="77777777" w:rsidR="00931EF0" w:rsidRDefault="00931EF0" w:rsidP="00931EF0">
      <w:pPr>
        <w:pStyle w:val="BodyText"/>
        <w:spacing w:before="1" w:line="276" w:lineRule="auto"/>
        <w:ind w:left="2098" w:right="3880"/>
      </w:pPr>
      <w:r>
        <w:t>Continuing Education/Certification Team</w:t>
      </w:r>
    </w:p>
    <w:p w14:paraId="5D7F4FE9" w14:textId="36562017" w:rsidR="00032B34" w:rsidRDefault="00857DEC" w:rsidP="00931EF0">
      <w:pPr>
        <w:pStyle w:val="BodyText"/>
        <w:spacing w:before="1" w:line="276" w:lineRule="auto"/>
        <w:ind w:left="2098" w:right="5561"/>
      </w:pPr>
      <w:r>
        <w:t>Licensing School/Course of Study Team</w:t>
      </w:r>
      <w:r>
        <w:rPr>
          <w:spacing w:val="-52"/>
        </w:rPr>
        <w:t xml:space="preserve"> </w:t>
      </w:r>
      <w:r>
        <w:t>MEF</w:t>
      </w:r>
      <w:r>
        <w:rPr>
          <w:spacing w:val="-1"/>
        </w:rPr>
        <w:t xml:space="preserve"> </w:t>
      </w:r>
      <w:r>
        <w:t>Funds</w:t>
      </w:r>
      <w:r>
        <w:rPr>
          <w:spacing w:val="-2"/>
        </w:rPr>
        <w:t xml:space="preserve"> </w:t>
      </w:r>
      <w:r>
        <w:t>Team</w:t>
      </w:r>
    </w:p>
    <w:p w14:paraId="39B09C2E" w14:textId="77777777" w:rsidR="00931EF0" w:rsidRDefault="00857DEC" w:rsidP="00931EF0">
      <w:pPr>
        <w:pStyle w:val="BodyText"/>
        <w:spacing w:before="2" w:line="276" w:lineRule="auto"/>
        <w:ind w:left="2088" w:right="4441"/>
      </w:pPr>
      <w:r>
        <w:t xml:space="preserve">Psychological Testing </w:t>
      </w:r>
    </w:p>
    <w:p w14:paraId="7829898A" w14:textId="7A1CB09E" w:rsidR="00032B34" w:rsidRDefault="00857DEC" w:rsidP="00931EF0">
      <w:pPr>
        <w:pStyle w:val="BodyText"/>
        <w:spacing w:before="2" w:line="276" w:lineRule="auto"/>
        <w:ind w:left="2088" w:right="4441"/>
      </w:pPr>
      <w:r>
        <w:t>Team</w:t>
      </w:r>
      <w:r>
        <w:rPr>
          <w:spacing w:val="-52"/>
        </w:rPr>
        <w:t xml:space="preserve"> </w:t>
      </w:r>
      <w:r>
        <w:t>Recruitment/Enlistment</w:t>
      </w:r>
      <w:r>
        <w:rPr>
          <w:spacing w:val="-3"/>
        </w:rPr>
        <w:t xml:space="preserve"> </w:t>
      </w:r>
      <w:r>
        <w:t>Team</w:t>
      </w:r>
    </w:p>
    <w:p w14:paraId="6C8E628C" w14:textId="47645113" w:rsidR="00032B34" w:rsidRDefault="00857DEC">
      <w:pPr>
        <w:pStyle w:val="BodyText"/>
        <w:spacing w:before="1"/>
        <w:ind w:left="2088"/>
      </w:pPr>
      <w:r>
        <w:t>Residents in</w:t>
      </w:r>
      <w:r>
        <w:rPr>
          <w:spacing w:val="-2"/>
        </w:rPr>
        <w:t xml:space="preserve"> </w:t>
      </w:r>
      <w:r>
        <w:t>Ministry</w:t>
      </w:r>
      <w:r>
        <w:rPr>
          <w:spacing w:val="-4"/>
        </w:rPr>
        <w:t xml:space="preserve"> </w:t>
      </w:r>
      <w:r>
        <w:t>Team</w:t>
      </w:r>
    </w:p>
    <w:p w14:paraId="6E8720DD" w14:textId="453E3954" w:rsidR="00931EF0" w:rsidRDefault="00931EF0">
      <w:pPr>
        <w:pStyle w:val="BodyText"/>
        <w:spacing w:before="1"/>
        <w:ind w:left="2088"/>
      </w:pPr>
      <w:r>
        <w:t>Social Media Team</w:t>
      </w:r>
    </w:p>
    <w:p w14:paraId="2D6798F6" w14:textId="77777777" w:rsidR="00032B34" w:rsidRDefault="00857DEC">
      <w:pPr>
        <w:pStyle w:val="BodyText"/>
        <w:spacing w:line="540" w:lineRule="atLeast"/>
        <w:ind w:left="2069" w:right="5945" w:hanging="672"/>
      </w:pPr>
      <w:r>
        <w:t>The Board shall have the following officers:</w:t>
      </w:r>
      <w:r>
        <w:rPr>
          <w:spacing w:val="-52"/>
        </w:rPr>
        <w:t xml:space="preserve"> </w:t>
      </w:r>
      <w:r>
        <w:t>Chairperson</w:t>
      </w:r>
    </w:p>
    <w:p w14:paraId="7A63D1D5" w14:textId="77777777" w:rsidR="00032B34" w:rsidRDefault="00857DEC">
      <w:pPr>
        <w:pStyle w:val="BodyText"/>
        <w:spacing w:before="50" w:line="288" w:lineRule="auto"/>
        <w:ind w:left="2069" w:right="7625"/>
      </w:pPr>
      <w:r>
        <w:t>Vice Chairperson</w:t>
      </w:r>
      <w:r>
        <w:rPr>
          <w:spacing w:val="-52"/>
        </w:rPr>
        <w:t xml:space="preserve"> </w:t>
      </w:r>
      <w:r>
        <w:t>Secretary</w:t>
      </w:r>
    </w:p>
    <w:p w14:paraId="6275C89F" w14:textId="77777777" w:rsidR="00032B34" w:rsidRDefault="00857DEC">
      <w:pPr>
        <w:pStyle w:val="BodyText"/>
        <w:spacing w:line="217" w:lineRule="exact"/>
        <w:ind w:left="2074"/>
      </w:pPr>
      <w:r>
        <w:t>Chair</w:t>
      </w:r>
      <w:r>
        <w:rPr>
          <w:spacing w:val="-3"/>
        </w:rPr>
        <w:t xml:space="preserve"> </w:t>
      </w:r>
      <w:r>
        <w:t>of</w:t>
      </w:r>
      <w:r>
        <w:rPr>
          <w:spacing w:val="-2"/>
        </w:rPr>
        <w:t xml:space="preserve"> </w:t>
      </w:r>
      <w:r>
        <w:t>the Order</w:t>
      </w:r>
      <w:r>
        <w:rPr>
          <w:spacing w:val="-3"/>
        </w:rPr>
        <w:t xml:space="preserve"> </w:t>
      </w:r>
      <w:r>
        <w:t>of</w:t>
      </w:r>
      <w:r>
        <w:rPr>
          <w:spacing w:val="1"/>
        </w:rPr>
        <w:t xml:space="preserve"> </w:t>
      </w:r>
      <w:r>
        <w:t>Elders</w:t>
      </w:r>
    </w:p>
    <w:p w14:paraId="5B9E597F" w14:textId="77777777" w:rsidR="00032B34" w:rsidRDefault="00857DEC">
      <w:pPr>
        <w:pStyle w:val="BodyText"/>
        <w:spacing w:before="16"/>
        <w:ind w:left="2074"/>
      </w:pPr>
      <w:r>
        <w:t>Chair</w:t>
      </w:r>
      <w:r>
        <w:rPr>
          <w:spacing w:val="-3"/>
        </w:rPr>
        <w:t xml:space="preserve"> </w:t>
      </w:r>
      <w:r>
        <w:t>of</w:t>
      </w:r>
      <w:r>
        <w:rPr>
          <w:spacing w:val="-2"/>
        </w:rPr>
        <w:t xml:space="preserve"> </w:t>
      </w:r>
      <w:r>
        <w:t>the</w:t>
      </w:r>
      <w:r>
        <w:rPr>
          <w:spacing w:val="-1"/>
        </w:rPr>
        <w:t xml:space="preserve"> </w:t>
      </w:r>
      <w:r>
        <w:t>Order</w:t>
      </w:r>
      <w:r>
        <w:rPr>
          <w:spacing w:val="-2"/>
        </w:rPr>
        <w:t xml:space="preserve"> </w:t>
      </w:r>
      <w:r>
        <w:t>of</w:t>
      </w:r>
      <w:r>
        <w:rPr>
          <w:spacing w:val="1"/>
        </w:rPr>
        <w:t xml:space="preserve"> </w:t>
      </w:r>
      <w:r>
        <w:t>Deacons</w:t>
      </w:r>
    </w:p>
    <w:p w14:paraId="64DC3FE4" w14:textId="77777777" w:rsidR="00032B34" w:rsidRDefault="00857DEC">
      <w:pPr>
        <w:pStyle w:val="BodyText"/>
        <w:spacing w:before="6"/>
        <w:ind w:left="2074" w:right="3428"/>
      </w:pPr>
      <w:r>
        <w:t>Chair of the Fellowship of Local Pastors and Associate Members</w:t>
      </w:r>
      <w:r>
        <w:rPr>
          <w:spacing w:val="-52"/>
        </w:rPr>
        <w:t xml:space="preserve"> </w:t>
      </w:r>
      <w:r>
        <w:t>Chair</w:t>
      </w:r>
      <w:r>
        <w:rPr>
          <w:spacing w:val="-3"/>
        </w:rPr>
        <w:t xml:space="preserve"> </w:t>
      </w:r>
      <w:r>
        <w:t>od the Conference</w:t>
      </w:r>
      <w:r>
        <w:rPr>
          <w:spacing w:val="-2"/>
        </w:rPr>
        <w:t xml:space="preserve"> </w:t>
      </w:r>
      <w:r>
        <w:t>Relations Committee</w:t>
      </w:r>
    </w:p>
    <w:p w14:paraId="708BF71A" w14:textId="77777777" w:rsidR="00032B34" w:rsidRDefault="00857DEC">
      <w:pPr>
        <w:pStyle w:val="BodyText"/>
        <w:spacing w:before="19" w:line="244" w:lineRule="auto"/>
        <w:ind w:left="2074" w:right="7125" w:hanging="10"/>
      </w:pPr>
      <w:r>
        <w:t>At-Large Member</w:t>
      </w:r>
      <w:r>
        <w:rPr>
          <w:spacing w:val="1"/>
        </w:rPr>
        <w:t xml:space="preserve"> </w:t>
      </w:r>
      <w:r>
        <w:t>Cabinet</w:t>
      </w:r>
      <w:r>
        <w:rPr>
          <w:spacing w:val="-6"/>
        </w:rPr>
        <w:t xml:space="preserve"> </w:t>
      </w:r>
      <w:r>
        <w:t>Representative</w:t>
      </w:r>
    </w:p>
    <w:p w14:paraId="69F4E69C" w14:textId="02839BAF" w:rsidR="00032B34" w:rsidRDefault="00857DEC" w:rsidP="00931EF0">
      <w:pPr>
        <w:pStyle w:val="BodyText"/>
        <w:spacing w:before="3"/>
        <w:ind w:left="2069"/>
        <w:sectPr w:rsidR="00032B34">
          <w:pgSz w:w="12240" w:h="15840"/>
          <w:pgMar w:top="1500" w:right="520" w:bottom="1220" w:left="460" w:header="0" w:footer="1021" w:gutter="0"/>
          <w:cols w:space="720"/>
        </w:sectPr>
      </w:pPr>
      <w:r>
        <w:t>Director</w:t>
      </w:r>
      <w:r>
        <w:rPr>
          <w:spacing w:val="-2"/>
        </w:rPr>
        <w:t xml:space="preserve"> </w:t>
      </w:r>
      <w:r>
        <w:t>of</w:t>
      </w:r>
      <w:r>
        <w:rPr>
          <w:spacing w:val="-5"/>
        </w:rPr>
        <w:t xml:space="preserve"> </w:t>
      </w:r>
      <w:r>
        <w:t>Ministerial</w:t>
      </w:r>
      <w:r>
        <w:rPr>
          <w:spacing w:val="-1"/>
        </w:rPr>
        <w:t xml:space="preserve"> </w:t>
      </w:r>
      <w:r>
        <w:t>Services</w:t>
      </w:r>
      <w:r>
        <w:rPr>
          <w:spacing w:val="-5"/>
        </w:rPr>
        <w:t xml:space="preserve"> </w:t>
      </w:r>
      <w:r>
        <w:t>(ex-officio)</w:t>
      </w:r>
    </w:p>
    <w:p w14:paraId="750F8C50" w14:textId="77777777" w:rsidR="00032B34" w:rsidRDefault="00032B34">
      <w:pPr>
        <w:pStyle w:val="BodyText"/>
        <w:rPr>
          <w:sz w:val="20"/>
        </w:rPr>
      </w:pPr>
    </w:p>
    <w:p w14:paraId="7086D91D" w14:textId="77777777" w:rsidR="00032B34" w:rsidRDefault="00032B34">
      <w:pPr>
        <w:pStyle w:val="BodyText"/>
        <w:rPr>
          <w:sz w:val="20"/>
        </w:rPr>
      </w:pPr>
    </w:p>
    <w:p w14:paraId="004417B6" w14:textId="77777777" w:rsidR="00032B34" w:rsidRDefault="00032B34">
      <w:pPr>
        <w:pStyle w:val="BodyText"/>
        <w:spacing w:before="3"/>
        <w:rPr>
          <w:sz w:val="19"/>
        </w:rPr>
      </w:pPr>
    </w:p>
    <w:p w14:paraId="4F4E636E" w14:textId="77777777" w:rsidR="00032B34" w:rsidRDefault="00857DEC">
      <w:pPr>
        <w:pStyle w:val="Heading2"/>
        <w:ind w:left="2852"/>
      </w:pPr>
      <w:r>
        <w:t>Responsibilities</w:t>
      </w:r>
      <w:r>
        <w:rPr>
          <w:spacing w:val="-5"/>
        </w:rPr>
        <w:t xml:space="preserve"> </w:t>
      </w:r>
      <w:r>
        <w:t>of</w:t>
      </w:r>
      <w:r>
        <w:rPr>
          <w:spacing w:val="-3"/>
        </w:rPr>
        <w:t xml:space="preserve"> </w:t>
      </w:r>
      <w:r>
        <w:t>Board</w:t>
      </w:r>
      <w:r>
        <w:rPr>
          <w:spacing w:val="-3"/>
        </w:rPr>
        <w:t xml:space="preserve"> </w:t>
      </w:r>
      <w:r>
        <w:t>Members</w:t>
      </w:r>
    </w:p>
    <w:p w14:paraId="0D49434A" w14:textId="77777777" w:rsidR="00032B34" w:rsidRDefault="00032B34">
      <w:pPr>
        <w:pStyle w:val="BodyText"/>
        <w:rPr>
          <w:b/>
          <w:sz w:val="20"/>
        </w:rPr>
      </w:pPr>
    </w:p>
    <w:p w14:paraId="4EA724F4" w14:textId="77777777" w:rsidR="00032B34" w:rsidRDefault="00032B34">
      <w:pPr>
        <w:pStyle w:val="BodyText"/>
        <w:spacing w:before="3"/>
        <w:rPr>
          <w:b/>
          <w:sz w:val="29"/>
        </w:rPr>
      </w:pPr>
    </w:p>
    <w:p w14:paraId="7D4191E2" w14:textId="77777777" w:rsidR="00032B34" w:rsidRDefault="00857DEC">
      <w:pPr>
        <w:pStyle w:val="Heading5"/>
        <w:spacing w:before="92"/>
        <w:ind w:left="1464"/>
      </w:pPr>
      <w:r>
        <w:t>Meetings</w:t>
      </w:r>
    </w:p>
    <w:p w14:paraId="578684DC" w14:textId="77777777" w:rsidR="00032B34" w:rsidRDefault="00032B34">
      <w:pPr>
        <w:pStyle w:val="BodyText"/>
        <w:spacing w:before="9"/>
        <w:rPr>
          <w:b/>
          <w:sz w:val="21"/>
        </w:rPr>
      </w:pPr>
    </w:p>
    <w:p w14:paraId="5EA3CC34" w14:textId="77777777" w:rsidR="00032B34" w:rsidRDefault="00857DEC">
      <w:pPr>
        <w:pStyle w:val="BodyText"/>
        <w:spacing w:line="254" w:lineRule="auto"/>
        <w:ind w:left="1460" w:right="1140"/>
        <w:jc w:val="both"/>
      </w:pPr>
      <w:r>
        <w:t>The Board meets as an entire body for a minimum of three times in the course of the Annual</w:t>
      </w:r>
      <w:r>
        <w:rPr>
          <w:spacing w:val="1"/>
        </w:rPr>
        <w:t xml:space="preserve"> </w:t>
      </w:r>
      <w:r>
        <w:t>Conference</w:t>
      </w:r>
      <w:r>
        <w:rPr>
          <w:spacing w:val="1"/>
        </w:rPr>
        <w:t xml:space="preserve"> </w:t>
      </w:r>
      <w:r>
        <w:t>year. Typically the</w:t>
      </w:r>
      <w:r>
        <w:rPr>
          <w:spacing w:val="1"/>
        </w:rPr>
        <w:t xml:space="preserve"> </w:t>
      </w:r>
      <w:r>
        <w:t>Board will</w:t>
      </w:r>
      <w:r>
        <w:rPr>
          <w:spacing w:val="1"/>
        </w:rPr>
        <w:t xml:space="preserve"> </w:t>
      </w:r>
      <w:r>
        <w:t>meet in January or February for interviews</w:t>
      </w:r>
      <w:r>
        <w:rPr>
          <w:spacing w:val="1"/>
        </w:rPr>
        <w:t xml:space="preserve"> </w:t>
      </w:r>
      <w:r>
        <w:t>with</w:t>
      </w:r>
      <w:r>
        <w:rPr>
          <w:spacing w:val="1"/>
        </w:rPr>
        <w:t xml:space="preserve"> </w:t>
      </w:r>
      <w:r>
        <w:t>candidates and in June immediately preceding Annual Conference. A one day meeting in October</w:t>
      </w:r>
      <w:r>
        <w:rPr>
          <w:spacing w:val="1"/>
        </w:rPr>
        <w:t xml:space="preserve"> </w:t>
      </w:r>
      <w:r>
        <w:t>is held also.</w:t>
      </w:r>
    </w:p>
    <w:p w14:paraId="4CDDD064" w14:textId="77777777" w:rsidR="00032B34" w:rsidRDefault="00032B34">
      <w:pPr>
        <w:pStyle w:val="BodyText"/>
        <w:spacing w:before="5"/>
        <w:rPr>
          <w:sz w:val="23"/>
        </w:rPr>
      </w:pPr>
    </w:p>
    <w:p w14:paraId="74905C93" w14:textId="77777777" w:rsidR="00032B34" w:rsidRDefault="00857DEC">
      <w:pPr>
        <w:pStyle w:val="BodyText"/>
        <w:spacing w:line="264" w:lineRule="auto"/>
        <w:ind w:left="1464" w:right="1233"/>
      </w:pPr>
      <w:r>
        <w:t>In</w:t>
      </w:r>
      <w:r>
        <w:rPr>
          <w:spacing w:val="3"/>
        </w:rPr>
        <w:t xml:space="preserve"> </w:t>
      </w:r>
      <w:r>
        <w:t>between</w:t>
      </w:r>
      <w:r>
        <w:rPr>
          <w:spacing w:val="3"/>
        </w:rPr>
        <w:t xml:space="preserve"> </w:t>
      </w:r>
      <w:r>
        <w:t>meetings</w:t>
      </w:r>
      <w:r>
        <w:rPr>
          <w:spacing w:val="4"/>
        </w:rPr>
        <w:t xml:space="preserve"> </w:t>
      </w:r>
      <w:r>
        <w:t>of</w:t>
      </w:r>
      <w:r>
        <w:rPr>
          <w:spacing w:val="1"/>
        </w:rPr>
        <w:t xml:space="preserve"> </w:t>
      </w:r>
      <w:r>
        <w:t>the</w:t>
      </w:r>
      <w:r>
        <w:rPr>
          <w:spacing w:val="-1"/>
        </w:rPr>
        <w:t xml:space="preserve"> </w:t>
      </w:r>
      <w:r>
        <w:t>Board</w:t>
      </w:r>
      <w:r>
        <w:rPr>
          <w:spacing w:val="1"/>
        </w:rPr>
        <w:t xml:space="preserve"> </w:t>
      </w:r>
      <w:r>
        <w:t>of</w:t>
      </w:r>
      <w:r>
        <w:rPr>
          <w:spacing w:val="1"/>
        </w:rPr>
        <w:t xml:space="preserve"> </w:t>
      </w:r>
      <w:r>
        <w:t>Ordained</w:t>
      </w:r>
      <w:r>
        <w:rPr>
          <w:spacing w:val="1"/>
        </w:rPr>
        <w:t xml:space="preserve"> </w:t>
      </w:r>
      <w:r>
        <w:t>Ministry the</w:t>
      </w:r>
      <w:r>
        <w:rPr>
          <w:spacing w:val="4"/>
        </w:rPr>
        <w:t xml:space="preserve"> </w:t>
      </w:r>
      <w:r>
        <w:t>Executive</w:t>
      </w:r>
      <w:r>
        <w:rPr>
          <w:spacing w:val="3"/>
        </w:rPr>
        <w:t xml:space="preserve"> </w:t>
      </w:r>
      <w:r>
        <w:t>Committee</w:t>
      </w:r>
      <w:r>
        <w:rPr>
          <w:spacing w:val="2"/>
        </w:rPr>
        <w:t xml:space="preserve"> </w:t>
      </w:r>
      <w:r>
        <w:t>is</w:t>
      </w:r>
      <w:r>
        <w:rPr>
          <w:spacing w:val="1"/>
        </w:rPr>
        <w:t xml:space="preserve"> </w:t>
      </w:r>
      <w:r>
        <w:t>empowered</w:t>
      </w:r>
      <w:r>
        <w:rPr>
          <w:spacing w:val="-52"/>
        </w:rPr>
        <w:t xml:space="preserve"> </w:t>
      </w:r>
      <w:r>
        <w:t>to act on</w:t>
      </w:r>
      <w:r>
        <w:rPr>
          <w:spacing w:val="-3"/>
        </w:rPr>
        <w:t xml:space="preserve"> </w:t>
      </w:r>
      <w:r>
        <w:t>behalf</w:t>
      </w:r>
      <w:r>
        <w:rPr>
          <w:spacing w:val="-2"/>
        </w:rPr>
        <w:t xml:space="preserve"> </w:t>
      </w:r>
      <w:r>
        <w:t>of</w:t>
      </w:r>
      <w:r>
        <w:rPr>
          <w:spacing w:val="-2"/>
        </w:rPr>
        <w:t xml:space="preserve"> </w:t>
      </w:r>
      <w:r>
        <w:t>the Board.</w:t>
      </w:r>
    </w:p>
    <w:p w14:paraId="613C61D8" w14:textId="77777777" w:rsidR="00032B34" w:rsidRDefault="00032B34">
      <w:pPr>
        <w:pStyle w:val="BodyText"/>
        <w:spacing w:before="10"/>
        <w:rPr>
          <w:sz w:val="21"/>
        </w:rPr>
      </w:pPr>
    </w:p>
    <w:p w14:paraId="648291C7" w14:textId="77777777" w:rsidR="00032B34" w:rsidRDefault="00857DEC">
      <w:pPr>
        <w:pStyle w:val="BodyText"/>
        <w:spacing w:before="1" w:line="254" w:lineRule="auto"/>
        <w:ind w:left="1445" w:right="1141"/>
        <w:jc w:val="both"/>
      </w:pPr>
      <w:r>
        <w:t>AWF Standing Rule 16.A - Board Memberships and Trusteeships: 'With the exception of the</w:t>
      </w:r>
      <w:r>
        <w:rPr>
          <w:spacing w:val="1"/>
        </w:rPr>
        <w:t xml:space="preserve"> </w:t>
      </w:r>
      <w:r>
        <w:t>Board of Ordained Ministry, no person may serve on more than one quadrennial agency of this</w:t>
      </w:r>
      <w:r>
        <w:rPr>
          <w:spacing w:val="1"/>
        </w:rPr>
        <w:t xml:space="preserve"> </w:t>
      </w:r>
      <w:r>
        <w:t>conference at the same time. Except as provided by the Book of Discipline, one's term on a</w:t>
      </w:r>
      <w:r>
        <w:rPr>
          <w:spacing w:val="1"/>
        </w:rPr>
        <w:t xml:space="preserve"> </w:t>
      </w:r>
      <w:r>
        <w:t>quadrennial</w:t>
      </w:r>
      <w:r>
        <w:rPr>
          <w:spacing w:val="-3"/>
        </w:rPr>
        <w:t xml:space="preserve"> </w:t>
      </w:r>
      <w:r>
        <w:t>agency</w:t>
      </w:r>
      <w:r>
        <w:rPr>
          <w:spacing w:val="-4"/>
        </w:rPr>
        <w:t xml:space="preserve"> </w:t>
      </w:r>
      <w:r>
        <w:t>shall</w:t>
      </w:r>
      <w:r>
        <w:rPr>
          <w:spacing w:val="1"/>
        </w:rPr>
        <w:t xml:space="preserve"> </w:t>
      </w:r>
      <w:r>
        <w:t>not exceed</w:t>
      </w:r>
      <w:r>
        <w:rPr>
          <w:spacing w:val="-3"/>
        </w:rPr>
        <w:t xml:space="preserve"> </w:t>
      </w:r>
      <w:r>
        <w:t>eight years within</w:t>
      </w:r>
      <w:r>
        <w:rPr>
          <w:spacing w:val="-1"/>
        </w:rPr>
        <w:t xml:space="preserve"> </w:t>
      </w:r>
      <w:r>
        <w:t>any</w:t>
      </w:r>
      <w:r>
        <w:rPr>
          <w:spacing w:val="-4"/>
        </w:rPr>
        <w:t xml:space="preserve"> </w:t>
      </w:r>
      <w:r>
        <w:t>twelve consecutive</w:t>
      </w:r>
      <w:r>
        <w:rPr>
          <w:spacing w:val="-1"/>
        </w:rPr>
        <w:t xml:space="preserve"> </w:t>
      </w:r>
      <w:r>
        <w:t>years."</w:t>
      </w:r>
    </w:p>
    <w:p w14:paraId="001F783B" w14:textId="77777777" w:rsidR="00032B34" w:rsidRDefault="00032B34">
      <w:pPr>
        <w:pStyle w:val="BodyText"/>
        <w:rPr>
          <w:sz w:val="24"/>
        </w:rPr>
      </w:pPr>
    </w:p>
    <w:p w14:paraId="5254295A" w14:textId="77777777" w:rsidR="00032B34" w:rsidRDefault="00032B34">
      <w:pPr>
        <w:pStyle w:val="BodyText"/>
        <w:spacing w:before="4"/>
        <w:rPr>
          <w:sz w:val="27"/>
        </w:rPr>
      </w:pPr>
    </w:p>
    <w:p w14:paraId="01C34B33" w14:textId="77777777" w:rsidR="00032B34" w:rsidRDefault="00857DEC">
      <w:pPr>
        <w:pStyle w:val="Heading5"/>
        <w:ind w:left="1431"/>
      </w:pPr>
      <w:r>
        <w:t>Attendance</w:t>
      </w:r>
    </w:p>
    <w:p w14:paraId="3C289BCD" w14:textId="77777777" w:rsidR="00032B34" w:rsidRDefault="00032B34">
      <w:pPr>
        <w:pStyle w:val="BodyText"/>
        <w:spacing w:before="7"/>
        <w:rPr>
          <w:b/>
        </w:rPr>
      </w:pPr>
    </w:p>
    <w:p w14:paraId="7CEDCAC2" w14:textId="77777777" w:rsidR="00032B34" w:rsidRDefault="00857DEC">
      <w:pPr>
        <w:pStyle w:val="BodyText"/>
        <w:spacing w:line="259" w:lineRule="auto"/>
        <w:ind w:left="1426" w:right="1140"/>
        <w:jc w:val="both"/>
      </w:pPr>
      <w:r>
        <w:t>Because of the extensive agenda of the Board of Ordained Ministry it is important to have full</w:t>
      </w:r>
      <w:r>
        <w:rPr>
          <w:spacing w:val="1"/>
        </w:rPr>
        <w:t xml:space="preserve"> </w:t>
      </w:r>
      <w:r>
        <w:t>participation.</w:t>
      </w:r>
      <w:r>
        <w:rPr>
          <w:spacing w:val="1"/>
        </w:rPr>
        <w:t xml:space="preserve"> </w:t>
      </w:r>
      <w:r>
        <w:t>If</w:t>
      </w:r>
      <w:r>
        <w:rPr>
          <w:spacing w:val="1"/>
        </w:rPr>
        <w:t xml:space="preserve"> </w:t>
      </w:r>
      <w:r>
        <w:t>a</w:t>
      </w:r>
      <w:r>
        <w:rPr>
          <w:spacing w:val="1"/>
        </w:rPr>
        <w:t xml:space="preserve"> </w:t>
      </w:r>
      <w:r>
        <w:t>Board</w:t>
      </w:r>
      <w:r>
        <w:rPr>
          <w:spacing w:val="1"/>
        </w:rPr>
        <w:t xml:space="preserve"> </w:t>
      </w:r>
      <w:r>
        <w:t>member</w:t>
      </w:r>
      <w:r>
        <w:rPr>
          <w:spacing w:val="1"/>
        </w:rPr>
        <w:t xml:space="preserve"> </w:t>
      </w:r>
      <w:r>
        <w:t>is</w:t>
      </w:r>
      <w:r>
        <w:rPr>
          <w:spacing w:val="1"/>
        </w:rPr>
        <w:t xml:space="preserve"> </w:t>
      </w:r>
      <w:r>
        <w:t>unable</w:t>
      </w:r>
      <w:r>
        <w:rPr>
          <w:spacing w:val="1"/>
        </w:rPr>
        <w:t xml:space="preserve"> </w:t>
      </w:r>
      <w:r>
        <w:t>to</w:t>
      </w:r>
      <w:r>
        <w:rPr>
          <w:spacing w:val="1"/>
        </w:rPr>
        <w:t xml:space="preserve"> </w:t>
      </w:r>
      <w:r>
        <w:t>attending</w:t>
      </w:r>
      <w:r>
        <w:rPr>
          <w:spacing w:val="1"/>
        </w:rPr>
        <w:t xml:space="preserve"> </w:t>
      </w:r>
      <w:r>
        <w:t>a</w:t>
      </w:r>
      <w:r>
        <w:rPr>
          <w:spacing w:val="1"/>
        </w:rPr>
        <w:t xml:space="preserve"> </w:t>
      </w:r>
      <w:r>
        <w:t>meeting</w:t>
      </w:r>
      <w:r>
        <w:rPr>
          <w:spacing w:val="1"/>
        </w:rPr>
        <w:t xml:space="preserve"> </w:t>
      </w:r>
      <w:r>
        <w:t>he/she</w:t>
      </w:r>
      <w:r>
        <w:rPr>
          <w:spacing w:val="1"/>
        </w:rPr>
        <w:t xml:space="preserve"> </w:t>
      </w:r>
      <w:r>
        <w:t>should</w:t>
      </w:r>
      <w:r>
        <w:rPr>
          <w:spacing w:val="1"/>
        </w:rPr>
        <w:t xml:space="preserve"> </w:t>
      </w:r>
      <w:r>
        <w:t>notify</w:t>
      </w:r>
      <w:r>
        <w:rPr>
          <w:spacing w:val="1"/>
        </w:rPr>
        <w:t xml:space="preserve"> </w:t>
      </w:r>
      <w:r>
        <w:t>the</w:t>
      </w:r>
      <w:r>
        <w:rPr>
          <w:spacing w:val="-52"/>
        </w:rPr>
        <w:t xml:space="preserve"> </w:t>
      </w:r>
      <w:r>
        <w:t>Chairperson of the Board as far in advance as possible. If repeated absences occur, or if there are</w:t>
      </w:r>
      <w:r>
        <w:rPr>
          <w:spacing w:val="1"/>
        </w:rPr>
        <w:t xml:space="preserve"> </w:t>
      </w:r>
      <w:r>
        <w:t>unexcused absences,</w:t>
      </w:r>
      <w:r>
        <w:rPr>
          <w:spacing w:val="1"/>
        </w:rPr>
        <w:t xml:space="preserve"> </w:t>
      </w:r>
      <w:r>
        <w:t>the</w:t>
      </w:r>
      <w:r>
        <w:rPr>
          <w:spacing w:val="1"/>
        </w:rPr>
        <w:t xml:space="preserve"> </w:t>
      </w:r>
      <w:r>
        <w:t>chairperson</w:t>
      </w:r>
      <w:r>
        <w:rPr>
          <w:spacing w:val="1"/>
        </w:rPr>
        <w:t xml:space="preserve"> </w:t>
      </w:r>
      <w:r>
        <w:t>of</w:t>
      </w:r>
      <w:r>
        <w:rPr>
          <w:spacing w:val="1"/>
        </w:rPr>
        <w:t xml:space="preserve"> </w:t>
      </w:r>
      <w:r>
        <w:t>the</w:t>
      </w:r>
      <w:r>
        <w:rPr>
          <w:spacing w:val="1"/>
        </w:rPr>
        <w:t xml:space="preserve"> </w:t>
      </w:r>
      <w:r>
        <w:t>Board may ask the</w:t>
      </w:r>
      <w:r>
        <w:rPr>
          <w:spacing w:val="1"/>
        </w:rPr>
        <w:t xml:space="preserve"> </w:t>
      </w:r>
      <w:r>
        <w:t>resident</w:t>
      </w:r>
      <w:r>
        <w:rPr>
          <w:spacing w:val="1"/>
        </w:rPr>
        <w:t xml:space="preserve"> </w:t>
      </w:r>
      <w:r>
        <w:t>Bishop</w:t>
      </w:r>
      <w:r>
        <w:rPr>
          <w:spacing w:val="1"/>
        </w:rPr>
        <w:t xml:space="preserve"> </w:t>
      </w:r>
      <w:r>
        <w:t>to replace the</w:t>
      </w:r>
      <w:r>
        <w:rPr>
          <w:spacing w:val="1"/>
        </w:rPr>
        <w:t xml:space="preserve"> </w:t>
      </w:r>
      <w:r>
        <w:t>Board</w:t>
      </w:r>
      <w:r>
        <w:rPr>
          <w:spacing w:val="-1"/>
        </w:rPr>
        <w:t xml:space="preserve"> </w:t>
      </w:r>
      <w:r>
        <w:t>member.</w:t>
      </w:r>
    </w:p>
    <w:p w14:paraId="498869AA" w14:textId="77777777" w:rsidR="00032B34" w:rsidRDefault="00032B34">
      <w:pPr>
        <w:pStyle w:val="BodyText"/>
        <w:spacing w:before="4"/>
      </w:pPr>
    </w:p>
    <w:p w14:paraId="114A7BE6" w14:textId="77777777" w:rsidR="00032B34" w:rsidRDefault="00857DEC">
      <w:pPr>
        <w:pStyle w:val="BodyText"/>
        <w:spacing w:line="254" w:lineRule="auto"/>
        <w:ind w:left="1421" w:right="1141"/>
        <w:jc w:val="both"/>
      </w:pPr>
      <w:r>
        <w:t>AWF Standing Rule 16.D - Board Memberships and Trusteeships: "Persons who fail to attend and</w:t>
      </w:r>
      <w:r>
        <w:rPr>
          <w:spacing w:val="-52"/>
        </w:rPr>
        <w:t xml:space="preserve"> </w:t>
      </w:r>
      <w:r>
        <w:t>participate in the meetings and programs expected of their elected position for one year without</w:t>
      </w:r>
      <w:r>
        <w:rPr>
          <w:spacing w:val="1"/>
        </w:rPr>
        <w:t xml:space="preserve"> </w:t>
      </w:r>
      <w:r>
        <w:t>legitimate</w:t>
      </w:r>
      <w:r>
        <w:rPr>
          <w:spacing w:val="21"/>
        </w:rPr>
        <w:t xml:space="preserve"> </w:t>
      </w:r>
      <w:r>
        <w:t>excuse</w:t>
      </w:r>
      <w:r>
        <w:rPr>
          <w:spacing w:val="21"/>
        </w:rPr>
        <w:t xml:space="preserve"> </w:t>
      </w:r>
      <w:r>
        <w:t>will</w:t>
      </w:r>
      <w:r>
        <w:rPr>
          <w:spacing w:val="20"/>
        </w:rPr>
        <w:t xml:space="preserve"> </w:t>
      </w:r>
      <w:r>
        <w:t>be</w:t>
      </w:r>
      <w:r>
        <w:rPr>
          <w:spacing w:val="21"/>
        </w:rPr>
        <w:t xml:space="preserve"> </w:t>
      </w:r>
      <w:r>
        <w:t>replaced.</w:t>
      </w:r>
      <w:r>
        <w:rPr>
          <w:spacing w:val="18"/>
        </w:rPr>
        <w:t xml:space="preserve"> </w:t>
      </w:r>
      <w:r>
        <w:t>The</w:t>
      </w:r>
      <w:r>
        <w:rPr>
          <w:spacing w:val="22"/>
        </w:rPr>
        <w:t xml:space="preserve"> </w:t>
      </w:r>
      <w:r>
        <w:t>person</w:t>
      </w:r>
      <w:r>
        <w:rPr>
          <w:spacing w:val="18"/>
        </w:rPr>
        <w:t xml:space="preserve"> </w:t>
      </w:r>
      <w:r>
        <w:t>chosen</w:t>
      </w:r>
      <w:r>
        <w:rPr>
          <w:spacing w:val="20"/>
        </w:rPr>
        <w:t xml:space="preserve"> </w:t>
      </w:r>
      <w:r>
        <w:t>by</w:t>
      </w:r>
      <w:r>
        <w:rPr>
          <w:spacing w:val="19"/>
        </w:rPr>
        <w:t xml:space="preserve"> </w:t>
      </w:r>
      <w:r>
        <w:t>the</w:t>
      </w:r>
      <w:r>
        <w:rPr>
          <w:spacing w:val="21"/>
        </w:rPr>
        <w:t xml:space="preserve"> </w:t>
      </w:r>
      <w:r>
        <w:t>Committee</w:t>
      </w:r>
      <w:r>
        <w:rPr>
          <w:spacing w:val="21"/>
        </w:rPr>
        <w:t xml:space="preserve"> </w:t>
      </w:r>
      <w:r>
        <w:t>on</w:t>
      </w:r>
      <w:r>
        <w:rPr>
          <w:spacing w:val="21"/>
        </w:rPr>
        <w:t xml:space="preserve"> </w:t>
      </w:r>
      <w:r>
        <w:t>Nominations</w:t>
      </w:r>
      <w:r>
        <w:rPr>
          <w:spacing w:val="18"/>
        </w:rPr>
        <w:t xml:space="preserve"> </w:t>
      </w:r>
      <w:r>
        <w:t>to</w:t>
      </w:r>
      <w:r>
        <w:rPr>
          <w:spacing w:val="18"/>
        </w:rPr>
        <w:t xml:space="preserve"> </w:t>
      </w:r>
      <w:r>
        <w:t>fill</w:t>
      </w:r>
      <w:r>
        <w:rPr>
          <w:spacing w:val="-52"/>
        </w:rPr>
        <w:t xml:space="preserve"> </w:t>
      </w:r>
      <w:r>
        <w:t>the</w:t>
      </w:r>
      <w:r>
        <w:rPr>
          <w:spacing w:val="-1"/>
        </w:rPr>
        <w:t xml:space="preserve"> </w:t>
      </w:r>
      <w:r>
        <w:t>unexpired term</w:t>
      </w:r>
      <w:r>
        <w:rPr>
          <w:spacing w:val="-2"/>
        </w:rPr>
        <w:t xml:space="preserve"> </w:t>
      </w:r>
      <w:r>
        <w:t>may</w:t>
      </w:r>
      <w:r>
        <w:rPr>
          <w:spacing w:val="-4"/>
        </w:rPr>
        <w:t xml:space="preserve"> </w:t>
      </w:r>
      <w:r>
        <w:t>also be elected</w:t>
      </w:r>
      <w:r>
        <w:rPr>
          <w:spacing w:val="-3"/>
        </w:rPr>
        <w:t xml:space="preserve"> </w:t>
      </w:r>
      <w:r>
        <w:t>to</w:t>
      </w:r>
      <w:r>
        <w:rPr>
          <w:spacing w:val="-1"/>
        </w:rPr>
        <w:t xml:space="preserve"> </w:t>
      </w:r>
      <w:r>
        <w:t>serve an</w:t>
      </w:r>
      <w:r>
        <w:rPr>
          <w:spacing w:val="-3"/>
        </w:rPr>
        <w:t xml:space="preserve"> </w:t>
      </w:r>
      <w:r>
        <w:t>additional</w:t>
      </w:r>
      <w:r>
        <w:rPr>
          <w:spacing w:val="1"/>
        </w:rPr>
        <w:t xml:space="preserve"> </w:t>
      </w:r>
      <w:r>
        <w:t>quadrennium."</w:t>
      </w:r>
    </w:p>
    <w:p w14:paraId="717FD190" w14:textId="77777777" w:rsidR="00032B34" w:rsidRDefault="00032B34">
      <w:pPr>
        <w:pStyle w:val="BodyText"/>
        <w:spacing w:before="10"/>
        <w:rPr>
          <w:sz w:val="21"/>
        </w:rPr>
      </w:pPr>
    </w:p>
    <w:p w14:paraId="4F976531" w14:textId="77777777" w:rsidR="00032B34" w:rsidRDefault="00857DEC">
      <w:pPr>
        <w:pStyle w:val="BodyText"/>
        <w:spacing w:line="268" w:lineRule="auto"/>
        <w:ind w:left="1407" w:right="1132"/>
      </w:pPr>
      <w:r>
        <w:t>If</w:t>
      </w:r>
      <w:r>
        <w:rPr>
          <w:spacing w:val="9"/>
        </w:rPr>
        <w:t xml:space="preserve"> </w:t>
      </w:r>
      <w:r>
        <w:t>anyone</w:t>
      </w:r>
      <w:r>
        <w:rPr>
          <w:spacing w:val="9"/>
        </w:rPr>
        <w:t xml:space="preserve"> </w:t>
      </w:r>
      <w:r>
        <w:t>comes</w:t>
      </w:r>
      <w:r>
        <w:rPr>
          <w:spacing w:val="10"/>
        </w:rPr>
        <w:t xml:space="preserve"> </w:t>
      </w:r>
      <w:r>
        <w:t>off</w:t>
      </w:r>
      <w:r>
        <w:rPr>
          <w:spacing w:val="9"/>
        </w:rPr>
        <w:t xml:space="preserve"> </w:t>
      </w:r>
      <w:r>
        <w:t>of</w:t>
      </w:r>
      <w:r>
        <w:rPr>
          <w:spacing w:val="9"/>
        </w:rPr>
        <w:t xml:space="preserve"> </w:t>
      </w:r>
      <w:r>
        <w:t>the</w:t>
      </w:r>
      <w:r>
        <w:rPr>
          <w:spacing w:val="7"/>
        </w:rPr>
        <w:t xml:space="preserve"> </w:t>
      </w:r>
      <w:r>
        <w:t>Board</w:t>
      </w:r>
      <w:r>
        <w:rPr>
          <w:spacing w:val="8"/>
        </w:rPr>
        <w:t xml:space="preserve"> </w:t>
      </w:r>
      <w:r>
        <w:t>of</w:t>
      </w:r>
      <w:r>
        <w:rPr>
          <w:spacing w:val="10"/>
        </w:rPr>
        <w:t xml:space="preserve"> </w:t>
      </w:r>
      <w:r>
        <w:t>Ordained</w:t>
      </w:r>
      <w:r>
        <w:rPr>
          <w:spacing w:val="6"/>
        </w:rPr>
        <w:t xml:space="preserve"> </w:t>
      </w:r>
      <w:r>
        <w:t>Ministry</w:t>
      </w:r>
      <w:r>
        <w:rPr>
          <w:spacing w:val="6"/>
        </w:rPr>
        <w:t xml:space="preserve"> </w:t>
      </w:r>
      <w:r>
        <w:t>early</w:t>
      </w:r>
      <w:r>
        <w:rPr>
          <w:spacing w:val="7"/>
        </w:rPr>
        <w:t xml:space="preserve"> </w:t>
      </w:r>
      <w:r>
        <w:t>for</w:t>
      </w:r>
      <w:r>
        <w:rPr>
          <w:spacing w:val="9"/>
        </w:rPr>
        <w:t xml:space="preserve"> </w:t>
      </w:r>
      <w:r>
        <w:t>any</w:t>
      </w:r>
      <w:r>
        <w:rPr>
          <w:spacing w:val="7"/>
        </w:rPr>
        <w:t xml:space="preserve"> </w:t>
      </w:r>
      <w:r>
        <w:t>reason,</w:t>
      </w:r>
      <w:r>
        <w:rPr>
          <w:spacing w:val="6"/>
        </w:rPr>
        <w:t xml:space="preserve"> </w:t>
      </w:r>
      <w:r>
        <w:t>his/her</w:t>
      </w:r>
      <w:r>
        <w:rPr>
          <w:spacing w:val="9"/>
        </w:rPr>
        <w:t xml:space="preserve"> </w:t>
      </w:r>
      <w:r>
        <w:t>term</w:t>
      </w:r>
      <w:r>
        <w:rPr>
          <w:spacing w:val="6"/>
        </w:rPr>
        <w:t xml:space="preserve"> </w:t>
      </w:r>
      <w:r>
        <w:t>is</w:t>
      </w:r>
      <w:r>
        <w:rPr>
          <w:spacing w:val="9"/>
        </w:rPr>
        <w:t xml:space="preserve"> </w:t>
      </w:r>
      <w:r>
        <w:t>filled</w:t>
      </w:r>
      <w:r>
        <w:rPr>
          <w:spacing w:val="-52"/>
        </w:rPr>
        <w:t xml:space="preserve"> </w:t>
      </w:r>
      <w:r>
        <w:t>for</w:t>
      </w:r>
      <w:r>
        <w:rPr>
          <w:spacing w:val="-3"/>
        </w:rPr>
        <w:t xml:space="preserve"> </w:t>
      </w:r>
      <w:r>
        <w:t>the</w:t>
      </w:r>
      <w:r>
        <w:rPr>
          <w:spacing w:val="-2"/>
        </w:rPr>
        <w:t xml:space="preserve"> </w:t>
      </w:r>
      <w:r>
        <w:t>remainder</w:t>
      </w:r>
      <w:r>
        <w:rPr>
          <w:spacing w:val="1"/>
        </w:rPr>
        <w:t xml:space="preserve"> </w:t>
      </w:r>
      <w:r>
        <w:t>of</w:t>
      </w:r>
      <w:r>
        <w:rPr>
          <w:spacing w:val="-2"/>
        </w:rPr>
        <w:t xml:space="preserve"> </w:t>
      </w:r>
      <w:r>
        <w:t>the quadrennium.</w:t>
      </w:r>
    </w:p>
    <w:p w14:paraId="7E11E795" w14:textId="77777777" w:rsidR="00032B34" w:rsidRDefault="00032B34">
      <w:pPr>
        <w:pStyle w:val="BodyText"/>
        <w:spacing w:before="6"/>
        <w:rPr>
          <w:sz w:val="26"/>
        </w:rPr>
      </w:pPr>
    </w:p>
    <w:p w14:paraId="0FEE36B8" w14:textId="77777777" w:rsidR="00032B34" w:rsidRDefault="00857DEC">
      <w:pPr>
        <w:pStyle w:val="Heading5"/>
        <w:ind w:left="1402"/>
      </w:pPr>
      <w:r>
        <w:t>Attire</w:t>
      </w:r>
    </w:p>
    <w:p w14:paraId="40B5E06C" w14:textId="77777777" w:rsidR="00032B34" w:rsidRDefault="00032B34">
      <w:pPr>
        <w:pStyle w:val="BodyText"/>
        <w:spacing w:before="7"/>
        <w:rPr>
          <w:b/>
          <w:sz w:val="21"/>
        </w:rPr>
      </w:pPr>
    </w:p>
    <w:p w14:paraId="1C6F7630" w14:textId="77777777" w:rsidR="00032B34" w:rsidRDefault="00857DEC">
      <w:pPr>
        <w:pStyle w:val="BodyText"/>
        <w:spacing w:line="261" w:lineRule="auto"/>
        <w:ind w:left="1407" w:right="1132"/>
      </w:pPr>
      <w:r>
        <w:t>During</w:t>
      </w:r>
      <w:r>
        <w:rPr>
          <w:spacing w:val="44"/>
        </w:rPr>
        <w:t xml:space="preserve"> </w:t>
      </w:r>
      <w:r>
        <w:t>meetings</w:t>
      </w:r>
      <w:r>
        <w:rPr>
          <w:spacing w:val="45"/>
        </w:rPr>
        <w:t xml:space="preserve"> </w:t>
      </w:r>
      <w:r>
        <w:t>in</w:t>
      </w:r>
      <w:r>
        <w:rPr>
          <w:spacing w:val="48"/>
        </w:rPr>
        <w:t xml:space="preserve"> </w:t>
      </w:r>
      <w:r>
        <w:t>which</w:t>
      </w:r>
      <w:r>
        <w:rPr>
          <w:spacing w:val="44"/>
        </w:rPr>
        <w:t xml:space="preserve"> </w:t>
      </w:r>
      <w:r>
        <w:t>the</w:t>
      </w:r>
      <w:r>
        <w:rPr>
          <w:spacing w:val="45"/>
        </w:rPr>
        <w:t xml:space="preserve"> </w:t>
      </w:r>
      <w:r>
        <w:t>Board</w:t>
      </w:r>
      <w:r>
        <w:rPr>
          <w:spacing w:val="45"/>
        </w:rPr>
        <w:t xml:space="preserve"> </w:t>
      </w:r>
      <w:r>
        <w:t>is</w:t>
      </w:r>
      <w:r>
        <w:rPr>
          <w:spacing w:val="45"/>
        </w:rPr>
        <w:t xml:space="preserve"> </w:t>
      </w:r>
      <w:r>
        <w:t>interviewing</w:t>
      </w:r>
      <w:r>
        <w:rPr>
          <w:spacing w:val="44"/>
        </w:rPr>
        <w:t xml:space="preserve"> </w:t>
      </w:r>
      <w:r>
        <w:t>candidates</w:t>
      </w:r>
      <w:r>
        <w:rPr>
          <w:spacing w:val="46"/>
        </w:rPr>
        <w:t xml:space="preserve"> </w:t>
      </w:r>
      <w:r>
        <w:t>the</w:t>
      </w:r>
      <w:r>
        <w:rPr>
          <w:spacing w:val="45"/>
        </w:rPr>
        <w:t xml:space="preserve"> </w:t>
      </w:r>
      <w:r>
        <w:t>attire</w:t>
      </w:r>
      <w:r>
        <w:rPr>
          <w:spacing w:val="45"/>
        </w:rPr>
        <w:t xml:space="preserve"> </w:t>
      </w:r>
      <w:r>
        <w:t>should</w:t>
      </w:r>
      <w:r>
        <w:rPr>
          <w:spacing w:val="45"/>
        </w:rPr>
        <w:t xml:space="preserve"> </w:t>
      </w:r>
      <w:r>
        <w:t>be</w:t>
      </w:r>
      <w:r>
        <w:rPr>
          <w:spacing w:val="45"/>
        </w:rPr>
        <w:t xml:space="preserve"> </w:t>
      </w:r>
      <w:r>
        <w:t>business</w:t>
      </w:r>
      <w:r>
        <w:rPr>
          <w:spacing w:val="-52"/>
        </w:rPr>
        <w:t xml:space="preserve"> </w:t>
      </w:r>
      <w:r>
        <w:t>casual.</w:t>
      </w:r>
      <w:r>
        <w:rPr>
          <w:spacing w:val="-1"/>
        </w:rPr>
        <w:t xml:space="preserve"> </w:t>
      </w:r>
      <w:r>
        <w:t>No shorts or</w:t>
      </w:r>
      <w:r>
        <w:rPr>
          <w:spacing w:val="-2"/>
        </w:rPr>
        <w:t xml:space="preserve"> </w:t>
      </w:r>
      <w:r>
        <w:t>jeans</w:t>
      </w:r>
      <w:r>
        <w:rPr>
          <w:spacing w:val="-1"/>
        </w:rPr>
        <w:t xml:space="preserve"> </w:t>
      </w:r>
      <w:r>
        <w:t>should be worn</w:t>
      </w:r>
      <w:r>
        <w:rPr>
          <w:spacing w:val="-4"/>
        </w:rPr>
        <w:t xml:space="preserve"> </w:t>
      </w:r>
      <w:r>
        <w:t>at</w:t>
      </w:r>
      <w:r>
        <w:rPr>
          <w:spacing w:val="1"/>
        </w:rPr>
        <w:t xml:space="preserve"> </w:t>
      </w:r>
      <w:r>
        <w:t>meetings involving</w:t>
      </w:r>
      <w:r>
        <w:rPr>
          <w:spacing w:val="-3"/>
        </w:rPr>
        <w:t xml:space="preserve"> </w:t>
      </w:r>
      <w:r>
        <w:t>interviews.</w:t>
      </w:r>
    </w:p>
    <w:p w14:paraId="7B15D8F0" w14:textId="77777777" w:rsidR="00032B34" w:rsidRDefault="00032B34">
      <w:pPr>
        <w:pStyle w:val="BodyText"/>
        <w:spacing w:before="10"/>
        <w:rPr>
          <w:sz w:val="20"/>
        </w:rPr>
      </w:pPr>
    </w:p>
    <w:p w14:paraId="103076A9" w14:textId="77777777" w:rsidR="00032B34" w:rsidRDefault="00857DEC">
      <w:pPr>
        <w:pStyle w:val="BodyText"/>
        <w:spacing w:before="1"/>
        <w:ind w:left="1397"/>
      </w:pPr>
      <w:r>
        <w:t>More</w:t>
      </w:r>
      <w:r>
        <w:rPr>
          <w:spacing w:val="-4"/>
        </w:rPr>
        <w:t xml:space="preserve"> </w:t>
      </w:r>
      <w:r>
        <w:t>casual</w:t>
      </w:r>
      <w:r>
        <w:rPr>
          <w:spacing w:val="-3"/>
        </w:rPr>
        <w:t xml:space="preserve"> </w:t>
      </w:r>
      <w:r>
        <w:t>attire</w:t>
      </w:r>
      <w:r>
        <w:rPr>
          <w:spacing w:val="-1"/>
        </w:rPr>
        <w:t xml:space="preserve"> </w:t>
      </w:r>
      <w:r>
        <w:t>may</w:t>
      </w:r>
      <w:r>
        <w:rPr>
          <w:spacing w:val="-4"/>
        </w:rPr>
        <w:t xml:space="preserve"> </w:t>
      </w:r>
      <w:r>
        <w:t>be</w:t>
      </w:r>
      <w:r>
        <w:rPr>
          <w:spacing w:val="-1"/>
        </w:rPr>
        <w:t xml:space="preserve"> </w:t>
      </w:r>
      <w:r>
        <w:t>worn</w:t>
      </w:r>
      <w:r>
        <w:rPr>
          <w:spacing w:val="-1"/>
        </w:rPr>
        <w:t xml:space="preserve"> </w:t>
      </w:r>
      <w:r>
        <w:t>at meetings</w:t>
      </w:r>
      <w:r>
        <w:rPr>
          <w:spacing w:val="-1"/>
        </w:rPr>
        <w:t xml:space="preserve"> </w:t>
      </w:r>
      <w:r>
        <w:t>that</w:t>
      </w:r>
      <w:r>
        <w:rPr>
          <w:spacing w:val="-3"/>
        </w:rPr>
        <w:t xml:space="preserve"> </w:t>
      </w:r>
      <w:r>
        <w:t>are</w:t>
      </w:r>
      <w:r>
        <w:rPr>
          <w:spacing w:val="-3"/>
        </w:rPr>
        <w:t xml:space="preserve"> </w:t>
      </w:r>
      <w:r>
        <w:t>comprised</w:t>
      </w:r>
      <w:r>
        <w:rPr>
          <w:spacing w:val="-2"/>
        </w:rPr>
        <w:t xml:space="preserve"> </w:t>
      </w:r>
      <w:r>
        <w:t>only</w:t>
      </w:r>
      <w:r>
        <w:rPr>
          <w:spacing w:val="-4"/>
        </w:rPr>
        <w:t xml:space="preserve"> </w:t>
      </w:r>
      <w:r>
        <w:t>of Board</w:t>
      </w:r>
      <w:r>
        <w:rPr>
          <w:spacing w:val="-1"/>
        </w:rPr>
        <w:t xml:space="preserve"> </w:t>
      </w:r>
      <w:r>
        <w:t>members.</w:t>
      </w:r>
    </w:p>
    <w:p w14:paraId="2E44F475" w14:textId="77777777" w:rsidR="00032B34" w:rsidRDefault="00032B34">
      <w:pPr>
        <w:sectPr w:rsidR="00032B34">
          <w:pgSz w:w="12240" w:h="15840"/>
          <w:pgMar w:top="1500" w:right="520" w:bottom="1220" w:left="460" w:header="0" w:footer="1021" w:gutter="0"/>
          <w:cols w:space="720"/>
        </w:sectPr>
      </w:pPr>
    </w:p>
    <w:p w14:paraId="2662F5C9" w14:textId="77777777" w:rsidR="00032B34" w:rsidRDefault="00857DEC">
      <w:pPr>
        <w:spacing w:before="80"/>
        <w:ind w:left="1469"/>
        <w:rPr>
          <w:b/>
          <w:sz w:val="20"/>
        </w:rPr>
      </w:pPr>
      <w:r>
        <w:rPr>
          <w:b/>
          <w:sz w:val="20"/>
        </w:rPr>
        <w:lastRenderedPageBreak/>
        <w:t>Confidentiality</w:t>
      </w:r>
    </w:p>
    <w:p w14:paraId="3D7BEC39" w14:textId="77777777" w:rsidR="00032B34" w:rsidRDefault="00032B34">
      <w:pPr>
        <w:pStyle w:val="BodyText"/>
        <w:rPr>
          <w:b/>
          <w:sz w:val="28"/>
        </w:rPr>
      </w:pPr>
    </w:p>
    <w:p w14:paraId="56221621" w14:textId="77777777" w:rsidR="00032B34" w:rsidRDefault="00857DEC">
      <w:pPr>
        <w:spacing w:line="280" w:lineRule="auto"/>
        <w:ind w:left="1450" w:right="1142"/>
        <w:jc w:val="both"/>
        <w:rPr>
          <w:sz w:val="20"/>
        </w:rPr>
      </w:pPr>
      <w:r>
        <w:rPr>
          <w:sz w:val="20"/>
        </w:rPr>
        <w:t>The candidate has the right to expect that information shared with the Board of Ordained Ministry or a</w:t>
      </w:r>
      <w:r>
        <w:rPr>
          <w:spacing w:val="1"/>
          <w:sz w:val="20"/>
        </w:rPr>
        <w:t xml:space="preserve"> </w:t>
      </w:r>
      <w:r>
        <w:rPr>
          <w:sz w:val="20"/>
        </w:rPr>
        <w:t>District Committee on Ministry will be kept confidential.</w:t>
      </w:r>
      <w:r>
        <w:rPr>
          <w:spacing w:val="1"/>
          <w:sz w:val="20"/>
        </w:rPr>
        <w:t xml:space="preserve"> </w:t>
      </w:r>
      <w:r>
        <w:rPr>
          <w:sz w:val="20"/>
        </w:rPr>
        <w:t>Confidential means that such information may be</w:t>
      </w:r>
      <w:r>
        <w:rPr>
          <w:spacing w:val="-47"/>
          <w:sz w:val="20"/>
        </w:rPr>
        <w:t xml:space="preserve"> </w:t>
      </w:r>
      <w:r>
        <w:rPr>
          <w:sz w:val="20"/>
        </w:rPr>
        <w:t>shared only with the BOM and the Cabinet. At the request of the executive session, it may also be shared</w:t>
      </w:r>
      <w:r>
        <w:rPr>
          <w:spacing w:val="1"/>
          <w:sz w:val="20"/>
        </w:rPr>
        <w:t xml:space="preserve"> </w:t>
      </w:r>
      <w:r>
        <w:rPr>
          <w:sz w:val="20"/>
        </w:rPr>
        <w:t>with</w:t>
      </w:r>
      <w:r>
        <w:rPr>
          <w:spacing w:val="-2"/>
          <w:sz w:val="20"/>
        </w:rPr>
        <w:t xml:space="preserve"> </w:t>
      </w:r>
      <w:r>
        <w:rPr>
          <w:sz w:val="20"/>
        </w:rPr>
        <w:t>the full</w:t>
      </w:r>
      <w:r>
        <w:rPr>
          <w:spacing w:val="1"/>
          <w:sz w:val="20"/>
        </w:rPr>
        <w:t xml:space="preserve"> </w:t>
      </w:r>
      <w:r>
        <w:rPr>
          <w:sz w:val="20"/>
        </w:rPr>
        <w:t>ministerial</w:t>
      </w:r>
      <w:r>
        <w:rPr>
          <w:spacing w:val="2"/>
          <w:sz w:val="20"/>
        </w:rPr>
        <w:t xml:space="preserve"> </w:t>
      </w:r>
      <w:r>
        <w:rPr>
          <w:sz w:val="20"/>
        </w:rPr>
        <w:t>membership</w:t>
      </w:r>
      <w:r>
        <w:rPr>
          <w:spacing w:val="1"/>
          <w:sz w:val="20"/>
        </w:rPr>
        <w:t xml:space="preserve"> </w:t>
      </w:r>
      <w:r>
        <w:rPr>
          <w:sz w:val="20"/>
        </w:rPr>
        <w:t>of</w:t>
      </w:r>
      <w:r>
        <w:rPr>
          <w:spacing w:val="-3"/>
          <w:sz w:val="20"/>
        </w:rPr>
        <w:t xml:space="preserve"> </w:t>
      </w:r>
      <w:r>
        <w:rPr>
          <w:sz w:val="20"/>
        </w:rPr>
        <w:t>the annual</w:t>
      </w:r>
      <w:r>
        <w:rPr>
          <w:spacing w:val="-1"/>
          <w:sz w:val="20"/>
        </w:rPr>
        <w:t xml:space="preserve"> </w:t>
      </w:r>
      <w:r>
        <w:rPr>
          <w:sz w:val="20"/>
        </w:rPr>
        <w:t>conference.</w:t>
      </w:r>
    </w:p>
    <w:p w14:paraId="74B7DE81" w14:textId="77777777" w:rsidR="00032B34" w:rsidRDefault="00032B34">
      <w:pPr>
        <w:pStyle w:val="BodyText"/>
        <w:spacing w:before="9"/>
        <w:rPr>
          <w:sz w:val="21"/>
        </w:rPr>
      </w:pPr>
    </w:p>
    <w:p w14:paraId="4CDFF7FE" w14:textId="77777777" w:rsidR="00032B34" w:rsidRDefault="00857DEC">
      <w:pPr>
        <w:spacing w:before="1" w:line="285" w:lineRule="auto"/>
        <w:ind w:left="1440" w:right="1141"/>
        <w:jc w:val="both"/>
        <w:rPr>
          <w:sz w:val="20"/>
        </w:rPr>
      </w:pPr>
      <w:r>
        <w:rPr>
          <w:sz w:val="20"/>
        </w:rPr>
        <w:t>It is the ethical responsibility of the members of the BOM and Cabinet to keep all information on BOM</w:t>
      </w:r>
      <w:r>
        <w:rPr>
          <w:spacing w:val="1"/>
          <w:sz w:val="20"/>
        </w:rPr>
        <w:t xml:space="preserve"> </w:t>
      </w:r>
      <w:r>
        <w:rPr>
          <w:sz w:val="20"/>
        </w:rPr>
        <w:t>interviews in strictest confidence. When confidential information is requested by and shared with the</w:t>
      </w:r>
      <w:r>
        <w:rPr>
          <w:spacing w:val="1"/>
          <w:sz w:val="20"/>
        </w:rPr>
        <w:t xml:space="preserve"> </w:t>
      </w:r>
      <w:r>
        <w:rPr>
          <w:sz w:val="20"/>
        </w:rPr>
        <w:t>executive session of the annual conference, the ministerial covenant binds all full members, provisional</w:t>
      </w:r>
      <w:r>
        <w:rPr>
          <w:spacing w:val="1"/>
          <w:sz w:val="20"/>
        </w:rPr>
        <w:t xml:space="preserve"> </w:t>
      </w:r>
      <w:r>
        <w:rPr>
          <w:sz w:val="20"/>
        </w:rPr>
        <w:t>members,</w:t>
      </w:r>
      <w:r>
        <w:rPr>
          <w:spacing w:val="-1"/>
          <w:sz w:val="20"/>
        </w:rPr>
        <w:t xml:space="preserve"> </w:t>
      </w:r>
      <w:r>
        <w:rPr>
          <w:sz w:val="20"/>
        </w:rPr>
        <w:t>and</w:t>
      </w:r>
      <w:r>
        <w:rPr>
          <w:spacing w:val="-1"/>
          <w:sz w:val="20"/>
        </w:rPr>
        <w:t xml:space="preserve"> </w:t>
      </w:r>
      <w:r>
        <w:rPr>
          <w:sz w:val="20"/>
        </w:rPr>
        <w:t>local</w:t>
      </w:r>
      <w:r>
        <w:rPr>
          <w:spacing w:val="-1"/>
          <w:sz w:val="20"/>
        </w:rPr>
        <w:t xml:space="preserve"> </w:t>
      </w:r>
      <w:r>
        <w:rPr>
          <w:sz w:val="20"/>
        </w:rPr>
        <w:t>pastors</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annual</w:t>
      </w:r>
      <w:r>
        <w:rPr>
          <w:spacing w:val="-1"/>
          <w:sz w:val="20"/>
        </w:rPr>
        <w:t xml:space="preserve"> </w:t>
      </w:r>
      <w:r>
        <w:rPr>
          <w:sz w:val="20"/>
        </w:rPr>
        <w:t>conference</w:t>
      </w:r>
      <w:r>
        <w:rPr>
          <w:spacing w:val="-2"/>
          <w:sz w:val="20"/>
        </w:rPr>
        <w:t xml:space="preserve"> </w:t>
      </w:r>
      <w:r>
        <w:rPr>
          <w:sz w:val="20"/>
        </w:rPr>
        <w:t>to keep</w:t>
      </w:r>
      <w:r>
        <w:rPr>
          <w:spacing w:val="2"/>
          <w:sz w:val="20"/>
        </w:rPr>
        <w:t xml:space="preserve"> </w:t>
      </w:r>
      <w:r>
        <w:rPr>
          <w:sz w:val="20"/>
        </w:rPr>
        <w:t>such</w:t>
      </w:r>
      <w:r>
        <w:rPr>
          <w:spacing w:val="-3"/>
          <w:sz w:val="20"/>
        </w:rPr>
        <w:t xml:space="preserve"> </w:t>
      </w:r>
      <w:r>
        <w:rPr>
          <w:sz w:val="20"/>
        </w:rPr>
        <w:t>information</w:t>
      </w:r>
      <w:r>
        <w:rPr>
          <w:spacing w:val="-2"/>
          <w:sz w:val="20"/>
        </w:rPr>
        <w:t xml:space="preserve"> </w:t>
      </w:r>
      <w:r>
        <w:rPr>
          <w:sz w:val="20"/>
        </w:rPr>
        <w:t>in</w:t>
      </w:r>
      <w:r>
        <w:rPr>
          <w:spacing w:val="-3"/>
          <w:sz w:val="20"/>
        </w:rPr>
        <w:t xml:space="preserve"> </w:t>
      </w:r>
      <w:r>
        <w:rPr>
          <w:sz w:val="20"/>
        </w:rPr>
        <w:t>confidence</w:t>
      </w:r>
      <w:r>
        <w:rPr>
          <w:spacing w:val="-1"/>
          <w:sz w:val="20"/>
        </w:rPr>
        <w:t xml:space="preserve"> </w:t>
      </w:r>
      <w:r>
        <w:rPr>
          <w:sz w:val="20"/>
        </w:rPr>
        <w:t>as well.</w:t>
      </w:r>
    </w:p>
    <w:p w14:paraId="4739B24D" w14:textId="77777777" w:rsidR="00032B34" w:rsidRDefault="00032B34">
      <w:pPr>
        <w:pStyle w:val="BodyText"/>
        <w:spacing w:before="9"/>
        <w:rPr>
          <w:sz w:val="20"/>
        </w:rPr>
      </w:pPr>
    </w:p>
    <w:p w14:paraId="0B7A0473" w14:textId="77777777" w:rsidR="00032B34" w:rsidRDefault="00857DEC">
      <w:pPr>
        <w:ind w:left="1431"/>
        <w:rPr>
          <w:b/>
          <w:sz w:val="20"/>
        </w:rPr>
      </w:pPr>
      <w:r>
        <w:rPr>
          <w:b/>
          <w:sz w:val="20"/>
        </w:rPr>
        <w:t>Working</w:t>
      </w:r>
      <w:r>
        <w:rPr>
          <w:b/>
          <w:spacing w:val="-3"/>
          <w:sz w:val="20"/>
        </w:rPr>
        <w:t xml:space="preserve"> </w:t>
      </w:r>
      <w:r>
        <w:rPr>
          <w:b/>
          <w:sz w:val="20"/>
        </w:rPr>
        <w:t>Teams</w:t>
      </w:r>
    </w:p>
    <w:p w14:paraId="63096666" w14:textId="77777777" w:rsidR="00032B34" w:rsidRDefault="00032B34">
      <w:pPr>
        <w:pStyle w:val="BodyText"/>
        <w:spacing w:before="8"/>
        <w:rPr>
          <w:b/>
          <w:sz w:val="24"/>
        </w:rPr>
      </w:pPr>
    </w:p>
    <w:p w14:paraId="7AAA40DA" w14:textId="77777777" w:rsidR="00032B34" w:rsidRDefault="00857DEC">
      <w:pPr>
        <w:spacing w:line="280" w:lineRule="auto"/>
        <w:ind w:left="1431" w:right="1139"/>
        <w:jc w:val="both"/>
        <w:rPr>
          <w:sz w:val="20"/>
        </w:rPr>
      </w:pPr>
      <w:r>
        <w:rPr>
          <w:sz w:val="20"/>
        </w:rPr>
        <w:t>In order for the Board to fulfill all of its responsibilities the members of the Board are needed to serve on</w:t>
      </w:r>
      <w:r>
        <w:rPr>
          <w:spacing w:val="1"/>
          <w:sz w:val="20"/>
        </w:rPr>
        <w:t xml:space="preserve"> </w:t>
      </w:r>
      <w:r>
        <w:rPr>
          <w:sz w:val="20"/>
        </w:rPr>
        <w:t>various working teams. It is hoped that if a Board member is asked by the chairperson of the Board to serve</w:t>
      </w:r>
      <w:r>
        <w:rPr>
          <w:spacing w:val="1"/>
          <w:sz w:val="20"/>
        </w:rPr>
        <w:t xml:space="preserve"> </w:t>
      </w:r>
      <w:r>
        <w:rPr>
          <w:sz w:val="20"/>
        </w:rPr>
        <w:t>on</w:t>
      </w:r>
      <w:r>
        <w:rPr>
          <w:spacing w:val="-2"/>
          <w:sz w:val="20"/>
        </w:rPr>
        <w:t xml:space="preserve"> </w:t>
      </w:r>
      <w:r>
        <w:rPr>
          <w:sz w:val="20"/>
        </w:rPr>
        <w:t>a</w:t>
      </w:r>
      <w:r>
        <w:rPr>
          <w:spacing w:val="-1"/>
          <w:sz w:val="20"/>
        </w:rPr>
        <w:t xml:space="preserve"> </w:t>
      </w:r>
      <w:r>
        <w:rPr>
          <w:sz w:val="20"/>
        </w:rPr>
        <w:t>team</w:t>
      </w:r>
      <w:r>
        <w:rPr>
          <w:spacing w:val="-5"/>
          <w:sz w:val="20"/>
        </w:rPr>
        <w:t xml:space="preserve"> </w:t>
      </w:r>
      <w:r>
        <w:rPr>
          <w:sz w:val="20"/>
        </w:rPr>
        <w:t>that</w:t>
      </w:r>
      <w:r>
        <w:rPr>
          <w:spacing w:val="-1"/>
          <w:sz w:val="20"/>
        </w:rPr>
        <w:t xml:space="preserve"> </w:t>
      </w:r>
      <w:r>
        <w:rPr>
          <w:sz w:val="20"/>
        </w:rPr>
        <w:t>the</w:t>
      </w:r>
      <w:r>
        <w:rPr>
          <w:spacing w:val="2"/>
          <w:sz w:val="20"/>
        </w:rPr>
        <w:t xml:space="preserve"> </w:t>
      </w:r>
      <w:r>
        <w:rPr>
          <w:sz w:val="20"/>
        </w:rPr>
        <w:t>member</w:t>
      </w:r>
      <w:r>
        <w:rPr>
          <w:spacing w:val="2"/>
          <w:sz w:val="20"/>
        </w:rPr>
        <w:t xml:space="preserve"> </w:t>
      </w:r>
      <w:r>
        <w:rPr>
          <w:sz w:val="20"/>
        </w:rPr>
        <w:t>will</w:t>
      </w:r>
      <w:r>
        <w:rPr>
          <w:spacing w:val="-1"/>
          <w:sz w:val="20"/>
        </w:rPr>
        <w:t xml:space="preserve"> </w:t>
      </w:r>
      <w:r>
        <w:rPr>
          <w:sz w:val="20"/>
        </w:rPr>
        <w:t>agree</w:t>
      </w:r>
      <w:r>
        <w:rPr>
          <w:spacing w:val="-1"/>
          <w:sz w:val="20"/>
        </w:rPr>
        <w:t xml:space="preserve"> </w:t>
      </w:r>
      <w:r>
        <w:rPr>
          <w:sz w:val="20"/>
        </w:rPr>
        <w:t>to</w:t>
      </w:r>
      <w:r>
        <w:rPr>
          <w:spacing w:val="1"/>
          <w:sz w:val="20"/>
        </w:rPr>
        <w:t xml:space="preserve"> </w:t>
      </w:r>
      <w:r>
        <w:rPr>
          <w:sz w:val="20"/>
        </w:rPr>
        <w:t>do so and to faithfully</w:t>
      </w:r>
      <w:r>
        <w:rPr>
          <w:spacing w:val="-5"/>
          <w:sz w:val="20"/>
        </w:rPr>
        <w:t xml:space="preserve"> </w:t>
      </w:r>
      <w:r>
        <w:rPr>
          <w:sz w:val="20"/>
        </w:rPr>
        <w:t>fulfill</w:t>
      </w:r>
      <w:r>
        <w:rPr>
          <w:spacing w:val="-1"/>
          <w:sz w:val="20"/>
        </w:rPr>
        <w:t xml:space="preserve"> </w:t>
      </w:r>
      <w:r>
        <w:rPr>
          <w:sz w:val="20"/>
        </w:rPr>
        <w:t>that</w:t>
      </w:r>
      <w:r>
        <w:rPr>
          <w:spacing w:val="-1"/>
          <w:sz w:val="20"/>
        </w:rPr>
        <w:t xml:space="preserve"> </w:t>
      </w:r>
      <w:r>
        <w:rPr>
          <w:sz w:val="20"/>
        </w:rPr>
        <w:t>responsibility.</w:t>
      </w:r>
    </w:p>
    <w:p w14:paraId="7086D750" w14:textId="77777777" w:rsidR="00032B34" w:rsidRDefault="00032B34">
      <w:pPr>
        <w:pStyle w:val="BodyText"/>
        <w:spacing w:before="7"/>
        <w:rPr>
          <w:sz w:val="21"/>
        </w:rPr>
      </w:pPr>
    </w:p>
    <w:p w14:paraId="7FFF1C75" w14:textId="77777777" w:rsidR="00032B34" w:rsidRDefault="00857DEC">
      <w:pPr>
        <w:ind w:left="1416"/>
        <w:rPr>
          <w:b/>
          <w:sz w:val="20"/>
        </w:rPr>
      </w:pPr>
      <w:r>
        <w:rPr>
          <w:b/>
          <w:sz w:val="20"/>
        </w:rPr>
        <w:t>Provisional/Associate</w:t>
      </w:r>
      <w:r>
        <w:rPr>
          <w:b/>
          <w:spacing w:val="-6"/>
          <w:sz w:val="20"/>
        </w:rPr>
        <w:t xml:space="preserve"> </w:t>
      </w:r>
      <w:r>
        <w:rPr>
          <w:b/>
          <w:sz w:val="20"/>
        </w:rPr>
        <w:t>Member</w:t>
      </w:r>
      <w:r>
        <w:rPr>
          <w:b/>
          <w:spacing w:val="-5"/>
          <w:sz w:val="20"/>
        </w:rPr>
        <w:t xml:space="preserve"> </w:t>
      </w:r>
      <w:r>
        <w:rPr>
          <w:b/>
          <w:sz w:val="20"/>
        </w:rPr>
        <w:t>Interview</w:t>
      </w:r>
      <w:r>
        <w:rPr>
          <w:b/>
          <w:spacing w:val="-4"/>
          <w:sz w:val="20"/>
        </w:rPr>
        <w:t xml:space="preserve"> </w:t>
      </w:r>
      <w:r>
        <w:rPr>
          <w:b/>
          <w:sz w:val="20"/>
        </w:rPr>
        <w:t>Teams</w:t>
      </w:r>
    </w:p>
    <w:p w14:paraId="78F3B334" w14:textId="77777777" w:rsidR="00032B34" w:rsidRDefault="00032B34">
      <w:pPr>
        <w:pStyle w:val="BodyText"/>
        <w:spacing w:before="1"/>
        <w:rPr>
          <w:b/>
          <w:sz w:val="24"/>
        </w:rPr>
      </w:pPr>
    </w:p>
    <w:p w14:paraId="382ED817" w14:textId="77777777" w:rsidR="00032B34" w:rsidRDefault="00857DEC">
      <w:pPr>
        <w:spacing w:line="285" w:lineRule="auto"/>
        <w:ind w:left="1407" w:right="1142"/>
        <w:jc w:val="both"/>
        <w:rPr>
          <w:sz w:val="20"/>
        </w:rPr>
      </w:pPr>
      <w:r>
        <w:rPr>
          <w:sz w:val="20"/>
        </w:rPr>
        <w:t>As a part of the provisional interview process the Board is divided into four interview teams. These four</w:t>
      </w:r>
      <w:r>
        <w:rPr>
          <w:spacing w:val="1"/>
          <w:sz w:val="20"/>
        </w:rPr>
        <w:t xml:space="preserve"> </w:t>
      </w:r>
      <w:r>
        <w:rPr>
          <w:sz w:val="20"/>
        </w:rPr>
        <w:t>teams are; Call and Spiritual Formation; Theology and Doctrine; Proclamation and Teaching; and Worship</w:t>
      </w:r>
      <w:r>
        <w:rPr>
          <w:spacing w:val="1"/>
          <w:sz w:val="20"/>
        </w:rPr>
        <w:t xml:space="preserve"> </w:t>
      </w:r>
      <w:r>
        <w:rPr>
          <w:sz w:val="20"/>
        </w:rPr>
        <w:t>and Sacraments.</w:t>
      </w:r>
      <w:r>
        <w:rPr>
          <w:spacing w:val="1"/>
          <w:sz w:val="20"/>
        </w:rPr>
        <w:t xml:space="preserve"> </w:t>
      </w:r>
      <w:r>
        <w:rPr>
          <w:sz w:val="20"/>
        </w:rPr>
        <w:t>All members of the Board serve on an interview team except for the chairperson and the</w:t>
      </w:r>
      <w:r>
        <w:rPr>
          <w:spacing w:val="1"/>
          <w:sz w:val="20"/>
        </w:rPr>
        <w:t xml:space="preserve"> </w:t>
      </w:r>
      <w:r>
        <w:rPr>
          <w:sz w:val="20"/>
        </w:rPr>
        <w:t>Director of</w:t>
      </w:r>
      <w:r>
        <w:rPr>
          <w:spacing w:val="-2"/>
          <w:sz w:val="20"/>
        </w:rPr>
        <w:t xml:space="preserve"> </w:t>
      </w:r>
      <w:r>
        <w:rPr>
          <w:sz w:val="20"/>
        </w:rPr>
        <w:t>Ministerial</w:t>
      </w:r>
      <w:r>
        <w:rPr>
          <w:spacing w:val="2"/>
          <w:sz w:val="20"/>
        </w:rPr>
        <w:t xml:space="preserve"> </w:t>
      </w:r>
      <w:r>
        <w:rPr>
          <w:sz w:val="20"/>
        </w:rPr>
        <w:t>Services.</w:t>
      </w:r>
    </w:p>
    <w:p w14:paraId="7824AA1E" w14:textId="77777777" w:rsidR="00032B34" w:rsidRDefault="00032B34">
      <w:pPr>
        <w:pStyle w:val="BodyText"/>
        <w:spacing w:before="3"/>
      </w:pPr>
    </w:p>
    <w:p w14:paraId="319F30D8" w14:textId="77777777" w:rsidR="00032B34" w:rsidRDefault="00857DEC">
      <w:pPr>
        <w:spacing w:line="276" w:lineRule="auto"/>
        <w:ind w:left="1397" w:right="1140"/>
        <w:jc w:val="both"/>
        <w:rPr>
          <w:sz w:val="20"/>
        </w:rPr>
      </w:pPr>
      <w:r>
        <w:rPr>
          <w:sz w:val="20"/>
        </w:rPr>
        <w:t>In consultation with the Bishop, the chairperson of the Board selects the chairperson for each interview team</w:t>
      </w:r>
      <w:r>
        <w:rPr>
          <w:spacing w:val="-47"/>
          <w:sz w:val="20"/>
        </w:rPr>
        <w:t xml:space="preserve"> </w:t>
      </w:r>
      <w:r>
        <w:rPr>
          <w:sz w:val="20"/>
        </w:rPr>
        <w:t>and assigns the members of the Board to the respective interview teams. The assignment process attempts to</w:t>
      </w:r>
      <w:r>
        <w:rPr>
          <w:spacing w:val="1"/>
          <w:sz w:val="20"/>
        </w:rPr>
        <w:t xml:space="preserve"> </w:t>
      </w:r>
      <w:r>
        <w:rPr>
          <w:sz w:val="20"/>
        </w:rPr>
        <w:t>take into account the strengths of each Board member while also trying to keep a balance of elders and</w:t>
      </w:r>
      <w:r>
        <w:rPr>
          <w:spacing w:val="1"/>
          <w:sz w:val="20"/>
        </w:rPr>
        <w:t xml:space="preserve"> </w:t>
      </w:r>
      <w:r>
        <w:rPr>
          <w:sz w:val="20"/>
        </w:rPr>
        <w:t>deacons, clergy</w:t>
      </w:r>
      <w:r>
        <w:rPr>
          <w:spacing w:val="-5"/>
          <w:sz w:val="20"/>
        </w:rPr>
        <w:t xml:space="preserve"> </w:t>
      </w:r>
      <w:r>
        <w:rPr>
          <w:sz w:val="20"/>
        </w:rPr>
        <w:t>and lay,</w:t>
      </w:r>
      <w:r>
        <w:rPr>
          <w:spacing w:val="2"/>
          <w:sz w:val="20"/>
        </w:rPr>
        <w:t xml:space="preserve"> </w:t>
      </w:r>
      <w:r>
        <w:rPr>
          <w:sz w:val="20"/>
        </w:rPr>
        <w:t>male</w:t>
      </w:r>
      <w:r>
        <w:rPr>
          <w:spacing w:val="3"/>
          <w:sz w:val="20"/>
        </w:rPr>
        <w:t xml:space="preserve"> </w:t>
      </w:r>
      <w:r>
        <w:rPr>
          <w:sz w:val="20"/>
        </w:rPr>
        <w:t>and female, ethnic</w:t>
      </w:r>
      <w:r>
        <w:rPr>
          <w:spacing w:val="2"/>
          <w:sz w:val="20"/>
        </w:rPr>
        <w:t xml:space="preserve"> </w:t>
      </w:r>
      <w:r>
        <w:rPr>
          <w:sz w:val="20"/>
        </w:rPr>
        <w:t>minority</w:t>
      </w:r>
      <w:r>
        <w:rPr>
          <w:spacing w:val="-4"/>
          <w:sz w:val="20"/>
        </w:rPr>
        <w:t xml:space="preserve"> </w:t>
      </w:r>
      <w:r>
        <w:rPr>
          <w:sz w:val="20"/>
        </w:rPr>
        <w:t>and ethnic</w:t>
      </w:r>
      <w:r>
        <w:rPr>
          <w:spacing w:val="2"/>
          <w:sz w:val="20"/>
        </w:rPr>
        <w:t xml:space="preserve"> </w:t>
      </w:r>
      <w:r>
        <w:rPr>
          <w:sz w:val="20"/>
        </w:rPr>
        <w:t>majority.</w:t>
      </w:r>
    </w:p>
    <w:p w14:paraId="43219055" w14:textId="77777777" w:rsidR="00032B34" w:rsidRDefault="00032B34">
      <w:pPr>
        <w:pStyle w:val="BodyText"/>
        <w:spacing w:before="6"/>
        <w:rPr>
          <w:sz w:val="21"/>
        </w:rPr>
      </w:pPr>
    </w:p>
    <w:p w14:paraId="79AAD9C1" w14:textId="77777777" w:rsidR="00032B34" w:rsidRDefault="00857DEC">
      <w:pPr>
        <w:spacing w:line="295" w:lineRule="auto"/>
        <w:ind w:left="1397" w:right="1141"/>
        <w:jc w:val="both"/>
        <w:rPr>
          <w:sz w:val="20"/>
        </w:rPr>
      </w:pPr>
      <w:r>
        <w:rPr>
          <w:sz w:val="20"/>
        </w:rPr>
        <w:t>Members are expected to complete the review of all application materials prior to arrival at the Board</w:t>
      </w:r>
      <w:r>
        <w:rPr>
          <w:spacing w:val="1"/>
          <w:sz w:val="20"/>
        </w:rPr>
        <w:t xml:space="preserve"> </w:t>
      </w:r>
      <w:r>
        <w:rPr>
          <w:sz w:val="20"/>
        </w:rPr>
        <w:t>meeting</w:t>
      </w:r>
      <w:r>
        <w:rPr>
          <w:spacing w:val="-2"/>
          <w:sz w:val="20"/>
        </w:rPr>
        <w:t xml:space="preserve"> </w:t>
      </w:r>
      <w:r>
        <w:rPr>
          <w:sz w:val="20"/>
        </w:rPr>
        <w:t>in</w:t>
      </w:r>
      <w:r>
        <w:rPr>
          <w:spacing w:val="-1"/>
          <w:sz w:val="20"/>
        </w:rPr>
        <w:t xml:space="preserve"> </w:t>
      </w:r>
      <w:r>
        <w:rPr>
          <w:sz w:val="20"/>
        </w:rPr>
        <w:t>January/February.</w:t>
      </w:r>
    </w:p>
    <w:p w14:paraId="2A70A8E4" w14:textId="77777777" w:rsidR="00032B34" w:rsidRDefault="00032B34">
      <w:pPr>
        <w:pStyle w:val="BodyText"/>
        <w:rPr>
          <w:sz w:val="26"/>
        </w:rPr>
      </w:pPr>
    </w:p>
    <w:p w14:paraId="3F0BFC55" w14:textId="77777777" w:rsidR="00032B34" w:rsidRDefault="00857DEC">
      <w:pPr>
        <w:ind w:left="1416"/>
        <w:rPr>
          <w:b/>
          <w:sz w:val="20"/>
        </w:rPr>
      </w:pPr>
      <w:r>
        <w:rPr>
          <w:b/>
          <w:sz w:val="20"/>
        </w:rPr>
        <w:t>Full</w:t>
      </w:r>
      <w:r>
        <w:rPr>
          <w:b/>
          <w:spacing w:val="-4"/>
          <w:sz w:val="20"/>
        </w:rPr>
        <w:t xml:space="preserve"> </w:t>
      </w:r>
      <w:r>
        <w:rPr>
          <w:b/>
          <w:sz w:val="20"/>
        </w:rPr>
        <w:t>Connection</w:t>
      </w:r>
      <w:r>
        <w:rPr>
          <w:b/>
          <w:spacing w:val="-3"/>
          <w:sz w:val="20"/>
        </w:rPr>
        <w:t xml:space="preserve"> </w:t>
      </w:r>
      <w:r>
        <w:rPr>
          <w:b/>
          <w:sz w:val="20"/>
        </w:rPr>
        <w:t>Interview</w:t>
      </w:r>
      <w:r>
        <w:rPr>
          <w:b/>
          <w:spacing w:val="-1"/>
          <w:sz w:val="20"/>
        </w:rPr>
        <w:t xml:space="preserve"> </w:t>
      </w:r>
      <w:r>
        <w:rPr>
          <w:b/>
          <w:sz w:val="20"/>
        </w:rPr>
        <w:t>Teams</w:t>
      </w:r>
    </w:p>
    <w:p w14:paraId="49DC29FC" w14:textId="77777777" w:rsidR="00032B34" w:rsidRDefault="00032B34">
      <w:pPr>
        <w:pStyle w:val="BodyText"/>
        <w:spacing w:before="2"/>
        <w:rPr>
          <w:b/>
          <w:sz w:val="24"/>
        </w:rPr>
      </w:pPr>
    </w:p>
    <w:p w14:paraId="1E4391F9" w14:textId="77777777" w:rsidR="00032B34" w:rsidRDefault="00857DEC">
      <w:pPr>
        <w:spacing w:before="1" w:line="280" w:lineRule="auto"/>
        <w:ind w:left="1416" w:right="1144"/>
        <w:jc w:val="both"/>
        <w:rPr>
          <w:sz w:val="20"/>
        </w:rPr>
      </w:pPr>
      <w:r>
        <w:rPr>
          <w:sz w:val="20"/>
        </w:rPr>
        <w:t>The members of the Board are divided into four holistic teams for interviewing those persons coming before</w:t>
      </w:r>
      <w:r>
        <w:rPr>
          <w:spacing w:val="-47"/>
          <w:sz w:val="20"/>
        </w:rPr>
        <w:t xml:space="preserve"> </w:t>
      </w:r>
      <w:r>
        <w:rPr>
          <w:w w:val="95"/>
          <w:sz w:val="20"/>
        </w:rPr>
        <w:t>the</w:t>
      </w:r>
      <w:r>
        <w:rPr>
          <w:spacing w:val="1"/>
          <w:w w:val="95"/>
          <w:sz w:val="20"/>
        </w:rPr>
        <w:t xml:space="preserve"> </w:t>
      </w:r>
      <w:r>
        <w:rPr>
          <w:w w:val="95"/>
          <w:sz w:val="20"/>
        </w:rPr>
        <w:t>Board</w:t>
      </w:r>
      <w:r>
        <w:rPr>
          <w:spacing w:val="1"/>
          <w:w w:val="95"/>
          <w:sz w:val="20"/>
        </w:rPr>
        <w:t xml:space="preserve"> </w:t>
      </w:r>
      <w:r>
        <w:rPr>
          <w:w w:val="95"/>
          <w:sz w:val="20"/>
        </w:rPr>
        <w:t>for full</w:t>
      </w:r>
      <w:r>
        <w:rPr>
          <w:spacing w:val="1"/>
          <w:w w:val="95"/>
          <w:sz w:val="20"/>
        </w:rPr>
        <w:t xml:space="preserve"> </w:t>
      </w:r>
      <w:r>
        <w:rPr>
          <w:w w:val="95"/>
          <w:sz w:val="20"/>
        </w:rPr>
        <w:t>connection. These</w:t>
      </w:r>
      <w:r>
        <w:rPr>
          <w:spacing w:val="1"/>
          <w:w w:val="95"/>
          <w:sz w:val="20"/>
        </w:rPr>
        <w:t xml:space="preserve"> </w:t>
      </w:r>
      <w:r>
        <w:rPr>
          <w:w w:val="95"/>
          <w:sz w:val="20"/>
        </w:rPr>
        <w:t>teams</w:t>
      </w:r>
      <w:r>
        <w:rPr>
          <w:spacing w:val="1"/>
          <w:w w:val="95"/>
          <w:sz w:val="20"/>
        </w:rPr>
        <w:t xml:space="preserve"> </w:t>
      </w:r>
      <w:r>
        <w:rPr>
          <w:w w:val="95"/>
          <w:sz w:val="20"/>
        </w:rPr>
        <w:t>meet</w:t>
      </w:r>
      <w:r>
        <w:rPr>
          <w:spacing w:val="1"/>
          <w:w w:val="95"/>
          <w:sz w:val="20"/>
        </w:rPr>
        <w:t xml:space="preserve"> </w:t>
      </w:r>
      <w:r>
        <w:rPr>
          <w:w w:val="95"/>
          <w:sz w:val="20"/>
        </w:rPr>
        <w:t xml:space="preserve">approximately </w:t>
      </w:r>
      <w:r>
        <w:rPr>
          <w:rFonts w:ascii="TimesNewRomanPS-BoldItalicMT" w:hAnsi="TimesNewRomanPS-BoldItalicMT"/>
          <w:b/>
          <w:i/>
          <w:w w:val="95"/>
          <w:sz w:val="20"/>
        </w:rPr>
        <w:t>1 ½</w:t>
      </w:r>
      <w:r>
        <w:rPr>
          <w:rFonts w:ascii="TimesNewRomanPS-BoldItalicMT" w:hAnsi="TimesNewRomanPS-BoldItalicMT"/>
          <w:b/>
          <w:i/>
          <w:spacing w:val="1"/>
          <w:w w:val="95"/>
          <w:sz w:val="20"/>
        </w:rPr>
        <w:t xml:space="preserve"> </w:t>
      </w:r>
      <w:r>
        <w:rPr>
          <w:w w:val="95"/>
          <w:sz w:val="20"/>
        </w:rPr>
        <w:t>hour</w:t>
      </w:r>
      <w:r>
        <w:rPr>
          <w:spacing w:val="1"/>
          <w:w w:val="95"/>
          <w:sz w:val="20"/>
        </w:rPr>
        <w:t xml:space="preserve"> </w:t>
      </w:r>
      <w:r>
        <w:rPr>
          <w:w w:val="95"/>
          <w:sz w:val="20"/>
        </w:rPr>
        <w:t>with</w:t>
      </w:r>
      <w:r>
        <w:rPr>
          <w:spacing w:val="1"/>
          <w:w w:val="95"/>
          <w:sz w:val="20"/>
        </w:rPr>
        <w:t xml:space="preserve"> </w:t>
      </w:r>
      <w:r>
        <w:rPr>
          <w:w w:val="95"/>
          <w:sz w:val="20"/>
        </w:rPr>
        <w:t>each</w:t>
      </w:r>
      <w:r>
        <w:rPr>
          <w:spacing w:val="1"/>
          <w:w w:val="95"/>
          <w:sz w:val="20"/>
        </w:rPr>
        <w:t xml:space="preserve"> </w:t>
      </w:r>
      <w:r>
        <w:rPr>
          <w:w w:val="95"/>
          <w:sz w:val="20"/>
        </w:rPr>
        <w:t>candidate</w:t>
      </w:r>
      <w:r>
        <w:rPr>
          <w:spacing w:val="1"/>
          <w:w w:val="95"/>
          <w:sz w:val="20"/>
        </w:rPr>
        <w:t xml:space="preserve"> </w:t>
      </w:r>
      <w:r>
        <w:rPr>
          <w:w w:val="95"/>
          <w:sz w:val="20"/>
        </w:rPr>
        <w:t>during</w:t>
      </w:r>
      <w:r>
        <w:rPr>
          <w:spacing w:val="45"/>
          <w:sz w:val="20"/>
        </w:rPr>
        <w:t xml:space="preserve"> </w:t>
      </w:r>
      <w:r>
        <w:rPr>
          <w:w w:val="95"/>
          <w:sz w:val="20"/>
        </w:rPr>
        <w:t>the</w:t>
      </w:r>
      <w:r>
        <w:rPr>
          <w:spacing w:val="1"/>
          <w:w w:val="95"/>
          <w:sz w:val="20"/>
        </w:rPr>
        <w:t xml:space="preserve"> </w:t>
      </w:r>
      <w:r>
        <w:rPr>
          <w:sz w:val="20"/>
        </w:rPr>
        <w:t>interview</w:t>
      </w:r>
      <w:r>
        <w:rPr>
          <w:spacing w:val="-1"/>
          <w:sz w:val="20"/>
        </w:rPr>
        <w:t xml:space="preserve"> </w:t>
      </w:r>
      <w:r>
        <w:rPr>
          <w:sz w:val="20"/>
        </w:rPr>
        <w:t>week.</w:t>
      </w:r>
    </w:p>
    <w:p w14:paraId="2143C6BD" w14:textId="77777777" w:rsidR="00032B34" w:rsidRDefault="00032B34">
      <w:pPr>
        <w:pStyle w:val="BodyText"/>
        <w:spacing w:before="7"/>
        <w:rPr>
          <w:sz w:val="21"/>
        </w:rPr>
      </w:pPr>
    </w:p>
    <w:p w14:paraId="402C0CDD" w14:textId="77777777" w:rsidR="00032B34" w:rsidRDefault="00857DEC">
      <w:pPr>
        <w:spacing w:line="276" w:lineRule="auto"/>
        <w:ind w:left="1402" w:right="1143"/>
        <w:jc w:val="both"/>
        <w:rPr>
          <w:sz w:val="20"/>
        </w:rPr>
      </w:pPr>
      <w:r>
        <w:rPr>
          <w:sz w:val="20"/>
        </w:rPr>
        <w:t>In consultation with the Bishop, the chairperson of the Board selects the chairperson for each interview team</w:t>
      </w:r>
      <w:r>
        <w:rPr>
          <w:spacing w:val="-47"/>
          <w:sz w:val="20"/>
        </w:rPr>
        <w:t xml:space="preserve"> </w:t>
      </w:r>
      <w:r>
        <w:rPr>
          <w:sz w:val="20"/>
        </w:rPr>
        <w:t>and assigns the</w:t>
      </w:r>
      <w:r>
        <w:rPr>
          <w:spacing w:val="50"/>
          <w:sz w:val="20"/>
        </w:rPr>
        <w:t xml:space="preserve"> </w:t>
      </w:r>
      <w:r>
        <w:rPr>
          <w:sz w:val="20"/>
        </w:rPr>
        <w:t>members of the Board to respective interview teams. The assignment process attempts to</w:t>
      </w:r>
      <w:r>
        <w:rPr>
          <w:spacing w:val="1"/>
          <w:sz w:val="20"/>
        </w:rPr>
        <w:t xml:space="preserve"> </w:t>
      </w:r>
      <w:r>
        <w:rPr>
          <w:sz w:val="20"/>
        </w:rPr>
        <w:t>take into account the strengths of each Board member while also trying to keep a balance of elders and</w:t>
      </w:r>
      <w:r>
        <w:rPr>
          <w:spacing w:val="1"/>
          <w:sz w:val="20"/>
        </w:rPr>
        <w:t xml:space="preserve"> </w:t>
      </w:r>
      <w:r>
        <w:rPr>
          <w:sz w:val="20"/>
        </w:rPr>
        <w:t>deacons, clergy</w:t>
      </w:r>
      <w:r>
        <w:rPr>
          <w:spacing w:val="-5"/>
          <w:sz w:val="20"/>
        </w:rPr>
        <w:t xml:space="preserve"> </w:t>
      </w:r>
      <w:r>
        <w:rPr>
          <w:sz w:val="20"/>
        </w:rPr>
        <w:t>and</w:t>
      </w:r>
      <w:r>
        <w:rPr>
          <w:spacing w:val="1"/>
          <w:sz w:val="20"/>
        </w:rPr>
        <w:t xml:space="preserve"> </w:t>
      </w:r>
      <w:r>
        <w:rPr>
          <w:sz w:val="20"/>
        </w:rPr>
        <w:t>lay</w:t>
      </w:r>
      <w:r>
        <w:rPr>
          <w:spacing w:val="-2"/>
          <w:sz w:val="20"/>
        </w:rPr>
        <w:t xml:space="preserve"> </w:t>
      </w:r>
      <w:r>
        <w:rPr>
          <w:sz w:val="20"/>
        </w:rPr>
        <w:t>male</w:t>
      </w:r>
      <w:r>
        <w:rPr>
          <w:spacing w:val="-1"/>
          <w:sz w:val="20"/>
        </w:rPr>
        <w:t xml:space="preserve"> </w:t>
      </w:r>
      <w:r>
        <w:rPr>
          <w:sz w:val="20"/>
        </w:rPr>
        <w:t>and</w:t>
      </w:r>
      <w:r>
        <w:rPr>
          <w:spacing w:val="1"/>
          <w:sz w:val="20"/>
        </w:rPr>
        <w:t xml:space="preserve"> </w:t>
      </w:r>
      <w:r>
        <w:rPr>
          <w:sz w:val="20"/>
        </w:rPr>
        <w:t>female, ethnic</w:t>
      </w:r>
      <w:r>
        <w:rPr>
          <w:spacing w:val="2"/>
          <w:sz w:val="20"/>
        </w:rPr>
        <w:t xml:space="preserve"> </w:t>
      </w:r>
      <w:r>
        <w:rPr>
          <w:sz w:val="20"/>
        </w:rPr>
        <w:t>minority</w:t>
      </w:r>
      <w:r>
        <w:rPr>
          <w:spacing w:val="-4"/>
          <w:sz w:val="20"/>
        </w:rPr>
        <w:t xml:space="preserve"> </w:t>
      </w:r>
      <w:r>
        <w:rPr>
          <w:sz w:val="20"/>
        </w:rPr>
        <w:t>and ethnic</w:t>
      </w:r>
      <w:r>
        <w:rPr>
          <w:spacing w:val="2"/>
          <w:sz w:val="20"/>
        </w:rPr>
        <w:t xml:space="preserve"> </w:t>
      </w:r>
      <w:r>
        <w:rPr>
          <w:sz w:val="20"/>
        </w:rPr>
        <w:t>majority.</w:t>
      </w:r>
    </w:p>
    <w:p w14:paraId="74F649B5" w14:textId="77777777" w:rsidR="00032B34" w:rsidRDefault="00032B34">
      <w:pPr>
        <w:pStyle w:val="BodyText"/>
        <w:spacing w:before="10"/>
        <w:rPr>
          <w:sz w:val="24"/>
        </w:rPr>
      </w:pPr>
    </w:p>
    <w:p w14:paraId="27769346" w14:textId="77777777" w:rsidR="00032B34" w:rsidRDefault="00857DEC">
      <w:pPr>
        <w:spacing w:line="300" w:lineRule="auto"/>
        <w:ind w:left="1397" w:right="1132"/>
        <w:rPr>
          <w:sz w:val="20"/>
        </w:rPr>
      </w:pPr>
      <w:r>
        <w:rPr>
          <w:sz w:val="20"/>
        </w:rPr>
        <w:t>Members</w:t>
      </w:r>
      <w:r>
        <w:rPr>
          <w:spacing w:val="26"/>
          <w:sz w:val="20"/>
        </w:rPr>
        <w:t xml:space="preserve"> </w:t>
      </w:r>
      <w:r>
        <w:rPr>
          <w:sz w:val="20"/>
        </w:rPr>
        <w:t>are</w:t>
      </w:r>
      <w:r>
        <w:rPr>
          <w:spacing w:val="29"/>
          <w:sz w:val="20"/>
        </w:rPr>
        <w:t xml:space="preserve"> </w:t>
      </w:r>
      <w:r>
        <w:rPr>
          <w:sz w:val="20"/>
        </w:rPr>
        <w:t>expected</w:t>
      </w:r>
      <w:r>
        <w:rPr>
          <w:spacing w:val="28"/>
          <w:sz w:val="20"/>
        </w:rPr>
        <w:t xml:space="preserve"> </w:t>
      </w:r>
      <w:r>
        <w:rPr>
          <w:sz w:val="20"/>
        </w:rPr>
        <w:t>to</w:t>
      </w:r>
      <w:r>
        <w:rPr>
          <w:spacing w:val="29"/>
          <w:sz w:val="20"/>
        </w:rPr>
        <w:t xml:space="preserve"> </w:t>
      </w:r>
      <w:r>
        <w:rPr>
          <w:sz w:val="20"/>
        </w:rPr>
        <w:t>complete</w:t>
      </w:r>
      <w:r>
        <w:rPr>
          <w:spacing w:val="28"/>
          <w:sz w:val="20"/>
        </w:rPr>
        <w:t xml:space="preserve"> </w:t>
      </w:r>
      <w:r>
        <w:rPr>
          <w:sz w:val="20"/>
        </w:rPr>
        <w:t>the</w:t>
      </w:r>
      <w:r>
        <w:rPr>
          <w:spacing w:val="29"/>
          <w:sz w:val="20"/>
        </w:rPr>
        <w:t xml:space="preserve"> </w:t>
      </w:r>
      <w:r>
        <w:rPr>
          <w:sz w:val="20"/>
        </w:rPr>
        <w:t>review</w:t>
      </w:r>
      <w:r>
        <w:rPr>
          <w:spacing w:val="26"/>
          <w:sz w:val="20"/>
        </w:rPr>
        <w:t xml:space="preserve"> </w:t>
      </w:r>
      <w:r>
        <w:rPr>
          <w:sz w:val="20"/>
        </w:rPr>
        <w:t>of</w:t>
      </w:r>
      <w:r>
        <w:rPr>
          <w:spacing w:val="26"/>
          <w:sz w:val="20"/>
        </w:rPr>
        <w:t xml:space="preserve"> </w:t>
      </w:r>
      <w:r>
        <w:rPr>
          <w:sz w:val="20"/>
        </w:rPr>
        <w:t>all</w:t>
      </w:r>
      <w:r>
        <w:rPr>
          <w:spacing w:val="28"/>
          <w:sz w:val="20"/>
        </w:rPr>
        <w:t xml:space="preserve"> </w:t>
      </w:r>
      <w:r>
        <w:rPr>
          <w:sz w:val="20"/>
        </w:rPr>
        <w:t>application</w:t>
      </w:r>
      <w:r>
        <w:rPr>
          <w:spacing w:val="29"/>
          <w:sz w:val="20"/>
        </w:rPr>
        <w:t xml:space="preserve"> </w:t>
      </w:r>
      <w:r>
        <w:rPr>
          <w:sz w:val="20"/>
        </w:rPr>
        <w:t>materials</w:t>
      </w:r>
      <w:r>
        <w:rPr>
          <w:spacing w:val="27"/>
          <w:sz w:val="20"/>
        </w:rPr>
        <w:t xml:space="preserve"> </w:t>
      </w:r>
      <w:r>
        <w:rPr>
          <w:sz w:val="20"/>
        </w:rPr>
        <w:t>prior</w:t>
      </w:r>
      <w:r>
        <w:rPr>
          <w:spacing w:val="29"/>
          <w:sz w:val="20"/>
        </w:rPr>
        <w:t xml:space="preserve"> </w:t>
      </w:r>
      <w:r>
        <w:rPr>
          <w:sz w:val="20"/>
        </w:rPr>
        <w:t>to</w:t>
      </w:r>
      <w:r>
        <w:rPr>
          <w:spacing w:val="26"/>
          <w:sz w:val="20"/>
        </w:rPr>
        <w:t xml:space="preserve"> </w:t>
      </w:r>
      <w:r>
        <w:rPr>
          <w:sz w:val="20"/>
        </w:rPr>
        <w:t>arrival</w:t>
      </w:r>
      <w:r>
        <w:rPr>
          <w:spacing w:val="28"/>
          <w:sz w:val="20"/>
        </w:rPr>
        <w:t xml:space="preserve"> </w:t>
      </w:r>
      <w:r>
        <w:rPr>
          <w:sz w:val="20"/>
        </w:rPr>
        <w:t>at</w:t>
      </w:r>
      <w:r>
        <w:rPr>
          <w:spacing w:val="28"/>
          <w:sz w:val="20"/>
        </w:rPr>
        <w:t xml:space="preserve"> </w:t>
      </w:r>
      <w:r>
        <w:rPr>
          <w:sz w:val="20"/>
        </w:rPr>
        <w:t>the</w:t>
      </w:r>
      <w:r>
        <w:rPr>
          <w:spacing w:val="28"/>
          <w:sz w:val="20"/>
        </w:rPr>
        <w:t xml:space="preserve"> </w:t>
      </w:r>
      <w:r>
        <w:rPr>
          <w:sz w:val="20"/>
        </w:rPr>
        <w:t>Board</w:t>
      </w:r>
      <w:r>
        <w:rPr>
          <w:spacing w:val="-47"/>
          <w:sz w:val="20"/>
        </w:rPr>
        <w:t xml:space="preserve"> </w:t>
      </w:r>
      <w:r>
        <w:rPr>
          <w:sz w:val="20"/>
        </w:rPr>
        <w:t>meeting</w:t>
      </w:r>
      <w:r>
        <w:rPr>
          <w:spacing w:val="-2"/>
          <w:sz w:val="20"/>
        </w:rPr>
        <w:t xml:space="preserve"> </w:t>
      </w:r>
      <w:r>
        <w:rPr>
          <w:sz w:val="20"/>
        </w:rPr>
        <w:t>in</w:t>
      </w:r>
      <w:r>
        <w:rPr>
          <w:spacing w:val="-1"/>
          <w:sz w:val="20"/>
        </w:rPr>
        <w:t xml:space="preserve"> </w:t>
      </w:r>
      <w:r>
        <w:rPr>
          <w:sz w:val="20"/>
        </w:rPr>
        <w:t>January/February.</w:t>
      </w:r>
    </w:p>
    <w:p w14:paraId="0AFCBB46" w14:textId="77777777" w:rsidR="00032B34" w:rsidRDefault="00032B34">
      <w:pPr>
        <w:spacing w:line="300" w:lineRule="auto"/>
        <w:rPr>
          <w:sz w:val="20"/>
        </w:rPr>
        <w:sectPr w:rsidR="00032B34">
          <w:pgSz w:w="12240" w:h="15840"/>
          <w:pgMar w:top="1240" w:right="520" w:bottom="1220" w:left="460" w:header="0" w:footer="1021" w:gutter="0"/>
          <w:cols w:space="720"/>
        </w:sectPr>
      </w:pPr>
    </w:p>
    <w:p w14:paraId="1CA933EA" w14:textId="77777777" w:rsidR="00032B34" w:rsidRDefault="00032B34">
      <w:pPr>
        <w:pStyle w:val="BodyText"/>
        <w:rPr>
          <w:sz w:val="20"/>
        </w:rPr>
      </w:pPr>
    </w:p>
    <w:p w14:paraId="2239566D" w14:textId="77777777" w:rsidR="00032B34" w:rsidRDefault="00032B34">
      <w:pPr>
        <w:pStyle w:val="BodyText"/>
        <w:rPr>
          <w:sz w:val="20"/>
        </w:rPr>
      </w:pPr>
    </w:p>
    <w:p w14:paraId="0CB552D7" w14:textId="77777777" w:rsidR="00032B34" w:rsidRDefault="00032B34">
      <w:pPr>
        <w:pStyle w:val="BodyText"/>
        <w:rPr>
          <w:sz w:val="20"/>
        </w:rPr>
      </w:pPr>
    </w:p>
    <w:p w14:paraId="2337C146" w14:textId="77777777" w:rsidR="00032B34" w:rsidRDefault="00032B34">
      <w:pPr>
        <w:pStyle w:val="BodyText"/>
        <w:spacing w:before="3"/>
        <w:rPr>
          <w:sz w:val="19"/>
        </w:rPr>
      </w:pPr>
    </w:p>
    <w:p w14:paraId="2CFE52A1" w14:textId="77777777" w:rsidR="00032B34" w:rsidRDefault="00857DEC">
      <w:pPr>
        <w:pStyle w:val="Heading2"/>
        <w:ind w:left="1117" w:right="1415"/>
        <w:jc w:val="center"/>
      </w:pPr>
      <w:r>
        <w:t>Executive</w:t>
      </w:r>
      <w:r>
        <w:rPr>
          <w:spacing w:val="-3"/>
        </w:rPr>
        <w:t xml:space="preserve"> </w:t>
      </w:r>
      <w:r>
        <w:t>Committee</w:t>
      </w:r>
    </w:p>
    <w:p w14:paraId="33B4A6CE" w14:textId="77777777" w:rsidR="00032B34" w:rsidRDefault="00032B34">
      <w:pPr>
        <w:pStyle w:val="BodyText"/>
        <w:spacing w:before="2"/>
        <w:rPr>
          <w:b/>
        </w:rPr>
      </w:pPr>
    </w:p>
    <w:p w14:paraId="34700F25" w14:textId="77777777" w:rsidR="00032B34" w:rsidRDefault="00857DEC">
      <w:pPr>
        <w:pStyle w:val="Heading5"/>
        <w:spacing w:before="91"/>
        <w:ind w:left="1445"/>
      </w:pPr>
      <w:r>
        <w:t>Responsibilities</w:t>
      </w:r>
    </w:p>
    <w:p w14:paraId="4A01BDE8" w14:textId="77777777" w:rsidR="00032B34" w:rsidRDefault="00032B34">
      <w:pPr>
        <w:pStyle w:val="BodyText"/>
        <w:spacing w:before="1"/>
        <w:rPr>
          <w:b/>
        </w:rPr>
      </w:pPr>
    </w:p>
    <w:p w14:paraId="3FDF415A" w14:textId="77777777" w:rsidR="00032B34" w:rsidRDefault="00857DEC">
      <w:pPr>
        <w:pStyle w:val="BodyText"/>
        <w:spacing w:line="264" w:lineRule="auto"/>
        <w:ind w:left="1440" w:right="1138"/>
        <w:jc w:val="both"/>
      </w:pPr>
      <w:r>
        <w:t>The Executive Committee of the BOM shall assist the chairperson of the Board in determining</w:t>
      </w:r>
      <w:r>
        <w:rPr>
          <w:spacing w:val="1"/>
        </w:rPr>
        <w:t xml:space="preserve"> </w:t>
      </w:r>
      <w:r>
        <w:t>policies</w:t>
      </w:r>
      <w:r>
        <w:rPr>
          <w:spacing w:val="-1"/>
        </w:rPr>
        <w:t xml:space="preserve"> </w:t>
      </w:r>
      <w:r>
        <w:t>and directions</w:t>
      </w:r>
      <w:r>
        <w:rPr>
          <w:spacing w:val="-2"/>
        </w:rPr>
        <w:t xml:space="preserve"> </w:t>
      </w:r>
      <w:r>
        <w:t>to be recommended to</w:t>
      </w:r>
      <w:r>
        <w:rPr>
          <w:spacing w:val="-3"/>
        </w:rPr>
        <w:t xml:space="preserve"> </w:t>
      </w:r>
      <w:r>
        <w:t>the</w:t>
      </w:r>
      <w:r>
        <w:rPr>
          <w:spacing w:val="-1"/>
        </w:rPr>
        <w:t xml:space="preserve"> </w:t>
      </w:r>
      <w:r>
        <w:t>Board.</w:t>
      </w:r>
    </w:p>
    <w:p w14:paraId="72DAEBE4" w14:textId="77777777" w:rsidR="00032B34" w:rsidRDefault="00032B34">
      <w:pPr>
        <w:pStyle w:val="BodyText"/>
        <w:spacing w:before="10"/>
        <w:rPr>
          <w:sz w:val="20"/>
        </w:rPr>
      </w:pPr>
    </w:p>
    <w:p w14:paraId="53986DA2" w14:textId="77777777" w:rsidR="00032B34" w:rsidRDefault="00857DEC">
      <w:pPr>
        <w:pStyle w:val="BodyText"/>
        <w:spacing w:line="259" w:lineRule="auto"/>
        <w:ind w:left="1431" w:right="1142"/>
        <w:jc w:val="both"/>
      </w:pPr>
      <w:r>
        <w:t>Between</w:t>
      </w:r>
      <w:r>
        <w:rPr>
          <w:spacing w:val="1"/>
        </w:rPr>
        <w:t xml:space="preserve"> </w:t>
      </w:r>
      <w:r>
        <w:t>meetings</w:t>
      </w:r>
      <w:r>
        <w:rPr>
          <w:spacing w:val="1"/>
        </w:rPr>
        <w:t xml:space="preserve"> </w:t>
      </w:r>
      <w:r>
        <w:t>of</w:t>
      </w:r>
      <w:r>
        <w:rPr>
          <w:spacing w:val="1"/>
        </w:rPr>
        <w:t xml:space="preserve"> </w:t>
      </w:r>
      <w:r>
        <w:t>the</w:t>
      </w:r>
      <w:r>
        <w:rPr>
          <w:spacing w:val="1"/>
        </w:rPr>
        <w:t xml:space="preserve"> </w:t>
      </w:r>
      <w:r>
        <w:t>BOM</w:t>
      </w:r>
      <w:r>
        <w:rPr>
          <w:spacing w:val="1"/>
        </w:rPr>
        <w:t xml:space="preserve"> </w:t>
      </w:r>
      <w:r>
        <w:t>the</w:t>
      </w:r>
      <w:r>
        <w:rPr>
          <w:spacing w:val="1"/>
        </w:rPr>
        <w:t xml:space="preserve"> </w:t>
      </w:r>
      <w:r>
        <w:t>Executive</w:t>
      </w:r>
      <w:r>
        <w:rPr>
          <w:spacing w:val="1"/>
        </w:rPr>
        <w:t xml:space="preserve"> </w:t>
      </w:r>
      <w:r>
        <w:t>Committee</w:t>
      </w:r>
      <w:r>
        <w:rPr>
          <w:spacing w:val="1"/>
        </w:rPr>
        <w:t xml:space="preserve"> </w:t>
      </w:r>
      <w:r>
        <w:t>is</w:t>
      </w:r>
      <w:r>
        <w:rPr>
          <w:spacing w:val="1"/>
        </w:rPr>
        <w:t xml:space="preserve"> </w:t>
      </w:r>
      <w:r>
        <w:t>empowered</w:t>
      </w:r>
      <w:r>
        <w:rPr>
          <w:spacing w:val="1"/>
        </w:rPr>
        <w:t xml:space="preserve"> </w:t>
      </w:r>
      <w:r>
        <w:t>to</w:t>
      </w:r>
      <w:r>
        <w:rPr>
          <w:spacing w:val="1"/>
        </w:rPr>
        <w:t xml:space="preserve"> </w:t>
      </w:r>
      <w:r>
        <w:t>meet</w:t>
      </w:r>
      <w:r>
        <w:rPr>
          <w:spacing w:val="1"/>
        </w:rPr>
        <w:t xml:space="preserve"> </w:t>
      </w:r>
      <w:r>
        <w:t>and</w:t>
      </w:r>
      <w:r>
        <w:rPr>
          <w:spacing w:val="1"/>
        </w:rPr>
        <w:t xml:space="preserve"> </w:t>
      </w:r>
      <w:r>
        <w:t>make</w:t>
      </w:r>
      <w:r>
        <w:rPr>
          <w:spacing w:val="-52"/>
        </w:rPr>
        <w:t xml:space="preserve"> </w:t>
      </w:r>
      <w:r>
        <w:t>necessary decisions on behalf of the Board. Any decisions regarding a change in or the creation of</w:t>
      </w:r>
      <w:r>
        <w:rPr>
          <w:spacing w:val="-52"/>
        </w:rPr>
        <w:t xml:space="preserve"> </w:t>
      </w:r>
      <w:r>
        <w:t>a</w:t>
      </w:r>
      <w:r>
        <w:rPr>
          <w:spacing w:val="-1"/>
        </w:rPr>
        <w:t xml:space="preserve"> </w:t>
      </w:r>
      <w:r>
        <w:t>new</w:t>
      </w:r>
      <w:r>
        <w:rPr>
          <w:spacing w:val="-1"/>
        </w:rPr>
        <w:t xml:space="preserve"> </w:t>
      </w:r>
      <w:r>
        <w:t>policy</w:t>
      </w:r>
      <w:r>
        <w:rPr>
          <w:spacing w:val="-4"/>
        </w:rPr>
        <w:t xml:space="preserve"> </w:t>
      </w:r>
      <w:r>
        <w:t>shall</w:t>
      </w:r>
      <w:r>
        <w:rPr>
          <w:spacing w:val="1"/>
        </w:rPr>
        <w:t xml:space="preserve"> </w:t>
      </w:r>
      <w:r>
        <w:t>be</w:t>
      </w:r>
      <w:r>
        <w:rPr>
          <w:spacing w:val="-2"/>
        </w:rPr>
        <w:t xml:space="preserve"> </w:t>
      </w:r>
      <w:r>
        <w:t>submitted</w:t>
      </w:r>
      <w:r>
        <w:rPr>
          <w:spacing w:val="-1"/>
        </w:rPr>
        <w:t xml:space="preserve"> </w:t>
      </w:r>
      <w:r>
        <w:t>to</w:t>
      </w:r>
      <w:r>
        <w:rPr>
          <w:spacing w:val="-3"/>
        </w:rPr>
        <w:t xml:space="preserve"> </w:t>
      </w:r>
      <w:r>
        <w:t>the</w:t>
      </w:r>
      <w:r>
        <w:rPr>
          <w:spacing w:val="-2"/>
        </w:rPr>
        <w:t xml:space="preserve"> </w:t>
      </w:r>
      <w:r>
        <w:t>full Board</w:t>
      </w:r>
      <w:r>
        <w:rPr>
          <w:spacing w:val="-3"/>
        </w:rPr>
        <w:t xml:space="preserve"> </w:t>
      </w:r>
      <w:r>
        <w:t>for</w:t>
      </w:r>
      <w:r>
        <w:rPr>
          <w:spacing w:val="-2"/>
        </w:rPr>
        <w:t xml:space="preserve"> </w:t>
      </w:r>
      <w:r>
        <w:t>its</w:t>
      </w:r>
      <w:r>
        <w:rPr>
          <w:spacing w:val="-3"/>
        </w:rPr>
        <w:t xml:space="preserve"> </w:t>
      </w:r>
      <w:r>
        <w:t>consideration previous to</w:t>
      </w:r>
      <w:r>
        <w:rPr>
          <w:spacing w:val="-4"/>
        </w:rPr>
        <w:t xml:space="preserve"> </w:t>
      </w:r>
      <w:r>
        <w:t>implementation.</w:t>
      </w:r>
    </w:p>
    <w:p w14:paraId="19B2B798" w14:textId="77777777" w:rsidR="00032B34" w:rsidRDefault="00032B34">
      <w:pPr>
        <w:pStyle w:val="BodyText"/>
        <w:spacing w:before="4"/>
        <w:rPr>
          <w:sz w:val="21"/>
        </w:rPr>
      </w:pPr>
    </w:p>
    <w:p w14:paraId="783A1097" w14:textId="77777777" w:rsidR="00032B34" w:rsidRDefault="00857DEC">
      <w:pPr>
        <w:pStyle w:val="BodyText"/>
        <w:spacing w:before="1" w:line="261" w:lineRule="auto"/>
        <w:ind w:left="1431" w:right="1140"/>
        <w:jc w:val="both"/>
      </w:pPr>
      <w:r>
        <w:t>In conjunction with the bishop and the district superintendents, the Executive Committee meets to</w:t>
      </w:r>
      <w:r>
        <w:rPr>
          <w:spacing w:val="1"/>
        </w:rPr>
        <w:t xml:space="preserve"> </w:t>
      </w:r>
      <w:r>
        <w:t>hear</w:t>
      </w:r>
      <w:r>
        <w:rPr>
          <w:spacing w:val="-3"/>
        </w:rPr>
        <w:t xml:space="preserve"> </w:t>
      </w:r>
      <w:r>
        <w:t>specified</w:t>
      </w:r>
      <w:r>
        <w:rPr>
          <w:spacing w:val="-3"/>
        </w:rPr>
        <w:t xml:space="preserve"> </w:t>
      </w:r>
      <w:r>
        <w:t>decisions</w:t>
      </w:r>
      <w:r>
        <w:rPr>
          <w:spacing w:val="-2"/>
        </w:rPr>
        <w:t xml:space="preserve"> </w:t>
      </w:r>
      <w:r>
        <w:t>that</w:t>
      </w:r>
      <w:r>
        <w:rPr>
          <w:spacing w:val="1"/>
        </w:rPr>
        <w:t xml:space="preserve"> </w:t>
      </w:r>
      <w:r>
        <w:t>are appealed by</w:t>
      </w:r>
      <w:r>
        <w:rPr>
          <w:spacing w:val="-3"/>
        </w:rPr>
        <w:t xml:space="preserve"> </w:t>
      </w:r>
      <w:r>
        <w:t>a clergy</w:t>
      </w:r>
      <w:r>
        <w:rPr>
          <w:spacing w:val="-3"/>
        </w:rPr>
        <w:t xml:space="preserve"> </w:t>
      </w:r>
      <w:r>
        <w:t>person.</w:t>
      </w:r>
    </w:p>
    <w:p w14:paraId="669B70E8" w14:textId="77777777" w:rsidR="00032B34" w:rsidRDefault="00032B34">
      <w:pPr>
        <w:pStyle w:val="BodyText"/>
        <w:rPr>
          <w:sz w:val="24"/>
        </w:rPr>
      </w:pPr>
    </w:p>
    <w:p w14:paraId="74475E74" w14:textId="77777777" w:rsidR="00032B34" w:rsidRDefault="00032B34">
      <w:pPr>
        <w:pStyle w:val="BodyText"/>
        <w:spacing w:before="2"/>
        <w:rPr>
          <w:sz w:val="24"/>
        </w:rPr>
      </w:pPr>
    </w:p>
    <w:p w14:paraId="70FF70BD" w14:textId="77777777" w:rsidR="00032B34" w:rsidRDefault="00857DEC">
      <w:pPr>
        <w:pStyle w:val="Heading5"/>
        <w:ind w:left="1412"/>
      </w:pPr>
      <w:r>
        <w:t>Membership</w:t>
      </w:r>
    </w:p>
    <w:p w14:paraId="1294F262" w14:textId="77777777" w:rsidR="00032B34" w:rsidRDefault="00032B34">
      <w:pPr>
        <w:pStyle w:val="BodyText"/>
        <w:spacing w:before="9"/>
        <w:rPr>
          <w:b/>
          <w:sz w:val="24"/>
        </w:rPr>
      </w:pPr>
    </w:p>
    <w:p w14:paraId="7723467B" w14:textId="77777777" w:rsidR="00032B34" w:rsidRDefault="00857DEC">
      <w:pPr>
        <w:pStyle w:val="BodyText"/>
        <w:spacing w:line="288" w:lineRule="auto"/>
        <w:ind w:left="1407" w:right="7603"/>
      </w:pPr>
      <w:r>
        <w:t>Chairperson of the Board</w:t>
      </w:r>
      <w:r>
        <w:rPr>
          <w:spacing w:val="-52"/>
        </w:rPr>
        <w:t xml:space="preserve"> </w:t>
      </w:r>
      <w:r>
        <w:t>Vice Chairperson</w:t>
      </w:r>
      <w:r>
        <w:rPr>
          <w:spacing w:val="1"/>
        </w:rPr>
        <w:t xml:space="preserve"> </w:t>
      </w:r>
      <w:r>
        <w:t>Secretary</w:t>
      </w:r>
    </w:p>
    <w:p w14:paraId="1F53D552" w14:textId="77777777" w:rsidR="00032B34" w:rsidRDefault="00857DEC">
      <w:pPr>
        <w:pStyle w:val="BodyText"/>
        <w:spacing w:line="218" w:lineRule="exact"/>
        <w:ind w:left="1407"/>
      </w:pPr>
      <w:r>
        <w:t>Chair</w:t>
      </w:r>
      <w:r>
        <w:rPr>
          <w:spacing w:val="-3"/>
        </w:rPr>
        <w:t xml:space="preserve"> </w:t>
      </w:r>
      <w:r>
        <w:t>of</w:t>
      </w:r>
      <w:r>
        <w:rPr>
          <w:spacing w:val="-2"/>
        </w:rPr>
        <w:t xml:space="preserve"> </w:t>
      </w:r>
      <w:r>
        <w:t>the Order</w:t>
      </w:r>
      <w:r>
        <w:rPr>
          <w:spacing w:val="-3"/>
        </w:rPr>
        <w:t xml:space="preserve"> </w:t>
      </w:r>
      <w:r>
        <w:t>of</w:t>
      </w:r>
      <w:r>
        <w:rPr>
          <w:spacing w:val="1"/>
        </w:rPr>
        <w:t xml:space="preserve"> </w:t>
      </w:r>
      <w:r>
        <w:t>Elders</w:t>
      </w:r>
    </w:p>
    <w:p w14:paraId="6E2B6F59" w14:textId="77777777" w:rsidR="00032B34" w:rsidRDefault="00857DEC">
      <w:pPr>
        <w:pStyle w:val="BodyText"/>
        <w:spacing w:before="16"/>
        <w:ind w:left="1407"/>
      </w:pPr>
      <w:r>
        <w:t>Chair</w:t>
      </w:r>
      <w:r>
        <w:rPr>
          <w:spacing w:val="-3"/>
        </w:rPr>
        <w:t xml:space="preserve"> </w:t>
      </w:r>
      <w:r>
        <w:t>of</w:t>
      </w:r>
      <w:r>
        <w:rPr>
          <w:spacing w:val="-2"/>
        </w:rPr>
        <w:t xml:space="preserve"> </w:t>
      </w:r>
      <w:r>
        <w:t>the</w:t>
      </w:r>
      <w:r>
        <w:rPr>
          <w:spacing w:val="-1"/>
        </w:rPr>
        <w:t xml:space="preserve"> </w:t>
      </w:r>
      <w:r>
        <w:t>Order</w:t>
      </w:r>
      <w:r>
        <w:rPr>
          <w:spacing w:val="-2"/>
        </w:rPr>
        <w:t xml:space="preserve"> </w:t>
      </w:r>
      <w:r>
        <w:t>of</w:t>
      </w:r>
      <w:r>
        <w:rPr>
          <w:spacing w:val="1"/>
        </w:rPr>
        <w:t xml:space="preserve"> </w:t>
      </w:r>
      <w:r>
        <w:t>Deacons</w:t>
      </w:r>
    </w:p>
    <w:p w14:paraId="135B8AE4" w14:textId="77777777" w:rsidR="00032B34" w:rsidRDefault="00857DEC">
      <w:pPr>
        <w:pStyle w:val="BodyText"/>
        <w:spacing w:before="16" w:line="254" w:lineRule="auto"/>
        <w:ind w:left="1407" w:right="4095"/>
      </w:pPr>
      <w:r>
        <w:t>Chair of the Fellowship of Local Pastors and Associate Members</w:t>
      </w:r>
      <w:r>
        <w:rPr>
          <w:spacing w:val="-52"/>
        </w:rPr>
        <w:t xml:space="preserve"> </w:t>
      </w:r>
      <w:r>
        <w:t>Chair</w:t>
      </w:r>
      <w:r>
        <w:rPr>
          <w:spacing w:val="-3"/>
        </w:rPr>
        <w:t xml:space="preserve"> </w:t>
      </w:r>
      <w:r>
        <w:t>of</w:t>
      </w:r>
      <w:r>
        <w:rPr>
          <w:spacing w:val="-2"/>
        </w:rPr>
        <w:t xml:space="preserve"> </w:t>
      </w:r>
      <w:r>
        <w:t>the Conference Relations Committee</w:t>
      </w:r>
    </w:p>
    <w:p w14:paraId="39EC137C" w14:textId="77777777" w:rsidR="00032B34" w:rsidRDefault="00857DEC">
      <w:pPr>
        <w:pStyle w:val="BodyText"/>
        <w:spacing w:before="1" w:line="254" w:lineRule="auto"/>
        <w:ind w:left="1407" w:right="7792" w:hanging="5"/>
      </w:pPr>
      <w:r>
        <w:t>At Large Member</w:t>
      </w:r>
      <w:r>
        <w:rPr>
          <w:spacing w:val="1"/>
        </w:rPr>
        <w:t xml:space="preserve"> </w:t>
      </w:r>
      <w:r>
        <w:t>Cabinet</w:t>
      </w:r>
      <w:r>
        <w:rPr>
          <w:spacing w:val="-6"/>
        </w:rPr>
        <w:t xml:space="preserve"> </w:t>
      </w:r>
      <w:r>
        <w:t>Representative</w:t>
      </w:r>
    </w:p>
    <w:p w14:paraId="12F64421" w14:textId="362CA437" w:rsidR="00032B34" w:rsidRDefault="00857DEC" w:rsidP="00931EF0">
      <w:pPr>
        <w:pStyle w:val="BodyText"/>
        <w:spacing w:before="1"/>
        <w:ind w:left="1397"/>
        <w:sectPr w:rsidR="00032B34">
          <w:pgSz w:w="12240" w:h="15840"/>
          <w:pgMar w:top="1500" w:right="520" w:bottom="1220" w:left="460" w:header="0" w:footer="1021" w:gutter="0"/>
          <w:cols w:space="720"/>
        </w:sectPr>
      </w:pPr>
      <w:r>
        <w:t>Director</w:t>
      </w:r>
      <w:r>
        <w:rPr>
          <w:spacing w:val="-2"/>
        </w:rPr>
        <w:t xml:space="preserve"> </w:t>
      </w:r>
      <w:r>
        <w:t>of</w:t>
      </w:r>
      <w:r>
        <w:rPr>
          <w:spacing w:val="-5"/>
        </w:rPr>
        <w:t xml:space="preserve"> </w:t>
      </w:r>
      <w:r>
        <w:t>Ministerial</w:t>
      </w:r>
      <w:r>
        <w:rPr>
          <w:spacing w:val="-1"/>
        </w:rPr>
        <w:t xml:space="preserve"> </w:t>
      </w:r>
      <w:r>
        <w:t>Services</w:t>
      </w:r>
      <w:r>
        <w:rPr>
          <w:spacing w:val="-5"/>
        </w:rPr>
        <w:t xml:space="preserve"> </w:t>
      </w:r>
      <w:r>
        <w:t>(without</w:t>
      </w:r>
      <w:r>
        <w:rPr>
          <w:spacing w:val="-1"/>
        </w:rPr>
        <w:t xml:space="preserve"> </w:t>
      </w:r>
      <w:r>
        <w:t>vote</w:t>
      </w:r>
      <w:r w:rsidR="00931EF0">
        <w:t>)</w:t>
      </w:r>
    </w:p>
    <w:p w14:paraId="649ED6C4" w14:textId="610AA8E8" w:rsidR="00931EF0" w:rsidRDefault="00931EF0" w:rsidP="00931EF0">
      <w:pPr>
        <w:pStyle w:val="Heading2"/>
        <w:ind w:left="2852"/>
      </w:pPr>
      <w:r>
        <w:lastRenderedPageBreak/>
        <w:t>Background Checks Team</w:t>
      </w:r>
    </w:p>
    <w:p w14:paraId="3CA1F8D7" w14:textId="77777777" w:rsidR="00931EF0" w:rsidRDefault="00931EF0" w:rsidP="00931EF0">
      <w:pPr>
        <w:pStyle w:val="BodyText"/>
        <w:rPr>
          <w:b/>
          <w:sz w:val="30"/>
        </w:rPr>
      </w:pPr>
    </w:p>
    <w:p w14:paraId="2CD42F91" w14:textId="77777777" w:rsidR="00931EF0" w:rsidRDefault="00931EF0" w:rsidP="00931EF0">
      <w:pPr>
        <w:pStyle w:val="BodyText"/>
        <w:spacing w:before="5"/>
        <w:rPr>
          <w:b/>
          <w:sz w:val="26"/>
        </w:rPr>
      </w:pPr>
    </w:p>
    <w:p w14:paraId="633190E2" w14:textId="77777777" w:rsidR="00931EF0" w:rsidRDefault="00931EF0" w:rsidP="00931EF0">
      <w:pPr>
        <w:pStyle w:val="Heading5"/>
        <w:ind w:left="1455"/>
      </w:pPr>
      <w:r>
        <w:t>Responsibilities</w:t>
      </w:r>
    </w:p>
    <w:p w14:paraId="7F902BAE" w14:textId="77777777" w:rsidR="00931EF0" w:rsidRDefault="00931EF0" w:rsidP="00931EF0">
      <w:pPr>
        <w:pStyle w:val="BodyText"/>
        <w:spacing w:before="9"/>
        <w:rPr>
          <w:b/>
          <w:sz w:val="21"/>
        </w:rPr>
      </w:pPr>
    </w:p>
    <w:p w14:paraId="58E89C88" w14:textId="316F2895" w:rsidR="00931EF0" w:rsidRDefault="00931EF0" w:rsidP="00931EF0">
      <w:pPr>
        <w:pStyle w:val="BodyText"/>
        <w:spacing w:line="254" w:lineRule="auto"/>
        <w:ind w:left="1436" w:right="1140"/>
        <w:jc w:val="both"/>
      </w:pPr>
      <w:r>
        <w:t xml:space="preserve">The Background Checks Team will oversee the use of background checks for candidates. The team will recommend policy changes for the use of background checks. The team will develop procedures for the use of background checks for candidates (both BOM and DCOM). </w:t>
      </w:r>
    </w:p>
    <w:p w14:paraId="6ECA0404" w14:textId="77777777" w:rsidR="00931EF0" w:rsidRDefault="00931EF0" w:rsidP="00931EF0">
      <w:pPr>
        <w:pStyle w:val="BodyText"/>
        <w:rPr>
          <w:sz w:val="24"/>
        </w:rPr>
      </w:pPr>
    </w:p>
    <w:p w14:paraId="5708FBE5" w14:textId="77777777" w:rsidR="00931EF0" w:rsidRDefault="00931EF0" w:rsidP="00931EF0">
      <w:pPr>
        <w:pStyle w:val="BodyText"/>
        <w:spacing w:before="6"/>
        <w:rPr>
          <w:sz w:val="26"/>
        </w:rPr>
      </w:pPr>
    </w:p>
    <w:p w14:paraId="0EB47682" w14:textId="77777777" w:rsidR="00931EF0" w:rsidRDefault="00931EF0" w:rsidP="00931EF0">
      <w:pPr>
        <w:pStyle w:val="Heading5"/>
        <w:ind w:left="1431"/>
      </w:pPr>
      <w:r>
        <w:t>Membership</w:t>
      </w:r>
    </w:p>
    <w:p w14:paraId="3C33056F" w14:textId="77777777" w:rsidR="00931EF0" w:rsidRDefault="00931EF0" w:rsidP="00931EF0">
      <w:pPr>
        <w:pStyle w:val="BodyText"/>
        <w:spacing w:before="4"/>
        <w:rPr>
          <w:b/>
          <w:sz w:val="24"/>
        </w:rPr>
      </w:pPr>
    </w:p>
    <w:p w14:paraId="498AE445" w14:textId="77777777" w:rsidR="00931EF0" w:rsidRDefault="00931EF0" w:rsidP="00931EF0">
      <w:pPr>
        <w:pStyle w:val="BodyText"/>
        <w:spacing w:line="283" w:lineRule="auto"/>
        <w:ind w:left="1426" w:right="6760"/>
        <w:rPr>
          <w:spacing w:val="-52"/>
        </w:rPr>
      </w:pPr>
      <w:r>
        <w:t>Sterling Boykin, Chair</w:t>
      </w:r>
      <w:r>
        <w:rPr>
          <w:spacing w:val="-52"/>
        </w:rPr>
        <w:t xml:space="preserve"> </w:t>
      </w:r>
    </w:p>
    <w:p w14:paraId="0C64539C" w14:textId="615683EC" w:rsidR="00931EF0" w:rsidRDefault="00931EF0" w:rsidP="00931EF0">
      <w:pPr>
        <w:pStyle w:val="BodyText"/>
        <w:spacing w:line="283" w:lineRule="auto"/>
        <w:ind w:left="1426" w:right="6760"/>
      </w:pPr>
      <w:r>
        <w:t>Lisa Cooper</w:t>
      </w:r>
    </w:p>
    <w:p w14:paraId="4F0FF10A" w14:textId="35275CE9" w:rsidR="00931EF0" w:rsidRDefault="00931EF0" w:rsidP="00931EF0">
      <w:pPr>
        <w:pStyle w:val="BodyText"/>
        <w:spacing w:line="283" w:lineRule="auto"/>
        <w:ind w:left="1426" w:right="6760"/>
      </w:pPr>
      <w:r>
        <w:t>Sean Rezek</w:t>
      </w:r>
    </w:p>
    <w:p w14:paraId="42242758" w14:textId="00062680" w:rsidR="00931EF0" w:rsidRDefault="00931EF0" w:rsidP="00931EF0">
      <w:pPr>
        <w:pStyle w:val="BodyText"/>
        <w:spacing w:line="283" w:lineRule="auto"/>
        <w:ind w:left="1426" w:right="6760"/>
      </w:pPr>
    </w:p>
    <w:p w14:paraId="06FFB393" w14:textId="1A98D54A" w:rsidR="00931EF0" w:rsidRDefault="00931EF0" w:rsidP="00931EF0">
      <w:pPr>
        <w:pStyle w:val="BodyText"/>
        <w:spacing w:line="283" w:lineRule="auto"/>
        <w:ind w:left="1426" w:right="6760"/>
      </w:pPr>
    </w:p>
    <w:p w14:paraId="743B3291" w14:textId="1E0FE5A6" w:rsidR="00931EF0" w:rsidRDefault="00931EF0" w:rsidP="00931EF0">
      <w:pPr>
        <w:pStyle w:val="BodyText"/>
        <w:spacing w:line="283" w:lineRule="auto"/>
        <w:ind w:left="1426" w:right="6760"/>
      </w:pPr>
    </w:p>
    <w:p w14:paraId="62E9D437" w14:textId="3F7F23B0" w:rsidR="00931EF0" w:rsidRDefault="00931EF0" w:rsidP="00931EF0">
      <w:pPr>
        <w:pStyle w:val="BodyText"/>
        <w:spacing w:line="283" w:lineRule="auto"/>
        <w:ind w:left="1426" w:right="6760"/>
      </w:pPr>
    </w:p>
    <w:p w14:paraId="0B88EB63" w14:textId="1EBADD47" w:rsidR="00931EF0" w:rsidRDefault="00931EF0" w:rsidP="00931EF0">
      <w:pPr>
        <w:pStyle w:val="BodyText"/>
        <w:spacing w:line="283" w:lineRule="auto"/>
        <w:ind w:left="1426" w:right="6760"/>
      </w:pPr>
    </w:p>
    <w:p w14:paraId="01C7BBFF" w14:textId="6683D8E3" w:rsidR="00931EF0" w:rsidRDefault="00931EF0" w:rsidP="00931EF0">
      <w:pPr>
        <w:pStyle w:val="BodyText"/>
        <w:spacing w:line="283" w:lineRule="auto"/>
        <w:ind w:left="1426" w:right="6760"/>
      </w:pPr>
    </w:p>
    <w:p w14:paraId="6B245F98" w14:textId="6D7446F9" w:rsidR="00931EF0" w:rsidRDefault="00931EF0" w:rsidP="00931EF0">
      <w:pPr>
        <w:pStyle w:val="BodyText"/>
        <w:spacing w:line="283" w:lineRule="auto"/>
        <w:ind w:left="1426" w:right="6760"/>
      </w:pPr>
    </w:p>
    <w:p w14:paraId="20D3A8EF" w14:textId="730490A5" w:rsidR="00931EF0" w:rsidRDefault="00931EF0" w:rsidP="00931EF0">
      <w:pPr>
        <w:pStyle w:val="BodyText"/>
        <w:spacing w:line="283" w:lineRule="auto"/>
        <w:ind w:left="1426" w:right="6760"/>
      </w:pPr>
    </w:p>
    <w:p w14:paraId="112DF026" w14:textId="2A628BFE" w:rsidR="00931EF0" w:rsidRDefault="00931EF0" w:rsidP="00931EF0">
      <w:pPr>
        <w:pStyle w:val="BodyText"/>
        <w:spacing w:line="283" w:lineRule="auto"/>
        <w:ind w:left="1426" w:right="6760"/>
      </w:pPr>
    </w:p>
    <w:p w14:paraId="21A14CDE" w14:textId="440E9FF7" w:rsidR="00931EF0" w:rsidRDefault="00931EF0" w:rsidP="00931EF0">
      <w:pPr>
        <w:pStyle w:val="BodyText"/>
        <w:spacing w:line="283" w:lineRule="auto"/>
        <w:ind w:left="1426" w:right="6760"/>
      </w:pPr>
    </w:p>
    <w:p w14:paraId="001B8CDE" w14:textId="3BF7D4B9" w:rsidR="00931EF0" w:rsidRDefault="00931EF0" w:rsidP="00931EF0">
      <w:pPr>
        <w:pStyle w:val="BodyText"/>
        <w:spacing w:line="283" w:lineRule="auto"/>
        <w:ind w:left="1426" w:right="6760"/>
      </w:pPr>
    </w:p>
    <w:p w14:paraId="2DA8A044" w14:textId="39191783" w:rsidR="00931EF0" w:rsidRDefault="00931EF0" w:rsidP="00931EF0">
      <w:pPr>
        <w:pStyle w:val="BodyText"/>
        <w:spacing w:line="283" w:lineRule="auto"/>
        <w:ind w:left="1426" w:right="6760"/>
      </w:pPr>
    </w:p>
    <w:p w14:paraId="12A7C905" w14:textId="49D782C8" w:rsidR="00931EF0" w:rsidRDefault="00931EF0" w:rsidP="00931EF0">
      <w:pPr>
        <w:pStyle w:val="BodyText"/>
        <w:spacing w:line="283" w:lineRule="auto"/>
        <w:ind w:left="1426" w:right="6760"/>
      </w:pPr>
    </w:p>
    <w:p w14:paraId="6BC114CF" w14:textId="69484774" w:rsidR="00931EF0" w:rsidRDefault="00931EF0" w:rsidP="00931EF0">
      <w:pPr>
        <w:pStyle w:val="BodyText"/>
        <w:spacing w:line="283" w:lineRule="auto"/>
        <w:ind w:left="1426" w:right="6760"/>
      </w:pPr>
    </w:p>
    <w:p w14:paraId="14EA0988" w14:textId="717C5875" w:rsidR="00931EF0" w:rsidRDefault="00931EF0" w:rsidP="00931EF0">
      <w:pPr>
        <w:pStyle w:val="BodyText"/>
        <w:spacing w:line="283" w:lineRule="auto"/>
        <w:ind w:left="1426" w:right="6760"/>
      </w:pPr>
    </w:p>
    <w:p w14:paraId="4A5A673B" w14:textId="09371D7A" w:rsidR="00931EF0" w:rsidRDefault="00931EF0" w:rsidP="00931EF0">
      <w:pPr>
        <w:pStyle w:val="BodyText"/>
        <w:spacing w:line="283" w:lineRule="auto"/>
        <w:ind w:left="1426" w:right="6760"/>
      </w:pPr>
    </w:p>
    <w:p w14:paraId="22727909" w14:textId="1C9A0C16" w:rsidR="00931EF0" w:rsidRDefault="00931EF0" w:rsidP="00931EF0">
      <w:pPr>
        <w:pStyle w:val="BodyText"/>
        <w:spacing w:line="283" w:lineRule="auto"/>
        <w:ind w:left="1426" w:right="6760"/>
      </w:pPr>
    </w:p>
    <w:p w14:paraId="5CCE7C36" w14:textId="788003BF" w:rsidR="00931EF0" w:rsidRDefault="00931EF0" w:rsidP="00931EF0">
      <w:pPr>
        <w:pStyle w:val="BodyText"/>
        <w:spacing w:line="283" w:lineRule="auto"/>
        <w:ind w:left="1426" w:right="6760"/>
      </w:pPr>
    </w:p>
    <w:p w14:paraId="621CB850" w14:textId="02D7ADB5" w:rsidR="00931EF0" w:rsidRDefault="00931EF0" w:rsidP="00931EF0">
      <w:pPr>
        <w:pStyle w:val="BodyText"/>
        <w:spacing w:line="283" w:lineRule="auto"/>
        <w:ind w:left="1426" w:right="6760"/>
      </w:pPr>
    </w:p>
    <w:p w14:paraId="272FA7A9" w14:textId="6A3FCCFF" w:rsidR="00931EF0" w:rsidRDefault="00931EF0" w:rsidP="00931EF0">
      <w:pPr>
        <w:pStyle w:val="BodyText"/>
        <w:spacing w:line="283" w:lineRule="auto"/>
        <w:ind w:left="1426" w:right="6760"/>
      </w:pPr>
    </w:p>
    <w:p w14:paraId="2CA831DF" w14:textId="4B8E0CAE" w:rsidR="00931EF0" w:rsidRDefault="00931EF0" w:rsidP="00931EF0">
      <w:pPr>
        <w:pStyle w:val="BodyText"/>
        <w:spacing w:line="283" w:lineRule="auto"/>
        <w:ind w:left="1426" w:right="6760"/>
      </w:pPr>
    </w:p>
    <w:p w14:paraId="238952CB" w14:textId="6639F895" w:rsidR="00931EF0" w:rsidRDefault="00931EF0" w:rsidP="00931EF0">
      <w:pPr>
        <w:pStyle w:val="BodyText"/>
        <w:spacing w:line="283" w:lineRule="auto"/>
        <w:ind w:left="1426" w:right="6760"/>
      </w:pPr>
    </w:p>
    <w:p w14:paraId="590246DE" w14:textId="47658B37" w:rsidR="00931EF0" w:rsidRDefault="00931EF0" w:rsidP="00931EF0">
      <w:pPr>
        <w:pStyle w:val="BodyText"/>
        <w:spacing w:line="283" w:lineRule="auto"/>
        <w:ind w:left="1426" w:right="6760"/>
      </w:pPr>
    </w:p>
    <w:p w14:paraId="1D9A8B48" w14:textId="4CDE1BE0" w:rsidR="00931EF0" w:rsidRDefault="00931EF0" w:rsidP="00931EF0">
      <w:pPr>
        <w:pStyle w:val="BodyText"/>
        <w:spacing w:line="283" w:lineRule="auto"/>
        <w:ind w:left="1426" w:right="6760"/>
      </w:pPr>
    </w:p>
    <w:p w14:paraId="7FE04E97" w14:textId="77777777" w:rsidR="00931EF0" w:rsidRDefault="00931EF0" w:rsidP="00931EF0">
      <w:pPr>
        <w:pStyle w:val="BodyText"/>
        <w:spacing w:line="283" w:lineRule="auto"/>
        <w:ind w:left="1426" w:right="6760"/>
      </w:pPr>
    </w:p>
    <w:p w14:paraId="0CA06109" w14:textId="77777777" w:rsidR="00032B34" w:rsidRDefault="00032B34">
      <w:pPr>
        <w:pStyle w:val="BodyText"/>
        <w:rPr>
          <w:sz w:val="20"/>
        </w:rPr>
      </w:pPr>
    </w:p>
    <w:p w14:paraId="7FB74ED6" w14:textId="77777777" w:rsidR="00032B34" w:rsidRDefault="00032B34">
      <w:pPr>
        <w:pStyle w:val="BodyText"/>
        <w:rPr>
          <w:sz w:val="20"/>
        </w:rPr>
      </w:pPr>
    </w:p>
    <w:p w14:paraId="36586D44" w14:textId="77777777" w:rsidR="00032B34" w:rsidRDefault="00032B34">
      <w:pPr>
        <w:pStyle w:val="BodyText"/>
        <w:rPr>
          <w:sz w:val="20"/>
        </w:rPr>
      </w:pPr>
    </w:p>
    <w:p w14:paraId="7964978D" w14:textId="77777777" w:rsidR="00032B34" w:rsidRDefault="00032B34">
      <w:pPr>
        <w:pStyle w:val="BodyText"/>
        <w:spacing w:before="3"/>
        <w:rPr>
          <w:sz w:val="19"/>
        </w:rPr>
      </w:pPr>
    </w:p>
    <w:p w14:paraId="2316F1DD" w14:textId="77777777" w:rsidR="00032B34" w:rsidRDefault="00857DEC">
      <w:pPr>
        <w:pStyle w:val="Heading2"/>
        <w:ind w:left="2852"/>
      </w:pPr>
      <w:r>
        <w:lastRenderedPageBreak/>
        <w:t>Beginning</w:t>
      </w:r>
      <w:r>
        <w:rPr>
          <w:spacing w:val="-3"/>
        </w:rPr>
        <w:t xml:space="preserve"> </w:t>
      </w:r>
      <w:r>
        <w:t>Pastors</w:t>
      </w:r>
      <w:r>
        <w:rPr>
          <w:spacing w:val="-2"/>
        </w:rPr>
        <w:t xml:space="preserve"> </w:t>
      </w:r>
      <w:r>
        <w:t>Workshop</w:t>
      </w:r>
      <w:r>
        <w:rPr>
          <w:spacing w:val="-3"/>
        </w:rPr>
        <w:t xml:space="preserve"> </w:t>
      </w:r>
      <w:r>
        <w:t>Team</w:t>
      </w:r>
    </w:p>
    <w:p w14:paraId="424965A8" w14:textId="77777777" w:rsidR="00032B34" w:rsidRDefault="00032B34">
      <w:pPr>
        <w:pStyle w:val="BodyText"/>
        <w:rPr>
          <w:b/>
          <w:sz w:val="30"/>
        </w:rPr>
      </w:pPr>
    </w:p>
    <w:p w14:paraId="14CDA49E" w14:textId="77777777" w:rsidR="00032B34" w:rsidRDefault="00032B34">
      <w:pPr>
        <w:pStyle w:val="BodyText"/>
        <w:spacing w:before="5"/>
        <w:rPr>
          <w:b/>
          <w:sz w:val="26"/>
        </w:rPr>
      </w:pPr>
    </w:p>
    <w:p w14:paraId="3030F8EC" w14:textId="77777777" w:rsidR="00032B34" w:rsidRDefault="00857DEC">
      <w:pPr>
        <w:pStyle w:val="Heading5"/>
        <w:ind w:left="1455"/>
      </w:pPr>
      <w:r>
        <w:t>Responsibilities</w:t>
      </w:r>
    </w:p>
    <w:p w14:paraId="61CA4010" w14:textId="77777777" w:rsidR="00032B34" w:rsidRDefault="00032B34">
      <w:pPr>
        <w:pStyle w:val="BodyText"/>
        <w:spacing w:before="9"/>
        <w:rPr>
          <w:b/>
          <w:sz w:val="21"/>
        </w:rPr>
      </w:pPr>
    </w:p>
    <w:p w14:paraId="270886D9" w14:textId="77777777" w:rsidR="00032B34" w:rsidRDefault="00857DEC">
      <w:pPr>
        <w:pStyle w:val="BodyText"/>
        <w:spacing w:line="254" w:lineRule="auto"/>
        <w:ind w:left="1436" w:right="1140"/>
        <w:jc w:val="both"/>
      </w:pPr>
      <w:r>
        <w:t>This team is responsible for planning and implementing the annual Beginning Pastors Workshop.</w:t>
      </w:r>
      <w:r>
        <w:rPr>
          <w:spacing w:val="1"/>
        </w:rPr>
        <w:t xml:space="preserve"> </w:t>
      </w:r>
      <w:r>
        <w:t>All pastors receiving their first appointment in the Alabama-West Florida Conference are required</w:t>
      </w:r>
      <w:r>
        <w:rPr>
          <w:spacing w:val="-52"/>
        </w:rPr>
        <w:t xml:space="preserve"> </w:t>
      </w:r>
      <w:r>
        <w:t>to</w:t>
      </w:r>
      <w:r>
        <w:rPr>
          <w:spacing w:val="34"/>
        </w:rPr>
        <w:t xml:space="preserve"> </w:t>
      </w:r>
      <w:r>
        <w:t>attend.</w:t>
      </w:r>
      <w:r>
        <w:rPr>
          <w:spacing w:val="34"/>
        </w:rPr>
        <w:t xml:space="preserve"> </w:t>
      </w:r>
      <w:r>
        <w:t>Historically,</w:t>
      </w:r>
      <w:r>
        <w:rPr>
          <w:spacing w:val="35"/>
        </w:rPr>
        <w:t xml:space="preserve"> </w:t>
      </w:r>
      <w:r>
        <w:t>the</w:t>
      </w:r>
      <w:r>
        <w:rPr>
          <w:spacing w:val="32"/>
        </w:rPr>
        <w:t xml:space="preserve"> </w:t>
      </w:r>
      <w:r>
        <w:t>workshop</w:t>
      </w:r>
      <w:r>
        <w:rPr>
          <w:spacing w:val="35"/>
        </w:rPr>
        <w:t xml:space="preserve"> </w:t>
      </w:r>
      <w:r>
        <w:t>lasts</w:t>
      </w:r>
      <w:r>
        <w:rPr>
          <w:spacing w:val="34"/>
        </w:rPr>
        <w:t xml:space="preserve"> </w:t>
      </w:r>
      <w:r>
        <w:t>approximately</w:t>
      </w:r>
      <w:r>
        <w:rPr>
          <w:spacing w:val="31"/>
        </w:rPr>
        <w:t xml:space="preserve"> </w:t>
      </w:r>
      <w:r>
        <w:t>24</w:t>
      </w:r>
      <w:r>
        <w:rPr>
          <w:spacing w:val="35"/>
        </w:rPr>
        <w:t xml:space="preserve"> </w:t>
      </w:r>
      <w:r>
        <w:t>hours</w:t>
      </w:r>
      <w:r>
        <w:rPr>
          <w:spacing w:val="34"/>
        </w:rPr>
        <w:t xml:space="preserve"> </w:t>
      </w:r>
      <w:r>
        <w:t>and</w:t>
      </w:r>
      <w:r>
        <w:rPr>
          <w:spacing w:val="32"/>
        </w:rPr>
        <w:t xml:space="preserve"> </w:t>
      </w:r>
      <w:r>
        <w:t>involves</w:t>
      </w:r>
      <w:r>
        <w:rPr>
          <w:spacing w:val="34"/>
        </w:rPr>
        <w:t xml:space="preserve"> </w:t>
      </w:r>
      <w:r>
        <w:t>one</w:t>
      </w:r>
      <w:r>
        <w:rPr>
          <w:spacing w:val="32"/>
        </w:rPr>
        <w:t xml:space="preserve"> </w:t>
      </w:r>
      <w:r>
        <w:t>overnight</w:t>
      </w:r>
      <w:r>
        <w:rPr>
          <w:spacing w:val="-52"/>
        </w:rPr>
        <w:t xml:space="preserve"> </w:t>
      </w:r>
      <w:r>
        <w:t>stay. This team is welcome to evaluate the date of the event, the location, and the content. Basic</w:t>
      </w:r>
      <w:r>
        <w:rPr>
          <w:spacing w:val="1"/>
        </w:rPr>
        <w:t xml:space="preserve"> </w:t>
      </w:r>
      <w:r>
        <w:t>sexual ethics training is required to be completed at this event. It would be helpful to have a</w:t>
      </w:r>
      <w:r>
        <w:rPr>
          <w:spacing w:val="1"/>
        </w:rPr>
        <w:t xml:space="preserve"> </w:t>
      </w:r>
      <w:r>
        <w:t>conversation with the Licensing School team in order to avoid duplication of content or omission</w:t>
      </w:r>
      <w:r>
        <w:rPr>
          <w:spacing w:val="1"/>
        </w:rPr>
        <w:t xml:space="preserve"> </w:t>
      </w:r>
      <w:r>
        <w:t>of</w:t>
      </w:r>
      <w:r>
        <w:rPr>
          <w:spacing w:val="1"/>
        </w:rPr>
        <w:t xml:space="preserve"> </w:t>
      </w:r>
      <w:r>
        <w:t>content.</w:t>
      </w:r>
    </w:p>
    <w:p w14:paraId="0D29EEEE" w14:textId="77777777" w:rsidR="00032B34" w:rsidRDefault="00032B34">
      <w:pPr>
        <w:pStyle w:val="BodyText"/>
        <w:rPr>
          <w:sz w:val="24"/>
        </w:rPr>
      </w:pPr>
    </w:p>
    <w:p w14:paraId="1CBFC780" w14:textId="77777777" w:rsidR="00032B34" w:rsidRDefault="00032B34">
      <w:pPr>
        <w:pStyle w:val="BodyText"/>
        <w:spacing w:before="6"/>
        <w:rPr>
          <w:sz w:val="26"/>
        </w:rPr>
      </w:pPr>
    </w:p>
    <w:p w14:paraId="04554555" w14:textId="77777777" w:rsidR="00032B34" w:rsidRDefault="00857DEC">
      <w:pPr>
        <w:pStyle w:val="Heading5"/>
        <w:ind w:left="1431"/>
      </w:pPr>
      <w:r>
        <w:t>Membership</w:t>
      </w:r>
    </w:p>
    <w:p w14:paraId="56517A76" w14:textId="77777777" w:rsidR="00032B34" w:rsidRDefault="00032B34">
      <w:pPr>
        <w:pStyle w:val="BodyText"/>
        <w:spacing w:before="4"/>
        <w:rPr>
          <w:b/>
          <w:sz w:val="24"/>
        </w:rPr>
      </w:pPr>
    </w:p>
    <w:p w14:paraId="3F55893A" w14:textId="77777777" w:rsidR="00931EF0" w:rsidRDefault="00931EF0" w:rsidP="00931EF0">
      <w:pPr>
        <w:pStyle w:val="BodyText"/>
        <w:spacing w:line="283" w:lineRule="auto"/>
        <w:ind w:left="1426" w:right="7120"/>
        <w:rPr>
          <w:spacing w:val="-52"/>
        </w:rPr>
      </w:pPr>
      <w:r>
        <w:t>Clint McBroom</w:t>
      </w:r>
      <w:r w:rsidR="00857DEC">
        <w:t>, Chair</w:t>
      </w:r>
      <w:r w:rsidR="00857DEC">
        <w:rPr>
          <w:spacing w:val="-52"/>
        </w:rPr>
        <w:t xml:space="preserve"> </w:t>
      </w:r>
    </w:p>
    <w:p w14:paraId="2AFADDA2" w14:textId="77777777" w:rsidR="00931EF0" w:rsidRDefault="00931EF0" w:rsidP="00931EF0">
      <w:pPr>
        <w:pStyle w:val="BodyText"/>
        <w:spacing w:line="283" w:lineRule="auto"/>
        <w:ind w:left="1426" w:right="7120"/>
      </w:pPr>
      <w:r>
        <w:t xml:space="preserve">Michael Precht </w:t>
      </w:r>
    </w:p>
    <w:p w14:paraId="0ED3DDA2" w14:textId="2BF32C65" w:rsidR="00032B34" w:rsidRDefault="00931EF0" w:rsidP="00931EF0">
      <w:pPr>
        <w:pStyle w:val="BodyText"/>
        <w:spacing w:line="283" w:lineRule="auto"/>
        <w:ind w:left="1426" w:right="7120"/>
      </w:pPr>
      <w:r>
        <w:t>Ray Lane</w:t>
      </w:r>
    </w:p>
    <w:p w14:paraId="620FFBC8" w14:textId="75155981" w:rsidR="00931EF0" w:rsidRDefault="00931EF0" w:rsidP="00931EF0">
      <w:pPr>
        <w:pStyle w:val="BodyText"/>
        <w:spacing w:line="283" w:lineRule="auto"/>
        <w:ind w:left="1426" w:right="7120"/>
      </w:pPr>
      <w:r>
        <w:t>Janis Johnson</w:t>
      </w:r>
    </w:p>
    <w:p w14:paraId="4F1798E8" w14:textId="57354192" w:rsidR="00931EF0" w:rsidRDefault="00931EF0" w:rsidP="00931EF0">
      <w:pPr>
        <w:pStyle w:val="BodyText"/>
        <w:spacing w:line="283" w:lineRule="auto"/>
        <w:ind w:left="1426" w:right="7120"/>
      </w:pPr>
      <w:r>
        <w:t>Jackie Slaughter</w:t>
      </w:r>
    </w:p>
    <w:p w14:paraId="312151E3" w14:textId="3888C07D" w:rsidR="00931EF0" w:rsidRDefault="00931EF0" w:rsidP="00931EF0">
      <w:pPr>
        <w:pStyle w:val="BodyText"/>
        <w:spacing w:line="283" w:lineRule="auto"/>
        <w:ind w:left="1426" w:right="7120"/>
      </w:pPr>
      <w:r>
        <w:t>Hunter Pugh</w:t>
      </w:r>
    </w:p>
    <w:p w14:paraId="70EA3E61" w14:textId="77777777" w:rsidR="00032B34" w:rsidRDefault="00032B34">
      <w:pPr>
        <w:spacing w:line="283" w:lineRule="auto"/>
        <w:sectPr w:rsidR="00032B34">
          <w:pgSz w:w="12240" w:h="15840"/>
          <w:pgMar w:top="1500" w:right="520" w:bottom="1220" w:left="460" w:header="0" w:footer="1021" w:gutter="0"/>
          <w:cols w:space="720"/>
        </w:sectPr>
      </w:pPr>
    </w:p>
    <w:p w14:paraId="4FB48BEC" w14:textId="77777777" w:rsidR="00032B34" w:rsidRDefault="00032B34">
      <w:pPr>
        <w:pStyle w:val="BodyText"/>
        <w:spacing w:before="3"/>
        <w:rPr>
          <w:sz w:val="19"/>
        </w:rPr>
      </w:pPr>
    </w:p>
    <w:p w14:paraId="5C68B9F2" w14:textId="77777777" w:rsidR="00032B34" w:rsidRDefault="00857DEC">
      <w:pPr>
        <w:pStyle w:val="Heading2"/>
        <w:ind w:left="1093" w:right="1415"/>
        <w:jc w:val="center"/>
      </w:pPr>
      <w:r>
        <w:t>Candidacy</w:t>
      </w:r>
      <w:r>
        <w:rPr>
          <w:spacing w:val="-2"/>
        </w:rPr>
        <w:t xml:space="preserve"> </w:t>
      </w:r>
      <w:r>
        <w:t>and</w:t>
      </w:r>
      <w:r>
        <w:rPr>
          <w:spacing w:val="-3"/>
        </w:rPr>
        <w:t xml:space="preserve"> </w:t>
      </w:r>
      <w:r>
        <w:t>Mentoring</w:t>
      </w:r>
      <w:r>
        <w:rPr>
          <w:spacing w:val="-1"/>
        </w:rPr>
        <w:t xml:space="preserve"> </w:t>
      </w:r>
      <w:r>
        <w:t>Team</w:t>
      </w:r>
    </w:p>
    <w:p w14:paraId="38B25141" w14:textId="77777777" w:rsidR="00032B34" w:rsidRDefault="00032B34">
      <w:pPr>
        <w:pStyle w:val="BodyText"/>
        <w:rPr>
          <w:b/>
          <w:sz w:val="20"/>
        </w:rPr>
      </w:pPr>
    </w:p>
    <w:p w14:paraId="2BE40A60" w14:textId="77777777" w:rsidR="00032B34" w:rsidRDefault="00032B34">
      <w:pPr>
        <w:pStyle w:val="BodyText"/>
        <w:spacing w:before="8"/>
        <w:rPr>
          <w:b/>
          <w:sz w:val="24"/>
        </w:rPr>
      </w:pPr>
    </w:p>
    <w:p w14:paraId="666EBD98" w14:textId="77777777" w:rsidR="00032B34" w:rsidRDefault="00857DEC">
      <w:pPr>
        <w:pStyle w:val="Heading5"/>
        <w:spacing w:before="92"/>
        <w:ind w:left="1421"/>
      </w:pPr>
      <w:r>
        <w:t>Responsibilities</w:t>
      </w:r>
    </w:p>
    <w:p w14:paraId="416C5D51" w14:textId="77777777" w:rsidR="00032B34" w:rsidRDefault="00032B34">
      <w:pPr>
        <w:pStyle w:val="BodyText"/>
        <w:spacing w:before="9"/>
        <w:rPr>
          <w:b/>
        </w:rPr>
      </w:pPr>
    </w:p>
    <w:p w14:paraId="7544B1E2" w14:textId="77777777" w:rsidR="00032B34" w:rsidRDefault="00857DEC">
      <w:pPr>
        <w:pStyle w:val="BodyText"/>
        <w:spacing w:before="1" w:line="261" w:lineRule="auto"/>
        <w:ind w:left="1416" w:right="1139"/>
        <w:jc w:val="both"/>
      </w:pPr>
      <w:r>
        <w:t>This team is responsible for planning, implementing and maintaining group candidacy mentoring</w:t>
      </w:r>
      <w:r>
        <w:rPr>
          <w:spacing w:val="1"/>
        </w:rPr>
        <w:t xml:space="preserve"> </w:t>
      </w:r>
      <w:r>
        <w:t>and</w:t>
      </w:r>
      <w:r>
        <w:rPr>
          <w:spacing w:val="1"/>
        </w:rPr>
        <w:t xml:space="preserve"> </w:t>
      </w:r>
      <w:r>
        <w:t>clergy</w:t>
      </w:r>
      <w:r>
        <w:rPr>
          <w:spacing w:val="1"/>
        </w:rPr>
        <w:t xml:space="preserve"> </w:t>
      </w:r>
      <w:r>
        <w:t>mentoring</w:t>
      </w:r>
      <w:r>
        <w:rPr>
          <w:spacing w:val="1"/>
        </w:rPr>
        <w:t xml:space="preserve"> </w:t>
      </w:r>
      <w:r>
        <w:t>for</w:t>
      </w:r>
      <w:r>
        <w:rPr>
          <w:spacing w:val="1"/>
        </w:rPr>
        <w:t xml:space="preserve"> </w:t>
      </w:r>
      <w:r>
        <w:t>local</w:t>
      </w:r>
      <w:r>
        <w:rPr>
          <w:spacing w:val="1"/>
        </w:rPr>
        <w:t xml:space="preserve"> </w:t>
      </w:r>
      <w:r>
        <w:t>pastors</w:t>
      </w:r>
      <w:r>
        <w:rPr>
          <w:spacing w:val="1"/>
        </w:rPr>
        <w:t xml:space="preserve"> </w:t>
      </w:r>
      <w:r>
        <w:t>and</w:t>
      </w:r>
      <w:r>
        <w:rPr>
          <w:spacing w:val="1"/>
        </w:rPr>
        <w:t xml:space="preserve"> </w:t>
      </w:r>
      <w:r>
        <w:t>provisional</w:t>
      </w:r>
      <w:r>
        <w:rPr>
          <w:spacing w:val="1"/>
        </w:rPr>
        <w:t xml:space="preserve"> </w:t>
      </w:r>
      <w:r>
        <w:t>members,</w:t>
      </w:r>
      <w:r>
        <w:rPr>
          <w:spacing w:val="1"/>
        </w:rPr>
        <w:t xml:space="preserve"> </w:t>
      </w:r>
      <w:r>
        <w:t>See</w:t>
      </w:r>
      <w:r>
        <w:rPr>
          <w:spacing w:val="1"/>
        </w:rPr>
        <w:t xml:space="preserve"> </w:t>
      </w:r>
      <w:r>
        <w:t>¶</w:t>
      </w:r>
      <w:r>
        <w:rPr>
          <w:b/>
        </w:rPr>
        <w:t>349,</w:t>
      </w:r>
      <w:r>
        <w:rPr>
          <w:b/>
          <w:spacing w:val="1"/>
        </w:rPr>
        <w:t xml:space="preserve"> </w:t>
      </w:r>
      <w:r>
        <w:rPr>
          <w:rFonts w:ascii="TimesNewRomanPS-BoldItalicMT" w:hAnsi="TimesNewRomanPS-BoldItalicMT"/>
          <w:b/>
          <w:i/>
        </w:rPr>
        <w:t>2012</w:t>
      </w:r>
      <w:r>
        <w:rPr>
          <w:rFonts w:ascii="TimesNewRomanPS-BoldItalicMT" w:hAnsi="TimesNewRomanPS-BoldItalicMT"/>
          <w:b/>
          <w:i/>
          <w:spacing w:val="1"/>
        </w:rPr>
        <w:t xml:space="preserve"> </w:t>
      </w:r>
      <w:r>
        <w:rPr>
          <w:rFonts w:ascii="TimesNewRomanPS-BoldItalicMT" w:hAnsi="TimesNewRomanPS-BoldItalicMT"/>
          <w:b/>
          <w:i/>
        </w:rPr>
        <w:t>Book</w:t>
      </w:r>
      <w:r>
        <w:rPr>
          <w:rFonts w:ascii="TimesNewRomanPS-BoldItalicMT" w:hAnsi="TimesNewRomanPS-BoldItalicMT"/>
          <w:b/>
          <w:i/>
          <w:spacing w:val="1"/>
        </w:rPr>
        <w:t xml:space="preserve"> </w:t>
      </w:r>
      <w:r>
        <w:rPr>
          <w:rFonts w:ascii="TimesNewRomanPS-BoldItalicMT" w:hAnsi="TimesNewRomanPS-BoldItalicMT"/>
          <w:b/>
          <w:i/>
        </w:rPr>
        <w:t>of</w:t>
      </w:r>
      <w:r>
        <w:rPr>
          <w:rFonts w:ascii="TimesNewRomanPS-BoldItalicMT" w:hAnsi="TimesNewRomanPS-BoldItalicMT"/>
          <w:b/>
          <w:i/>
          <w:spacing w:val="-52"/>
        </w:rPr>
        <w:t xml:space="preserve"> </w:t>
      </w:r>
      <w:r>
        <w:rPr>
          <w:rFonts w:ascii="TimesNewRomanPS-BoldItalicMT" w:hAnsi="TimesNewRomanPS-BoldItalicMT"/>
          <w:b/>
          <w:i/>
        </w:rPr>
        <w:t>Discipline</w:t>
      </w:r>
      <w:r>
        <w:rPr>
          <w:rFonts w:ascii="TimesNewRomanPS-BoldItalicMT" w:hAnsi="TimesNewRomanPS-BoldItalicMT"/>
          <w:b/>
          <w:i/>
          <w:spacing w:val="-3"/>
        </w:rPr>
        <w:t xml:space="preserve"> </w:t>
      </w:r>
      <w:r>
        <w:t>for</w:t>
      </w:r>
      <w:r>
        <w:rPr>
          <w:spacing w:val="-2"/>
        </w:rPr>
        <w:t xml:space="preserve"> </w:t>
      </w:r>
      <w:r>
        <w:t>a complete description</w:t>
      </w:r>
      <w:r>
        <w:rPr>
          <w:spacing w:val="-3"/>
        </w:rPr>
        <w:t xml:space="preserve"> </w:t>
      </w:r>
      <w:r>
        <w:t>of</w:t>
      </w:r>
      <w:r>
        <w:rPr>
          <w:spacing w:val="1"/>
        </w:rPr>
        <w:t xml:space="preserve"> </w:t>
      </w:r>
      <w:r>
        <w:t>mentors.</w:t>
      </w:r>
    </w:p>
    <w:p w14:paraId="6769138D" w14:textId="77777777" w:rsidR="00032B34" w:rsidRDefault="00032B34">
      <w:pPr>
        <w:pStyle w:val="BodyText"/>
        <w:rPr>
          <w:sz w:val="24"/>
        </w:rPr>
      </w:pPr>
    </w:p>
    <w:p w14:paraId="451FEA27" w14:textId="77777777" w:rsidR="00032B34" w:rsidRDefault="00032B34">
      <w:pPr>
        <w:pStyle w:val="BodyText"/>
        <w:spacing w:before="9"/>
      </w:pPr>
    </w:p>
    <w:p w14:paraId="7466C384" w14:textId="77777777" w:rsidR="00032B34" w:rsidRDefault="00857DEC">
      <w:pPr>
        <w:pStyle w:val="Heading5"/>
        <w:ind w:left="1407"/>
      </w:pPr>
      <w:r>
        <w:t>Membership</w:t>
      </w:r>
    </w:p>
    <w:p w14:paraId="256787A1" w14:textId="77777777" w:rsidR="00032B34" w:rsidRDefault="00032B34" w:rsidP="00931EF0">
      <w:pPr>
        <w:pStyle w:val="BodyText"/>
        <w:ind w:left="1440"/>
      </w:pPr>
    </w:p>
    <w:p w14:paraId="3ECA7A86" w14:textId="3C109594" w:rsidR="00931EF0" w:rsidRDefault="00857DEC" w:rsidP="00931EF0">
      <w:pPr>
        <w:pStyle w:val="BodyText"/>
        <w:ind w:left="1440"/>
      </w:pPr>
      <w:r>
        <w:t>Dan</w:t>
      </w:r>
      <w:r>
        <w:rPr>
          <w:spacing w:val="-1"/>
        </w:rPr>
        <w:t xml:space="preserve"> </w:t>
      </w:r>
      <w:r>
        <w:t>Baughman,</w:t>
      </w:r>
      <w:r>
        <w:rPr>
          <w:spacing w:val="-1"/>
        </w:rPr>
        <w:t xml:space="preserve"> </w:t>
      </w:r>
      <w:r>
        <w:t>Chair</w:t>
      </w:r>
    </w:p>
    <w:p w14:paraId="20F79E59" w14:textId="634733B1" w:rsidR="00931EF0" w:rsidRDefault="00931EF0" w:rsidP="00931EF0">
      <w:pPr>
        <w:pStyle w:val="BodyText"/>
        <w:ind w:left="1440"/>
      </w:pPr>
      <w:r>
        <w:t>Kathy Fisher</w:t>
      </w:r>
    </w:p>
    <w:p w14:paraId="3D9700D7" w14:textId="2BA29CE8" w:rsidR="00931EF0" w:rsidRDefault="00931EF0" w:rsidP="00931EF0">
      <w:pPr>
        <w:pStyle w:val="BodyText"/>
        <w:ind w:left="1440"/>
      </w:pPr>
      <w:r>
        <w:t>Emily Kincaid</w:t>
      </w:r>
    </w:p>
    <w:p w14:paraId="186A488D" w14:textId="7E1D1261" w:rsidR="00931EF0" w:rsidRDefault="00931EF0" w:rsidP="00931EF0">
      <w:pPr>
        <w:pStyle w:val="BodyText"/>
        <w:ind w:left="1440"/>
      </w:pPr>
      <w:r>
        <w:t>Geoffrey Kagoro</w:t>
      </w:r>
    </w:p>
    <w:p w14:paraId="3C570774" w14:textId="0BBE110E" w:rsidR="00931EF0" w:rsidRDefault="00931EF0" w:rsidP="00931EF0">
      <w:pPr>
        <w:pStyle w:val="BodyText"/>
        <w:ind w:left="1440"/>
      </w:pPr>
      <w:r>
        <w:t>Steve Warren</w:t>
      </w:r>
    </w:p>
    <w:p w14:paraId="66DCB4CA" w14:textId="77777777" w:rsidR="00931EF0" w:rsidRDefault="00931EF0" w:rsidP="00931EF0">
      <w:pPr>
        <w:pStyle w:val="BodyText"/>
        <w:ind w:left="1440"/>
      </w:pPr>
    </w:p>
    <w:p w14:paraId="792E097B" w14:textId="56827C05" w:rsidR="00931EF0" w:rsidRDefault="00931EF0" w:rsidP="00931EF0">
      <w:pPr>
        <w:sectPr w:rsidR="00931EF0">
          <w:pgSz w:w="12240" w:h="15840"/>
          <w:pgMar w:top="1500" w:right="520" w:bottom="1220" w:left="460" w:header="0" w:footer="1021" w:gutter="0"/>
          <w:cols w:space="720"/>
        </w:sectPr>
      </w:pPr>
    </w:p>
    <w:p w14:paraId="65AB1571" w14:textId="77777777" w:rsidR="00032B34" w:rsidRDefault="00857DEC">
      <w:pPr>
        <w:pStyle w:val="Heading2"/>
        <w:ind w:right="1233"/>
        <w:jc w:val="center"/>
      </w:pPr>
      <w:r>
        <w:lastRenderedPageBreak/>
        <w:t>Clergy</w:t>
      </w:r>
      <w:r>
        <w:rPr>
          <w:spacing w:val="-2"/>
        </w:rPr>
        <w:t xml:space="preserve"> </w:t>
      </w:r>
      <w:r>
        <w:t>Sexual</w:t>
      </w:r>
      <w:r>
        <w:rPr>
          <w:spacing w:val="-2"/>
        </w:rPr>
        <w:t xml:space="preserve"> </w:t>
      </w:r>
      <w:r>
        <w:t>Ethics</w:t>
      </w:r>
      <w:r>
        <w:rPr>
          <w:spacing w:val="-2"/>
        </w:rPr>
        <w:t xml:space="preserve"> </w:t>
      </w:r>
      <w:r>
        <w:t>Training</w:t>
      </w:r>
      <w:r>
        <w:rPr>
          <w:spacing w:val="-2"/>
        </w:rPr>
        <w:t xml:space="preserve"> </w:t>
      </w:r>
      <w:r>
        <w:t>Team</w:t>
      </w:r>
    </w:p>
    <w:p w14:paraId="6F627FEB" w14:textId="77777777" w:rsidR="00032B34" w:rsidRDefault="00032B34">
      <w:pPr>
        <w:pStyle w:val="BodyText"/>
        <w:rPr>
          <w:b/>
          <w:sz w:val="20"/>
        </w:rPr>
      </w:pPr>
    </w:p>
    <w:p w14:paraId="30D23B7B" w14:textId="77777777" w:rsidR="00032B34" w:rsidRDefault="00032B34">
      <w:pPr>
        <w:pStyle w:val="BodyText"/>
        <w:spacing w:before="10"/>
        <w:rPr>
          <w:b/>
          <w:sz w:val="28"/>
        </w:rPr>
      </w:pPr>
    </w:p>
    <w:p w14:paraId="0C40A0BF" w14:textId="77777777" w:rsidR="00032B34" w:rsidRDefault="00857DEC">
      <w:pPr>
        <w:pStyle w:val="Heading5"/>
        <w:spacing w:before="92"/>
        <w:ind w:left="1440"/>
      </w:pPr>
      <w:r>
        <w:t>Responsibilities</w:t>
      </w:r>
    </w:p>
    <w:p w14:paraId="266388AB" w14:textId="77777777" w:rsidR="00032B34" w:rsidRDefault="00032B34">
      <w:pPr>
        <w:pStyle w:val="BodyText"/>
        <w:spacing w:before="2"/>
        <w:rPr>
          <w:b/>
        </w:rPr>
      </w:pPr>
    </w:p>
    <w:p w14:paraId="537ED453" w14:textId="77777777" w:rsidR="00032B34" w:rsidRDefault="00857DEC">
      <w:pPr>
        <w:pStyle w:val="BodyText"/>
        <w:spacing w:line="254" w:lineRule="auto"/>
        <w:ind w:left="1426" w:right="1141"/>
        <w:jc w:val="both"/>
      </w:pPr>
      <w:r>
        <w:t>The team shall develop and implement a comprehensive ongoing program to train clergy of the</w:t>
      </w:r>
      <w:r>
        <w:rPr>
          <w:spacing w:val="1"/>
        </w:rPr>
        <w:t xml:space="preserve"> </w:t>
      </w:r>
      <w:r>
        <w:t>Alabama-West Florida Conference regarding appropriate sexual ethics. This includes the basic</w:t>
      </w:r>
      <w:r>
        <w:rPr>
          <w:spacing w:val="1"/>
        </w:rPr>
        <w:t xml:space="preserve"> </w:t>
      </w:r>
      <w:r>
        <w:t>training of beginning clergy as well as the expanded quadrennial training of all conference clergy.</w:t>
      </w:r>
      <w:r>
        <w:rPr>
          <w:spacing w:val="1"/>
        </w:rPr>
        <w:t xml:space="preserve"> </w:t>
      </w:r>
      <w:r>
        <w:t>The team shall</w:t>
      </w:r>
      <w:r>
        <w:rPr>
          <w:spacing w:val="1"/>
        </w:rPr>
        <w:t xml:space="preserve"> </w:t>
      </w:r>
      <w:r>
        <w:t>review</w:t>
      </w:r>
      <w:r>
        <w:rPr>
          <w:spacing w:val="1"/>
        </w:rPr>
        <w:t xml:space="preserve"> </w:t>
      </w:r>
      <w:r>
        <w:t>and</w:t>
      </w:r>
      <w:r>
        <w:rPr>
          <w:spacing w:val="1"/>
        </w:rPr>
        <w:t xml:space="preserve"> </w:t>
      </w:r>
      <w:r>
        <w:t>update, if</w:t>
      </w:r>
      <w:r>
        <w:rPr>
          <w:spacing w:val="1"/>
        </w:rPr>
        <w:t xml:space="preserve"> </w:t>
      </w:r>
      <w:r>
        <w:t>necessary,</w:t>
      </w:r>
      <w:r>
        <w:rPr>
          <w:spacing w:val="1"/>
        </w:rPr>
        <w:t xml:space="preserve"> </w:t>
      </w:r>
      <w:r>
        <w:t>the Conference Policy on Sexual</w:t>
      </w:r>
      <w:r>
        <w:rPr>
          <w:spacing w:val="1"/>
        </w:rPr>
        <w:t xml:space="preserve"> </w:t>
      </w:r>
      <w:r>
        <w:t>Harassment</w:t>
      </w:r>
      <w:r>
        <w:rPr>
          <w:spacing w:val="1"/>
        </w:rPr>
        <w:t xml:space="preserve"> </w:t>
      </w:r>
      <w:r>
        <w:t>every</w:t>
      </w:r>
      <w:r>
        <w:rPr>
          <w:spacing w:val="-4"/>
        </w:rPr>
        <w:t xml:space="preserve"> </w:t>
      </w:r>
      <w:r>
        <w:t>quadrennial.</w:t>
      </w:r>
      <w:r>
        <w:rPr>
          <w:spacing w:val="-3"/>
        </w:rPr>
        <w:t xml:space="preserve"> </w:t>
      </w:r>
      <w:r>
        <w:t>The</w:t>
      </w:r>
      <w:r>
        <w:rPr>
          <w:spacing w:val="-2"/>
        </w:rPr>
        <w:t xml:space="preserve"> </w:t>
      </w:r>
      <w:r>
        <w:t>team</w:t>
      </w:r>
      <w:r>
        <w:rPr>
          <w:spacing w:val="-4"/>
        </w:rPr>
        <w:t xml:space="preserve"> </w:t>
      </w:r>
      <w:r>
        <w:t>will</w:t>
      </w:r>
      <w:r>
        <w:rPr>
          <w:spacing w:val="1"/>
        </w:rPr>
        <w:t xml:space="preserve"> </w:t>
      </w:r>
      <w:r>
        <w:t>assist in</w:t>
      </w:r>
      <w:r>
        <w:rPr>
          <w:spacing w:val="-3"/>
        </w:rPr>
        <w:t xml:space="preserve"> </w:t>
      </w:r>
      <w:r>
        <w:t>developing</w:t>
      </w:r>
      <w:r>
        <w:rPr>
          <w:spacing w:val="-3"/>
        </w:rPr>
        <w:t xml:space="preserve"> </w:t>
      </w:r>
      <w:r>
        <w:t>an Ethics Response</w:t>
      </w:r>
      <w:r>
        <w:rPr>
          <w:spacing w:val="-3"/>
        </w:rPr>
        <w:t xml:space="preserve"> </w:t>
      </w:r>
      <w:r>
        <w:t>Team.</w:t>
      </w:r>
    </w:p>
    <w:p w14:paraId="43A44394" w14:textId="77777777" w:rsidR="00032B34" w:rsidRDefault="00032B34">
      <w:pPr>
        <w:pStyle w:val="BodyText"/>
        <w:rPr>
          <w:sz w:val="24"/>
        </w:rPr>
      </w:pPr>
    </w:p>
    <w:p w14:paraId="0FC14CED" w14:textId="77777777" w:rsidR="00032B34" w:rsidRDefault="00032B34">
      <w:pPr>
        <w:pStyle w:val="BodyText"/>
        <w:spacing w:before="8"/>
        <w:rPr>
          <w:sz w:val="24"/>
        </w:rPr>
      </w:pPr>
    </w:p>
    <w:p w14:paraId="05B0D081" w14:textId="77777777" w:rsidR="00032B34" w:rsidRDefault="00857DEC">
      <w:pPr>
        <w:pStyle w:val="Heading5"/>
        <w:ind w:left="1421"/>
      </w:pPr>
      <w:r>
        <w:t>Membership</w:t>
      </w:r>
    </w:p>
    <w:p w14:paraId="6B3BA560" w14:textId="77777777" w:rsidR="00032B34" w:rsidRDefault="00032B34">
      <w:pPr>
        <w:pStyle w:val="BodyText"/>
        <w:spacing w:before="9"/>
        <w:rPr>
          <w:b/>
          <w:sz w:val="24"/>
        </w:rPr>
      </w:pPr>
    </w:p>
    <w:p w14:paraId="6A443CC6" w14:textId="6E947A1B" w:rsidR="00032B34" w:rsidRDefault="00931EF0" w:rsidP="00931EF0">
      <w:pPr>
        <w:pStyle w:val="BodyText"/>
        <w:ind w:left="1440"/>
      </w:pPr>
      <w:r w:rsidRPr="00931EF0">
        <w:t>Alan Gantzhorn</w:t>
      </w:r>
      <w:r w:rsidR="00857DEC" w:rsidRPr="00931EF0">
        <w:t>, Chair</w:t>
      </w:r>
    </w:p>
    <w:p w14:paraId="511D5A30" w14:textId="203474E0" w:rsidR="00931EF0" w:rsidRDefault="00931EF0" w:rsidP="00931EF0">
      <w:pPr>
        <w:pStyle w:val="BodyText"/>
        <w:ind w:left="1440"/>
      </w:pPr>
      <w:r>
        <w:t>Sarah Goolsby</w:t>
      </w:r>
    </w:p>
    <w:p w14:paraId="17746DA6" w14:textId="4E5C6CD3" w:rsidR="00931EF0" w:rsidRDefault="00931EF0" w:rsidP="00931EF0">
      <w:pPr>
        <w:pStyle w:val="BodyText"/>
        <w:ind w:left="1440"/>
      </w:pPr>
      <w:r>
        <w:t>Gary Stringfellow</w:t>
      </w:r>
    </w:p>
    <w:p w14:paraId="4AC7B863" w14:textId="7FD37DA0" w:rsidR="00931EF0" w:rsidRPr="00931EF0" w:rsidRDefault="00931EF0" w:rsidP="00931EF0">
      <w:pPr>
        <w:pStyle w:val="BodyText"/>
        <w:ind w:left="1440"/>
      </w:pPr>
      <w:r>
        <w:t>Diane Everett</w:t>
      </w:r>
    </w:p>
    <w:p w14:paraId="56DC5D28" w14:textId="77777777" w:rsidR="00032B34" w:rsidRPr="00931EF0" w:rsidRDefault="00032B34" w:rsidP="00931EF0">
      <w:pPr>
        <w:pStyle w:val="BodyText"/>
        <w:ind w:left="1440"/>
      </w:pPr>
    </w:p>
    <w:p w14:paraId="5EEEB094" w14:textId="77777777" w:rsidR="00032B34" w:rsidRPr="00931EF0" w:rsidRDefault="00032B34" w:rsidP="00931EF0">
      <w:pPr>
        <w:pStyle w:val="BodyText"/>
        <w:ind w:left="1440"/>
      </w:pPr>
    </w:p>
    <w:p w14:paraId="05F910EF" w14:textId="77777777" w:rsidR="00032B34" w:rsidRPr="00931EF0" w:rsidRDefault="00032B34" w:rsidP="00931EF0">
      <w:pPr>
        <w:pStyle w:val="BodyText"/>
        <w:ind w:left="1440"/>
      </w:pPr>
    </w:p>
    <w:p w14:paraId="3F0B5B45" w14:textId="77777777" w:rsidR="00032B34" w:rsidRDefault="00857DEC">
      <w:pPr>
        <w:pStyle w:val="Heading2"/>
        <w:spacing w:before="0"/>
        <w:ind w:left="1412"/>
      </w:pPr>
      <w:r>
        <w:t>Note:</w:t>
      </w:r>
    </w:p>
    <w:p w14:paraId="31B9339E" w14:textId="77777777" w:rsidR="00032B34" w:rsidRDefault="00032B34">
      <w:pPr>
        <w:pStyle w:val="BodyText"/>
        <w:spacing w:before="7"/>
        <w:rPr>
          <w:b/>
          <w:sz w:val="28"/>
        </w:rPr>
      </w:pPr>
    </w:p>
    <w:p w14:paraId="28FE0E2A" w14:textId="6F876041" w:rsidR="00032B34" w:rsidRDefault="00857DEC">
      <w:pPr>
        <w:pStyle w:val="BodyText"/>
        <w:spacing w:line="309" w:lineRule="auto"/>
        <w:ind w:left="1397" w:right="1233"/>
        <w:jc w:val="both"/>
      </w:pPr>
      <w:r>
        <w:t>If a person, does not show up for sexual ethics training, he/she must complete sexual ethics online</w:t>
      </w:r>
      <w:r>
        <w:rPr>
          <w:spacing w:val="-52"/>
        </w:rPr>
        <w:t xml:space="preserve"> </w:t>
      </w:r>
      <w:r>
        <w:t>within</w:t>
      </w:r>
      <w:r>
        <w:rPr>
          <w:spacing w:val="-1"/>
        </w:rPr>
        <w:t xml:space="preserve"> </w:t>
      </w:r>
      <w:r>
        <w:t>one</w:t>
      </w:r>
      <w:r>
        <w:rPr>
          <w:spacing w:val="-2"/>
        </w:rPr>
        <w:t xml:space="preserve"> </w:t>
      </w:r>
      <w:r>
        <w:t>month. (Cabinet</w:t>
      </w:r>
      <w:r>
        <w:rPr>
          <w:spacing w:val="-2"/>
        </w:rPr>
        <w:t xml:space="preserve"> </w:t>
      </w:r>
      <w:r>
        <w:t>initiated this</w:t>
      </w:r>
      <w:r>
        <w:rPr>
          <w:spacing w:val="-2"/>
        </w:rPr>
        <w:t xml:space="preserve"> </w:t>
      </w:r>
      <w:r>
        <w:t>policy</w:t>
      </w:r>
      <w:r w:rsidR="00931EF0">
        <w:t>.</w:t>
      </w:r>
      <w:r>
        <w:t>)</w:t>
      </w:r>
    </w:p>
    <w:p w14:paraId="35722BF6" w14:textId="77777777" w:rsidR="00032B34" w:rsidRDefault="00032B34">
      <w:pPr>
        <w:spacing w:line="309" w:lineRule="auto"/>
        <w:jc w:val="both"/>
        <w:sectPr w:rsidR="00032B34">
          <w:pgSz w:w="12240" w:h="15840"/>
          <w:pgMar w:top="1500" w:right="520" w:bottom="1220" w:left="460" w:header="0" w:footer="1021" w:gutter="0"/>
          <w:cols w:space="720"/>
        </w:sectPr>
      </w:pPr>
    </w:p>
    <w:p w14:paraId="45168C71" w14:textId="77777777" w:rsidR="00032B34" w:rsidRDefault="00032B34">
      <w:pPr>
        <w:pStyle w:val="BodyText"/>
        <w:spacing w:before="3"/>
        <w:rPr>
          <w:sz w:val="19"/>
        </w:rPr>
      </w:pPr>
    </w:p>
    <w:p w14:paraId="0D16A5F1" w14:textId="77777777" w:rsidR="00032B34" w:rsidRDefault="00857DEC">
      <w:pPr>
        <w:pStyle w:val="Heading2"/>
        <w:ind w:left="1177" w:right="1415"/>
        <w:jc w:val="center"/>
      </w:pPr>
      <w:r>
        <w:t>Conference</w:t>
      </w:r>
      <w:r>
        <w:rPr>
          <w:spacing w:val="-4"/>
        </w:rPr>
        <w:t xml:space="preserve"> </w:t>
      </w:r>
      <w:r>
        <w:t>Relations</w:t>
      </w:r>
      <w:r>
        <w:rPr>
          <w:spacing w:val="-2"/>
        </w:rPr>
        <w:t xml:space="preserve"> </w:t>
      </w:r>
      <w:r>
        <w:t>Committee</w:t>
      </w:r>
    </w:p>
    <w:p w14:paraId="38E8CEB1" w14:textId="77777777" w:rsidR="00032B34" w:rsidRDefault="00032B34">
      <w:pPr>
        <w:pStyle w:val="BodyText"/>
        <w:rPr>
          <w:b/>
          <w:sz w:val="20"/>
        </w:rPr>
      </w:pPr>
    </w:p>
    <w:p w14:paraId="564E225C" w14:textId="77777777" w:rsidR="00032B34" w:rsidRDefault="00032B34">
      <w:pPr>
        <w:pStyle w:val="BodyText"/>
        <w:spacing w:before="3"/>
        <w:rPr>
          <w:b/>
          <w:sz w:val="29"/>
        </w:rPr>
      </w:pPr>
    </w:p>
    <w:p w14:paraId="0E88F6E5" w14:textId="77777777" w:rsidR="00032B34" w:rsidRDefault="00857DEC">
      <w:pPr>
        <w:pStyle w:val="Heading5"/>
        <w:spacing w:before="92"/>
        <w:ind w:left="1455"/>
      </w:pPr>
      <w:r>
        <w:t>Responsibilities</w:t>
      </w:r>
    </w:p>
    <w:p w14:paraId="37747001" w14:textId="77777777" w:rsidR="00032B34" w:rsidRDefault="00032B34">
      <w:pPr>
        <w:pStyle w:val="BodyText"/>
        <w:spacing w:before="7"/>
        <w:rPr>
          <w:b/>
        </w:rPr>
      </w:pPr>
    </w:p>
    <w:p w14:paraId="08F9B4C7" w14:textId="77777777" w:rsidR="00032B34" w:rsidRDefault="00857DEC">
      <w:pPr>
        <w:pStyle w:val="BodyText"/>
        <w:spacing w:before="1" w:line="256" w:lineRule="auto"/>
        <w:ind w:left="1445" w:right="1140"/>
        <w:jc w:val="both"/>
      </w:pPr>
      <w:r>
        <w:t>When a clergy person requests a change in relationship the Conference Relations Committee shall</w:t>
      </w:r>
      <w:r>
        <w:rPr>
          <w:spacing w:val="-52"/>
        </w:rPr>
        <w:t xml:space="preserve"> </w:t>
      </w:r>
      <w:r>
        <w:t>hear such requests and make recommendations regarding such requests. This process may include</w:t>
      </w:r>
      <w:r>
        <w:rPr>
          <w:spacing w:val="-52"/>
        </w:rPr>
        <w:t xml:space="preserve"> </w:t>
      </w:r>
      <w:r>
        <w:t xml:space="preserve">an interview with the person requesting a change in relationship. (See ¶ 353-361, </w:t>
      </w:r>
      <w:r>
        <w:rPr>
          <w:rFonts w:ascii="TimesNewRomanPS-BoldItalicMT" w:hAnsi="TimesNewRomanPS-BoldItalicMT"/>
          <w:b/>
          <w:i/>
        </w:rPr>
        <w:t>2016 Book of</w:t>
      </w:r>
      <w:r>
        <w:rPr>
          <w:rFonts w:ascii="TimesNewRomanPS-BoldItalicMT" w:hAnsi="TimesNewRomanPS-BoldItalicMT"/>
          <w:b/>
          <w:i/>
          <w:spacing w:val="1"/>
        </w:rPr>
        <w:t xml:space="preserve"> </w:t>
      </w:r>
      <w:r>
        <w:rPr>
          <w:rFonts w:ascii="TimesNewRomanPS-BoldItalicMT" w:hAnsi="TimesNewRomanPS-BoldItalicMT"/>
          <w:b/>
          <w:i/>
        </w:rPr>
        <w:t>Discipline).</w:t>
      </w:r>
      <w:r>
        <w:rPr>
          <w:rFonts w:ascii="TimesNewRomanPS-BoldItalicMT" w:hAnsi="TimesNewRomanPS-BoldItalicMT"/>
          <w:b/>
          <w:i/>
          <w:spacing w:val="-4"/>
        </w:rPr>
        <w:t xml:space="preserve"> </w:t>
      </w:r>
      <w:r>
        <w:t>The</w:t>
      </w:r>
      <w:r>
        <w:rPr>
          <w:spacing w:val="-2"/>
        </w:rPr>
        <w:t xml:space="preserve"> </w:t>
      </w:r>
      <w:r>
        <w:t>committee</w:t>
      </w:r>
      <w:r>
        <w:rPr>
          <w:spacing w:val="-3"/>
        </w:rPr>
        <w:t xml:space="preserve"> </w:t>
      </w:r>
      <w:r>
        <w:t>shall</w:t>
      </w:r>
      <w:r>
        <w:rPr>
          <w:spacing w:val="1"/>
        </w:rPr>
        <w:t xml:space="preserve"> </w:t>
      </w:r>
      <w:r>
        <w:t>consider</w:t>
      </w:r>
      <w:r>
        <w:rPr>
          <w:spacing w:val="-3"/>
        </w:rPr>
        <w:t xml:space="preserve"> </w:t>
      </w:r>
      <w:r>
        <w:t>the following</w:t>
      </w:r>
      <w:r>
        <w:rPr>
          <w:spacing w:val="-4"/>
        </w:rPr>
        <w:t xml:space="preserve"> </w:t>
      </w:r>
      <w:r>
        <w:t>requests for</w:t>
      </w:r>
      <w:r>
        <w:rPr>
          <w:spacing w:val="-3"/>
        </w:rPr>
        <w:t xml:space="preserve"> </w:t>
      </w:r>
      <w:r>
        <w:t>relationship</w:t>
      </w:r>
      <w:r>
        <w:rPr>
          <w:spacing w:val="-3"/>
        </w:rPr>
        <w:t xml:space="preserve"> </w:t>
      </w:r>
      <w:r>
        <w:t>change:</w:t>
      </w:r>
    </w:p>
    <w:p w14:paraId="6E98E4AC" w14:textId="77777777" w:rsidR="00032B34" w:rsidRDefault="00032B34">
      <w:pPr>
        <w:pStyle w:val="BodyText"/>
        <w:spacing w:before="8"/>
        <w:rPr>
          <w:sz w:val="28"/>
        </w:rPr>
      </w:pPr>
    </w:p>
    <w:p w14:paraId="7A898507" w14:textId="77777777" w:rsidR="00032B34" w:rsidRDefault="00857DEC">
      <w:pPr>
        <w:pStyle w:val="BodyText"/>
        <w:spacing w:line="288" w:lineRule="auto"/>
        <w:ind w:left="2079" w:right="6499"/>
      </w:pPr>
      <w:r>
        <w:t>Voluntary Leave of Absence</w:t>
      </w:r>
      <w:r>
        <w:rPr>
          <w:spacing w:val="1"/>
        </w:rPr>
        <w:t xml:space="preserve"> </w:t>
      </w:r>
      <w:r>
        <w:t>Involuntary</w:t>
      </w:r>
      <w:r>
        <w:rPr>
          <w:spacing w:val="-5"/>
        </w:rPr>
        <w:t xml:space="preserve"> </w:t>
      </w:r>
      <w:r>
        <w:t>Leave</w:t>
      </w:r>
      <w:r>
        <w:rPr>
          <w:spacing w:val="-2"/>
        </w:rPr>
        <w:t xml:space="preserve"> </w:t>
      </w:r>
      <w:r>
        <w:t>of</w:t>
      </w:r>
      <w:r>
        <w:rPr>
          <w:spacing w:val="-1"/>
        </w:rPr>
        <w:t xml:space="preserve"> </w:t>
      </w:r>
      <w:r>
        <w:t>Absence</w:t>
      </w:r>
    </w:p>
    <w:p w14:paraId="08C16923" w14:textId="77777777" w:rsidR="00032B34" w:rsidRDefault="00857DEC">
      <w:pPr>
        <w:pStyle w:val="BodyText"/>
        <w:spacing w:line="219" w:lineRule="exact"/>
        <w:ind w:left="2079"/>
      </w:pPr>
      <w:r>
        <w:t>Medical</w:t>
      </w:r>
      <w:r>
        <w:rPr>
          <w:spacing w:val="-1"/>
        </w:rPr>
        <w:t xml:space="preserve"> </w:t>
      </w:r>
      <w:r>
        <w:t>Leave</w:t>
      </w:r>
      <w:r>
        <w:rPr>
          <w:spacing w:val="-2"/>
        </w:rPr>
        <w:t xml:space="preserve"> </w:t>
      </w:r>
      <w:r>
        <w:t>Due</w:t>
      </w:r>
      <w:r>
        <w:rPr>
          <w:spacing w:val="-3"/>
        </w:rPr>
        <w:t xml:space="preserve"> </w:t>
      </w:r>
      <w:r>
        <w:t>to</w:t>
      </w:r>
      <w:r>
        <w:rPr>
          <w:spacing w:val="-5"/>
        </w:rPr>
        <w:t xml:space="preserve"> </w:t>
      </w:r>
      <w:r>
        <w:t>Medical and</w:t>
      </w:r>
      <w:r>
        <w:rPr>
          <w:spacing w:val="-2"/>
        </w:rPr>
        <w:t xml:space="preserve"> </w:t>
      </w:r>
      <w:r>
        <w:t>Disabling</w:t>
      </w:r>
      <w:r>
        <w:rPr>
          <w:spacing w:val="-4"/>
        </w:rPr>
        <w:t xml:space="preserve"> </w:t>
      </w:r>
      <w:r>
        <w:t>Conditions</w:t>
      </w:r>
      <w:r>
        <w:rPr>
          <w:spacing w:val="-2"/>
        </w:rPr>
        <w:t xml:space="preserve"> </w:t>
      </w:r>
      <w:r>
        <w:t>which</w:t>
      </w:r>
      <w:r>
        <w:rPr>
          <w:spacing w:val="-1"/>
        </w:rPr>
        <w:t xml:space="preserve"> </w:t>
      </w:r>
      <w:r>
        <w:t>Prevent</w:t>
      </w:r>
    </w:p>
    <w:p w14:paraId="7EEB2679" w14:textId="77777777" w:rsidR="00032B34" w:rsidRDefault="00857DEC">
      <w:pPr>
        <w:pStyle w:val="BodyText"/>
        <w:spacing w:before="23" w:line="259" w:lineRule="auto"/>
        <w:ind w:left="2079" w:right="5542" w:firstLine="607"/>
      </w:pPr>
      <w:r>
        <w:t>Performance of Ministerial Duties</w:t>
      </w:r>
      <w:r>
        <w:rPr>
          <w:spacing w:val="-52"/>
        </w:rPr>
        <w:t xml:space="preserve"> </w:t>
      </w:r>
      <w:r>
        <w:t>Retirement</w:t>
      </w:r>
    </w:p>
    <w:p w14:paraId="1E2FEA18" w14:textId="77777777" w:rsidR="00032B34" w:rsidRDefault="00857DEC">
      <w:pPr>
        <w:pStyle w:val="BodyText"/>
        <w:spacing w:before="1" w:line="259" w:lineRule="auto"/>
        <w:ind w:left="2079" w:right="6426"/>
      </w:pPr>
      <w:r>
        <w:t>Honorable Location</w:t>
      </w:r>
      <w:r>
        <w:rPr>
          <w:spacing w:val="1"/>
        </w:rPr>
        <w:t xml:space="preserve"> </w:t>
      </w:r>
      <w:r>
        <w:t>Administrative Location</w:t>
      </w:r>
      <w:r>
        <w:rPr>
          <w:spacing w:val="1"/>
        </w:rPr>
        <w:t xml:space="preserve"> </w:t>
      </w:r>
      <w:r>
        <w:t>Return</w:t>
      </w:r>
      <w:r>
        <w:rPr>
          <w:spacing w:val="-4"/>
        </w:rPr>
        <w:t xml:space="preserve"> </w:t>
      </w:r>
      <w:r>
        <w:t>to</w:t>
      </w:r>
      <w:r>
        <w:rPr>
          <w:spacing w:val="-3"/>
        </w:rPr>
        <w:t xml:space="preserve"> </w:t>
      </w:r>
      <w:r>
        <w:t>effective</w:t>
      </w:r>
      <w:r>
        <w:rPr>
          <w:spacing w:val="-1"/>
        </w:rPr>
        <w:t xml:space="preserve"> </w:t>
      </w:r>
      <w:r>
        <w:t>relationship</w:t>
      </w:r>
    </w:p>
    <w:p w14:paraId="2F345131" w14:textId="77777777" w:rsidR="00032B34" w:rsidRDefault="00857DEC">
      <w:pPr>
        <w:pStyle w:val="BodyText"/>
        <w:spacing w:before="1"/>
        <w:ind w:left="2079"/>
      </w:pPr>
      <w:r>
        <w:t>Transfer</w:t>
      </w:r>
      <w:r>
        <w:rPr>
          <w:spacing w:val="-1"/>
        </w:rPr>
        <w:t xml:space="preserve"> </w:t>
      </w:r>
      <w:r>
        <w:t>into</w:t>
      </w:r>
      <w:r>
        <w:rPr>
          <w:spacing w:val="-5"/>
        </w:rPr>
        <w:t xml:space="preserve"> </w:t>
      </w:r>
      <w:r>
        <w:t>the</w:t>
      </w:r>
      <w:r>
        <w:rPr>
          <w:spacing w:val="-2"/>
        </w:rPr>
        <w:t xml:space="preserve"> </w:t>
      </w:r>
      <w:r>
        <w:t>Annual</w:t>
      </w:r>
      <w:r>
        <w:rPr>
          <w:spacing w:val="-1"/>
        </w:rPr>
        <w:t xml:space="preserve"> </w:t>
      </w:r>
      <w:r>
        <w:t>Conference</w:t>
      </w:r>
    </w:p>
    <w:p w14:paraId="051BA0AB" w14:textId="77777777" w:rsidR="00032B34" w:rsidRDefault="00032B34">
      <w:pPr>
        <w:pStyle w:val="BodyText"/>
        <w:spacing w:before="6"/>
        <w:rPr>
          <w:sz w:val="23"/>
        </w:rPr>
      </w:pPr>
    </w:p>
    <w:p w14:paraId="0FEF67C3" w14:textId="77777777" w:rsidR="00032B34" w:rsidRDefault="00857DEC">
      <w:pPr>
        <w:pStyle w:val="BodyText"/>
        <w:ind w:left="1431"/>
      </w:pPr>
      <w:r>
        <w:t>This</w:t>
      </w:r>
      <w:r>
        <w:rPr>
          <w:spacing w:val="-4"/>
        </w:rPr>
        <w:t xml:space="preserve"> </w:t>
      </w:r>
      <w:r>
        <w:t>team</w:t>
      </w:r>
      <w:r>
        <w:rPr>
          <w:spacing w:val="-5"/>
        </w:rPr>
        <w:t xml:space="preserve"> </w:t>
      </w:r>
      <w:r>
        <w:t>will</w:t>
      </w:r>
      <w:r>
        <w:rPr>
          <w:spacing w:val="-3"/>
        </w:rPr>
        <w:t xml:space="preserve"> </w:t>
      </w:r>
      <w:r>
        <w:t>recommend</w:t>
      </w:r>
      <w:r>
        <w:rPr>
          <w:spacing w:val="-1"/>
        </w:rPr>
        <w:t xml:space="preserve"> </w:t>
      </w:r>
      <w:r>
        <w:t>a</w:t>
      </w:r>
      <w:r>
        <w:rPr>
          <w:spacing w:val="-1"/>
        </w:rPr>
        <w:t xml:space="preserve"> </w:t>
      </w:r>
      <w:r>
        <w:t>process</w:t>
      </w:r>
      <w:r>
        <w:rPr>
          <w:spacing w:val="-3"/>
        </w:rPr>
        <w:t xml:space="preserve"> </w:t>
      </w:r>
      <w:r>
        <w:t>for recognizing</w:t>
      </w:r>
      <w:r>
        <w:rPr>
          <w:spacing w:val="-4"/>
        </w:rPr>
        <w:t xml:space="preserve"> </w:t>
      </w:r>
      <w:r>
        <w:t>retiring</w:t>
      </w:r>
      <w:r>
        <w:rPr>
          <w:spacing w:val="-4"/>
        </w:rPr>
        <w:t xml:space="preserve"> </w:t>
      </w:r>
      <w:r>
        <w:t>clergy</w:t>
      </w:r>
      <w:r>
        <w:rPr>
          <w:spacing w:val="-4"/>
        </w:rPr>
        <w:t xml:space="preserve"> </w:t>
      </w:r>
      <w:r>
        <w:t>at annual conference.</w:t>
      </w:r>
    </w:p>
    <w:p w14:paraId="6E6C5AAF" w14:textId="77777777" w:rsidR="00032B34" w:rsidRDefault="00032B34">
      <w:pPr>
        <w:pStyle w:val="BodyText"/>
        <w:spacing w:before="4"/>
        <w:rPr>
          <w:sz w:val="25"/>
        </w:rPr>
      </w:pPr>
    </w:p>
    <w:p w14:paraId="4DDFEA47" w14:textId="77777777" w:rsidR="00032B34" w:rsidRDefault="00857DEC">
      <w:pPr>
        <w:pStyle w:val="Heading5"/>
        <w:ind w:left="1421"/>
      </w:pPr>
      <w:r>
        <w:t>Membership</w:t>
      </w:r>
    </w:p>
    <w:p w14:paraId="222B85A1" w14:textId="77777777" w:rsidR="00032B34" w:rsidRDefault="00032B34">
      <w:pPr>
        <w:pStyle w:val="BodyText"/>
        <w:spacing w:before="11"/>
        <w:rPr>
          <w:b/>
          <w:sz w:val="23"/>
        </w:rPr>
      </w:pPr>
    </w:p>
    <w:p w14:paraId="7AB2312D" w14:textId="6BC6DB98" w:rsidR="00032B34" w:rsidRDefault="00931EF0">
      <w:pPr>
        <w:pStyle w:val="BodyText"/>
        <w:ind w:left="1402"/>
      </w:pPr>
      <w:r>
        <w:t>Amy Persons</w:t>
      </w:r>
      <w:r w:rsidR="00857DEC">
        <w:t>, Chair</w:t>
      </w:r>
    </w:p>
    <w:p w14:paraId="46E347E3" w14:textId="0CA7EF35" w:rsidR="00931EF0" w:rsidRDefault="00931EF0">
      <w:pPr>
        <w:pStyle w:val="BodyText"/>
        <w:ind w:left="1402"/>
      </w:pPr>
      <w:r>
        <w:t>Celeste Eubanks</w:t>
      </w:r>
    </w:p>
    <w:p w14:paraId="21906CA4" w14:textId="325E590E" w:rsidR="00931EF0" w:rsidRDefault="00931EF0">
      <w:pPr>
        <w:pStyle w:val="BodyText"/>
        <w:ind w:left="1402"/>
      </w:pPr>
      <w:r>
        <w:t>Lee Thigpen</w:t>
      </w:r>
    </w:p>
    <w:p w14:paraId="688B2C93" w14:textId="469D49AF" w:rsidR="00931EF0" w:rsidRDefault="00931EF0">
      <w:pPr>
        <w:pStyle w:val="BodyText"/>
        <w:ind w:left="1402"/>
      </w:pPr>
      <w:r>
        <w:t>Julianna Cooper</w:t>
      </w:r>
    </w:p>
    <w:p w14:paraId="21157453" w14:textId="77777777" w:rsidR="00032B34" w:rsidRDefault="00032B34">
      <w:pPr>
        <w:pStyle w:val="BodyText"/>
        <w:rPr>
          <w:sz w:val="24"/>
        </w:rPr>
      </w:pPr>
    </w:p>
    <w:p w14:paraId="4F1C5A0F" w14:textId="77777777" w:rsidR="00032B34" w:rsidRDefault="00032B34">
      <w:pPr>
        <w:pStyle w:val="BodyText"/>
        <w:rPr>
          <w:sz w:val="24"/>
        </w:rPr>
      </w:pPr>
    </w:p>
    <w:p w14:paraId="0DB7DD59" w14:textId="77777777" w:rsidR="00032B34" w:rsidRDefault="00032B34">
      <w:pPr>
        <w:pStyle w:val="BodyText"/>
        <w:rPr>
          <w:sz w:val="24"/>
        </w:rPr>
      </w:pPr>
    </w:p>
    <w:p w14:paraId="61B36863" w14:textId="77777777" w:rsidR="00032B34" w:rsidRDefault="00032B34">
      <w:pPr>
        <w:pStyle w:val="BodyText"/>
        <w:rPr>
          <w:sz w:val="24"/>
        </w:rPr>
      </w:pPr>
    </w:p>
    <w:p w14:paraId="3AB87BA0" w14:textId="77777777" w:rsidR="00032B34" w:rsidRDefault="00032B34">
      <w:pPr>
        <w:pStyle w:val="BodyText"/>
        <w:rPr>
          <w:sz w:val="24"/>
        </w:rPr>
      </w:pPr>
    </w:p>
    <w:p w14:paraId="526B84E9" w14:textId="77777777" w:rsidR="00032B34" w:rsidRDefault="00032B34">
      <w:pPr>
        <w:pStyle w:val="BodyText"/>
        <w:rPr>
          <w:sz w:val="24"/>
        </w:rPr>
      </w:pPr>
    </w:p>
    <w:p w14:paraId="01D6CC0B" w14:textId="77777777" w:rsidR="00032B34" w:rsidRDefault="00032B34">
      <w:pPr>
        <w:pStyle w:val="BodyText"/>
        <w:spacing w:before="9"/>
        <w:rPr>
          <w:sz w:val="25"/>
        </w:rPr>
      </w:pPr>
    </w:p>
    <w:p w14:paraId="285E7CF7" w14:textId="77777777" w:rsidR="00032B34" w:rsidRDefault="00857DEC">
      <w:pPr>
        <w:pStyle w:val="BodyText"/>
        <w:spacing w:line="268" w:lineRule="auto"/>
        <w:ind w:left="1397" w:right="1142"/>
        <w:jc w:val="both"/>
      </w:pPr>
      <w:r>
        <w:t>Due to Judicial Council Ruling #917, the Cabinet Liaison to the Board shall not serve on the</w:t>
      </w:r>
      <w:r>
        <w:rPr>
          <w:spacing w:val="1"/>
        </w:rPr>
        <w:t xml:space="preserve"> </w:t>
      </w:r>
      <w:r>
        <w:t>Conference</w:t>
      </w:r>
      <w:r>
        <w:rPr>
          <w:spacing w:val="-1"/>
        </w:rPr>
        <w:t xml:space="preserve"> </w:t>
      </w:r>
      <w:r>
        <w:t>Relations Committee.</w:t>
      </w:r>
    </w:p>
    <w:p w14:paraId="4BECE7B3" w14:textId="77777777" w:rsidR="00032B34" w:rsidRDefault="00032B34">
      <w:pPr>
        <w:spacing w:line="268" w:lineRule="auto"/>
        <w:jc w:val="both"/>
        <w:sectPr w:rsidR="00032B34">
          <w:pgSz w:w="12240" w:h="15840"/>
          <w:pgMar w:top="1500" w:right="520" w:bottom="1220" w:left="460" w:header="0" w:footer="1021" w:gutter="0"/>
          <w:cols w:space="720"/>
        </w:sectPr>
      </w:pPr>
    </w:p>
    <w:p w14:paraId="2F9B02D1" w14:textId="77777777" w:rsidR="00032B34" w:rsidRDefault="00032B34">
      <w:pPr>
        <w:pStyle w:val="BodyText"/>
        <w:rPr>
          <w:sz w:val="20"/>
        </w:rPr>
      </w:pPr>
    </w:p>
    <w:p w14:paraId="68C7E2EA" w14:textId="77777777" w:rsidR="00032B34" w:rsidRDefault="00032B34">
      <w:pPr>
        <w:pStyle w:val="BodyText"/>
        <w:spacing w:before="3"/>
        <w:rPr>
          <w:sz w:val="19"/>
        </w:rPr>
      </w:pPr>
    </w:p>
    <w:p w14:paraId="575926CA" w14:textId="77777777" w:rsidR="00032B34" w:rsidRDefault="00857DEC">
      <w:pPr>
        <w:pStyle w:val="Heading2"/>
        <w:ind w:left="3504"/>
      </w:pPr>
      <w:r>
        <w:t>Continuing</w:t>
      </w:r>
      <w:r>
        <w:rPr>
          <w:spacing w:val="-5"/>
        </w:rPr>
        <w:t xml:space="preserve"> </w:t>
      </w:r>
      <w:r>
        <w:t>Education/Certification</w:t>
      </w:r>
      <w:r>
        <w:rPr>
          <w:spacing w:val="-6"/>
        </w:rPr>
        <w:t xml:space="preserve"> </w:t>
      </w:r>
      <w:r>
        <w:t>Team</w:t>
      </w:r>
    </w:p>
    <w:p w14:paraId="1231EFEC" w14:textId="77777777" w:rsidR="00032B34" w:rsidRDefault="00032B34">
      <w:pPr>
        <w:pStyle w:val="BodyText"/>
        <w:rPr>
          <w:b/>
          <w:sz w:val="20"/>
        </w:rPr>
      </w:pPr>
    </w:p>
    <w:p w14:paraId="20CDF0BA" w14:textId="77777777" w:rsidR="00032B34" w:rsidRDefault="00032B34">
      <w:pPr>
        <w:pStyle w:val="BodyText"/>
        <w:spacing w:before="8"/>
        <w:rPr>
          <w:b/>
          <w:sz w:val="29"/>
        </w:rPr>
      </w:pPr>
    </w:p>
    <w:p w14:paraId="1798C7B2" w14:textId="77777777" w:rsidR="00032B34" w:rsidRDefault="00857DEC">
      <w:pPr>
        <w:pStyle w:val="Heading5"/>
        <w:spacing w:before="92"/>
        <w:ind w:left="1416"/>
      </w:pPr>
      <w:r>
        <w:t>Responsibilities</w:t>
      </w:r>
    </w:p>
    <w:p w14:paraId="5B31AD03" w14:textId="77777777" w:rsidR="00032B34" w:rsidRDefault="00032B34">
      <w:pPr>
        <w:pStyle w:val="BodyText"/>
        <w:spacing w:before="7"/>
        <w:rPr>
          <w:b/>
        </w:rPr>
      </w:pPr>
    </w:p>
    <w:p w14:paraId="1BC73285" w14:textId="77777777" w:rsidR="00032B34" w:rsidRDefault="00857DEC">
      <w:pPr>
        <w:pStyle w:val="BodyText"/>
        <w:spacing w:line="254" w:lineRule="auto"/>
        <w:ind w:left="1407" w:right="1141"/>
        <w:jc w:val="both"/>
      </w:pPr>
      <w:r>
        <w:t>This</w:t>
      </w:r>
      <w:r>
        <w:rPr>
          <w:spacing w:val="1"/>
        </w:rPr>
        <w:t xml:space="preserve"> </w:t>
      </w:r>
      <w:r>
        <w:t>team</w:t>
      </w:r>
      <w:r>
        <w:rPr>
          <w:spacing w:val="1"/>
        </w:rPr>
        <w:t xml:space="preserve"> </w:t>
      </w:r>
      <w:r>
        <w:t>is</w:t>
      </w:r>
      <w:r>
        <w:rPr>
          <w:spacing w:val="1"/>
        </w:rPr>
        <w:t xml:space="preserve"> </w:t>
      </w:r>
      <w:r>
        <w:t>responsible</w:t>
      </w:r>
      <w:r>
        <w:rPr>
          <w:spacing w:val="1"/>
        </w:rPr>
        <w:t xml:space="preserve"> </w:t>
      </w:r>
      <w:r>
        <w:t>for</w:t>
      </w:r>
      <w:r>
        <w:rPr>
          <w:spacing w:val="1"/>
        </w:rPr>
        <w:t xml:space="preserve"> </w:t>
      </w:r>
      <w:r>
        <w:t>planning</w:t>
      </w:r>
      <w:r>
        <w:rPr>
          <w:spacing w:val="1"/>
        </w:rPr>
        <w:t xml:space="preserve"> </w:t>
      </w:r>
      <w:r>
        <w:t>continuing</w:t>
      </w:r>
      <w:r>
        <w:rPr>
          <w:spacing w:val="1"/>
        </w:rPr>
        <w:t xml:space="preserve"> </w:t>
      </w:r>
      <w:r>
        <w:t>education</w:t>
      </w:r>
      <w:r>
        <w:rPr>
          <w:spacing w:val="1"/>
        </w:rPr>
        <w:t xml:space="preserve"> </w:t>
      </w:r>
      <w:r>
        <w:t>events,</w:t>
      </w:r>
      <w:r>
        <w:rPr>
          <w:spacing w:val="1"/>
        </w:rPr>
        <w:t xml:space="preserve"> </w:t>
      </w:r>
      <w:r>
        <w:t>approving</w:t>
      </w:r>
      <w:r>
        <w:rPr>
          <w:spacing w:val="1"/>
        </w:rPr>
        <w:t xml:space="preserve"> </w:t>
      </w:r>
      <w:r>
        <w:t>events</w:t>
      </w:r>
      <w:r>
        <w:rPr>
          <w:spacing w:val="55"/>
        </w:rPr>
        <w:t xml:space="preserve"> </w:t>
      </w:r>
      <w:r>
        <w:t>for</w:t>
      </w:r>
      <w:r>
        <w:rPr>
          <w:spacing w:val="1"/>
        </w:rPr>
        <w:t xml:space="preserve"> </w:t>
      </w:r>
      <w:r>
        <w:t>continuing education credit and overseeing certification in specialized ministries. This team will</w:t>
      </w:r>
      <w:r>
        <w:rPr>
          <w:spacing w:val="1"/>
        </w:rPr>
        <w:t xml:space="preserve"> </w:t>
      </w:r>
      <w:r>
        <w:t>communicate with the Chair of the Order of Elders and the Chair of the Order of Deacons about</w:t>
      </w:r>
      <w:r>
        <w:rPr>
          <w:spacing w:val="1"/>
        </w:rPr>
        <w:t xml:space="preserve"> </w:t>
      </w:r>
      <w:r>
        <w:t>continuing</w:t>
      </w:r>
      <w:r>
        <w:rPr>
          <w:spacing w:val="-4"/>
        </w:rPr>
        <w:t xml:space="preserve"> </w:t>
      </w:r>
      <w:r>
        <w:t>education events for</w:t>
      </w:r>
      <w:r>
        <w:rPr>
          <w:spacing w:val="1"/>
        </w:rPr>
        <w:t xml:space="preserve"> </w:t>
      </w:r>
      <w:r>
        <w:t>clergy.</w:t>
      </w:r>
    </w:p>
    <w:p w14:paraId="43E9D768" w14:textId="77777777" w:rsidR="00032B34" w:rsidRDefault="00032B34">
      <w:pPr>
        <w:pStyle w:val="BodyText"/>
        <w:spacing w:before="7"/>
        <w:rPr>
          <w:sz w:val="27"/>
        </w:rPr>
      </w:pPr>
    </w:p>
    <w:p w14:paraId="7CF9885E" w14:textId="77777777" w:rsidR="00032B34" w:rsidRDefault="00857DEC">
      <w:pPr>
        <w:pStyle w:val="Heading5"/>
        <w:ind w:left="1402"/>
      </w:pPr>
      <w:r>
        <w:t>Membership</w:t>
      </w:r>
    </w:p>
    <w:p w14:paraId="0BF18B51" w14:textId="77777777" w:rsidR="00032B34" w:rsidRDefault="00032B34">
      <w:pPr>
        <w:pStyle w:val="BodyText"/>
        <w:spacing w:before="10"/>
        <w:rPr>
          <w:b/>
          <w:sz w:val="23"/>
        </w:rPr>
      </w:pPr>
    </w:p>
    <w:p w14:paraId="4C7A5DFE" w14:textId="1B208935" w:rsidR="00032B34" w:rsidRDefault="00857DEC">
      <w:pPr>
        <w:pStyle w:val="BodyText"/>
        <w:ind w:left="1397"/>
      </w:pPr>
      <w:r>
        <w:t>Paula</w:t>
      </w:r>
      <w:r>
        <w:rPr>
          <w:spacing w:val="-2"/>
        </w:rPr>
        <w:t xml:space="preserve"> </w:t>
      </w:r>
      <w:r>
        <w:t>Roane,</w:t>
      </w:r>
      <w:r>
        <w:rPr>
          <w:spacing w:val="-1"/>
        </w:rPr>
        <w:t xml:space="preserve"> </w:t>
      </w:r>
      <w:r>
        <w:t>Chair</w:t>
      </w:r>
    </w:p>
    <w:p w14:paraId="4A3C666F" w14:textId="6DAABC4E" w:rsidR="00931EF0" w:rsidRDefault="00931EF0">
      <w:pPr>
        <w:pStyle w:val="BodyText"/>
        <w:ind w:left="1397"/>
      </w:pPr>
      <w:r>
        <w:t>Lisa Ausley</w:t>
      </w:r>
    </w:p>
    <w:p w14:paraId="0D74C2A0" w14:textId="77777777" w:rsidR="00032B34" w:rsidRDefault="00032B34">
      <w:pPr>
        <w:pStyle w:val="BodyText"/>
        <w:rPr>
          <w:sz w:val="24"/>
        </w:rPr>
      </w:pPr>
    </w:p>
    <w:p w14:paraId="535B3670" w14:textId="77777777" w:rsidR="00032B34" w:rsidRDefault="00032B34">
      <w:pPr>
        <w:pStyle w:val="BodyText"/>
        <w:rPr>
          <w:sz w:val="24"/>
        </w:rPr>
      </w:pPr>
    </w:p>
    <w:p w14:paraId="6D443702" w14:textId="77777777" w:rsidR="00032B34" w:rsidRDefault="00032B34">
      <w:pPr>
        <w:pStyle w:val="BodyText"/>
        <w:rPr>
          <w:sz w:val="24"/>
        </w:rPr>
      </w:pPr>
    </w:p>
    <w:p w14:paraId="6CFF3D23" w14:textId="77777777" w:rsidR="00032B34" w:rsidRDefault="00032B34">
      <w:pPr>
        <w:pStyle w:val="BodyText"/>
        <w:rPr>
          <w:sz w:val="24"/>
        </w:rPr>
      </w:pPr>
    </w:p>
    <w:p w14:paraId="16D959D5" w14:textId="77777777" w:rsidR="00032B34" w:rsidRDefault="00032B34">
      <w:pPr>
        <w:pStyle w:val="BodyText"/>
        <w:rPr>
          <w:sz w:val="24"/>
        </w:rPr>
      </w:pPr>
    </w:p>
    <w:p w14:paraId="2B580C6F" w14:textId="77777777" w:rsidR="00032B34" w:rsidRDefault="00032B34">
      <w:pPr>
        <w:pStyle w:val="BodyText"/>
        <w:spacing w:before="10"/>
        <w:rPr>
          <w:sz w:val="23"/>
        </w:rPr>
      </w:pPr>
    </w:p>
    <w:p w14:paraId="046DDFDD" w14:textId="77777777" w:rsidR="00032B34" w:rsidRDefault="00032B34">
      <w:pPr>
        <w:spacing w:line="307" w:lineRule="auto"/>
        <w:sectPr w:rsidR="00032B34">
          <w:pgSz w:w="12240" w:h="15840"/>
          <w:pgMar w:top="1500" w:right="520" w:bottom="1220" w:left="460" w:header="0" w:footer="1021" w:gutter="0"/>
          <w:cols w:space="720"/>
        </w:sectPr>
      </w:pPr>
    </w:p>
    <w:p w14:paraId="70A8C44F" w14:textId="77777777" w:rsidR="00032B34" w:rsidRDefault="00032B34">
      <w:pPr>
        <w:pStyle w:val="BodyText"/>
        <w:spacing w:before="3"/>
        <w:rPr>
          <w:sz w:val="19"/>
        </w:rPr>
      </w:pPr>
    </w:p>
    <w:p w14:paraId="1580050F" w14:textId="77777777" w:rsidR="00032B34" w:rsidRDefault="00857DEC">
      <w:pPr>
        <w:pStyle w:val="Heading2"/>
        <w:ind w:left="2847"/>
      </w:pPr>
      <w:r>
        <w:t>Licensing</w:t>
      </w:r>
      <w:r>
        <w:rPr>
          <w:spacing w:val="-2"/>
        </w:rPr>
        <w:t xml:space="preserve"> </w:t>
      </w:r>
      <w:r>
        <w:t>School/Course</w:t>
      </w:r>
      <w:r>
        <w:rPr>
          <w:spacing w:val="-5"/>
        </w:rPr>
        <w:t xml:space="preserve"> </w:t>
      </w:r>
      <w:r>
        <w:t>of</w:t>
      </w:r>
      <w:r>
        <w:rPr>
          <w:spacing w:val="-3"/>
        </w:rPr>
        <w:t xml:space="preserve"> </w:t>
      </w:r>
      <w:r>
        <w:t>Study</w:t>
      </w:r>
      <w:r>
        <w:rPr>
          <w:spacing w:val="-2"/>
        </w:rPr>
        <w:t xml:space="preserve"> </w:t>
      </w:r>
      <w:r>
        <w:t>Team</w:t>
      </w:r>
    </w:p>
    <w:p w14:paraId="6B4EDBC0" w14:textId="77777777" w:rsidR="00032B34" w:rsidRDefault="00032B34">
      <w:pPr>
        <w:pStyle w:val="BodyText"/>
        <w:rPr>
          <w:b/>
          <w:sz w:val="30"/>
        </w:rPr>
      </w:pPr>
    </w:p>
    <w:p w14:paraId="4B5143A5" w14:textId="77777777" w:rsidR="00032B34" w:rsidRDefault="00857DEC">
      <w:pPr>
        <w:pStyle w:val="Heading5"/>
        <w:spacing w:before="261"/>
        <w:ind w:left="1455"/>
      </w:pPr>
      <w:r>
        <w:t>Responsibilities</w:t>
      </w:r>
    </w:p>
    <w:p w14:paraId="079CE431" w14:textId="77777777" w:rsidR="00032B34" w:rsidRDefault="00032B34">
      <w:pPr>
        <w:pStyle w:val="BodyText"/>
        <w:spacing w:before="5"/>
        <w:rPr>
          <w:b/>
        </w:rPr>
      </w:pPr>
    </w:p>
    <w:p w14:paraId="28EAD7B6" w14:textId="77777777" w:rsidR="00032B34" w:rsidRDefault="00857DEC">
      <w:pPr>
        <w:pStyle w:val="BodyText"/>
        <w:spacing w:line="259" w:lineRule="auto"/>
        <w:ind w:left="1450" w:right="1139"/>
        <w:jc w:val="both"/>
      </w:pPr>
      <w:r>
        <w:t>This team will plan and implement the annual Licensing School for first time pastors who are</w:t>
      </w:r>
      <w:r>
        <w:rPr>
          <w:spacing w:val="1"/>
        </w:rPr>
        <w:t xml:space="preserve"> </w:t>
      </w:r>
      <w:r>
        <w:t>projected</w:t>
      </w:r>
      <w:r>
        <w:rPr>
          <w:spacing w:val="1"/>
        </w:rPr>
        <w:t xml:space="preserve"> </w:t>
      </w:r>
      <w:r>
        <w:t>to</w:t>
      </w:r>
      <w:r>
        <w:rPr>
          <w:spacing w:val="1"/>
        </w:rPr>
        <w:t xml:space="preserve"> </w:t>
      </w:r>
      <w:r>
        <w:t>receive</w:t>
      </w:r>
      <w:r>
        <w:rPr>
          <w:spacing w:val="1"/>
        </w:rPr>
        <w:t xml:space="preserve"> </w:t>
      </w:r>
      <w:r>
        <w:t>an</w:t>
      </w:r>
      <w:r>
        <w:rPr>
          <w:spacing w:val="1"/>
        </w:rPr>
        <w:t xml:space="preserve"> </w:t>
      </w:r>
      <w:r>
        <w:t>appointment</w:t>
      </w:r>
      <w:r>
        <w:rPr>
          <w:spacing w:val="1"/>
        </w:rPr>
        <w:t xml:space="preserve"> </w:t>
      </w:r>
      <w:r>
        <w:t>in</w:t>
      </w:r>
      <w:r>
        <w:rPr>
          <w:spacing w:val="1"/>
        </w:rPr>
        <w:t xml:space="preserve"> </w:t>
      </w:r>
      <w:r>
        <w:t>the</w:t>
      </w:r>
      <w:r>
        <w:rPr>
          <w:spacing w:val="1"/>
        </w:rPr>
        <w:t xml:space="preserve"> </w:t>
      </w:r>
      <w:r>
        <w:t>upcoming</w:t>
      </w:r>
      <w:r>
        <w:rPr>
          <w:spacing w:val="1"/>
        </w:rPr>
        <w:t xml:space="preserve"> </w:t>
      </w:r>
      <w:r>
        <w:t>appointment</w:t>
      </w:r>
      <w:r>
        <w:rPr>
          <w:spacing w:val="1"/>
        </w:rPr>
        <w:t xml:space="preserve"> </w:t>
      </w:r>
      <w:r>
        <w:t>year.</w:t>
      </w:r>
      <w:r>
        <w:rPr>
          <w:spacing w:val="1"/>
        </w:rPr>
        <w:t xml:space="preserve"> </w:t>
      </w:r>
      <w:r>
        <w:t>This</w:t>
      </w:r>
      <w:r>
        <w:rPr>
          <w:spacing w:val="1"/>
        </w:rPr>
        <w:t xml:space="preserve"> </w:t>
      </w:r>
      <w:r>
        <w:t>school</w:t>
      </w:r>
      <w:r>
        <w:rPr>
          <w:spacing w:val="1"/>
        </w:rPr>
        <w:t xml:space="preserve"> </w:t>
      </w:r>
      <w:r>
        <w:t>lasts</w:t>
      </w:r>
      <w:r>
        <w:rPr>
          <w:spacing w:val="1"/>
        </w:rPr>
        <w:t xml:space="preserve"> </w:t>
      </w:r>
      <w:r>
        <w:t>approximately one week and includes 80 contact hours that cover material in four practical areas:</w:t>
      </w:r>
      <w:r>
        <w:rPr>
          <w:spacing w:val="1"/>
        </w:rPr>
        <w:t xml:space="preserve"> </w:t>
      </w:r>
      <w:r>
        <w:t>Worship</w:t>
      </w:r>
      <w:r>
        <w:rPr>
          <w:spacing w:val="1"/>
        </w:rPr>
        <w:t xml:space="preserve"> </w:t>
      </w:r>
      <w:r>
        <w:t>and</w:t>
      </w:r>
      <w:r>
        <w:rPr>
          <w:spacing w:val="1"/>
        </w:rPr>
        <w:t xml:space="preserve"> </w:t>
      </w:r>
      <w:r>
        <w:t>Preaching,</w:t>
      </w:r>
      <w:r>
        <w:rPr>
          <w:spacing w:val="1"/>
        </w:rPr>
        <w:t xml:space="preserve"> </w:t>
      </w:r>
      <w:r>
        <w:t>Church</w:t>
      </w:r>
      <w:r>
        <w:rPr>
          <w:spacing w:val="1"/>
        </w:rPr>
        <w:t xml:space="preserve"> </w:t>
      </w:r>
      <w:r>
        <w:t>Administration,</w:t>
      </w:r>
      <w:r>
        <w:rPr>
          <w:spacing w:val="1"/>
        </w:rPr>
        <w:t xml:space="preserve"> </w:t>
      </w:r>
      <w:r>
        <w:t>Christian</w:t>
      </w:r>
      <w:r>
        <w:rPr>
          <w:spacing w:val="1"/>
        </w:rPr>
        <w:t xml:space="preserve"> </w:t>
      </w:r>
      <w:r>
        <w:t>Education,</w:t>
      </w:r>
      <w:r>
        <w:rPr>
          <w:spacing w:val="1"/>
        </w:rPr>
        <w:t xml:space="preserve"> </w:t>
      </w:r>
      <w:r>
        <w:t>and</w:t>
      </w:r>
      <w:r>
        <w:rPr>
          <w:spacing w:val="1"/>
        </w:rPr>
        <w:t xml:space="preserve"> </w:t>
      </w:r>
      <w:r>
        <w:t>Pastoral</w:t>
      </w:r>
      <w:r>
        <w:rPr>
          <w:spacing w:val="55"/>
        </w:rPr>
        <w:t xml:space="preserve"> </w:t>
      </w:r>
      <w:r>
        <w:t>Care.</w:t>
      </w:r>
      <w:r>
        <w:rPr>
          <w:spacing w:val="1"/>
        </w:rPr>
        <w:t xml:space="preserve"> </w:t>
      </w:r>
      <w:r>
        <w:t>Licensing</w:t>
      </w:r>
      <w:r>
        <w:rPr>
          <w:spacing w:val="-3"/>
        </w:rPr>
        <w:t xml:space="preserve"> </w:t>
      </w:r>
      <w:r>
        <w:t>School</w:t>
      </w:r>
      <w:r>
        <w:rPr>
          <w:spacing w:val="-2"/>
        </w:rPr>
        <w:t xml:space="preserve"> </w:t>
      </w:r>
      <w:r>
        <w:t>is held</w:t>
      </w:r>
      <w:r>
        <w:rPr>
          <w:spacing w:val="-3"/>
        </w:rPr>
        <w:t xml:space="preserve"> </w:t>
      </w:r>
      <w:r>
        <w:t>in</w:t>
      </w:r>
      <w:r>
        <w:rPr>
          <w:spacing w:val="-3"/>
        </w:rPr>
        <w:t xml:space="preserve"> </w:t>
      </w:r>
      <w:r>
        <w:t>April</w:t>
      </w:r>
      <w:r>
        <w:rPr>
          <w:spacing w:val="-2"/>
        </w:rPr>
        <w:t xml:space="preserve"> </w:t>
      </w:r>
      <w:r>
        <w:t>or</w:t>
      </w:r>
      <w:r>
        <w:rPr>
          <w:spacing w:val="-2"/>
        </w:rPr>
        <w:t xml:space="preserve"> </w:t>
      </w:r>
      <w:r>
        <w:t>May.</w:t>
      </w:r>
    </w:p>
    <w:p w14:paraId="54622587" w14:textId="77777777" w:rsidR="00032B34" w:rsidRDefault="00032B34">
      <w:pPr>
        <w:pStyle w:val="BodyText"/>
        <w:rPr>
          <w:sz w:val="21"/>
        </w:rPr>
      </w:pPr>
    </w:p>
    <w:p w14:paraId="54467FA9" w14:textId="77777777" w:rsidR="00032B34" w:rsidRDefault="00857DEC">
      <w:pPr>
        <w:pStyle w:val="BodyText"/>
        <w:spacing w:line="268" w:lineRule="auto"/>
        <w:ind w:left="1436" w:right="1132"/>
      </w:pPr>
      <w:r>
        <w:t>This</w:t>
      </w:r>
      <w:r>
        <w:rPr>
          <w:spacing w:val="4"/>
        </w:rPr>
        <w:t xml:space="preserve"> </w:t>
      </w:r>
      <w:r>
        <w:t>team will</w:t>
      </w:r>
      <w:r>
        <w:rPr>
          <w:spacing w:val="6"/>
        </w:rPr>
        <w:t xml:space="preserve"> </w:t>
      </w:r>
      <w:r>
        <w:t>also</w:t>
      </w:r>
      <w:r>
        <w:rPr>
          <w:spacing w:val="4"/>
        </w:rPr>
        <w:t xml:space="preserve"> </w:t>
      </w:r>
      <w:r>
        <w:t>be</w:t>
      </w:r>
      <w:r>
        <w:rPr>
          <w:spacing w:val="5"/>
        </w:rPr>
        <w:t xml:space="preserve"> </w:t>
      </w:r>
      <w:r>
        <w:t>responsible</w:t>
      </w:r>
      <w:r>
        <w:rPr>
          <w:spacing w:val="4"/>
        </w:rPr>
        <w:t xml:space="preserve"> </w:t>
      </w:r>
      <w:r>
        <w:t>for</w:t>
      </w:r>
      <w:r>
        <w:rPr>
          <w:spacing w:val="4"/>
        </w:rPr>
        <w:t xml:space="preserve"> </w:t>
      </w:r>
      <w:r>
        <w:t>recommending</w:t>
      </w:r>
      <w:r>
        <w:rPr>
          <w:spacing w:val="5"/>
        </w:rPr>
        <w:t xml:space="preserve"> </w:t>
      </w:r>
      <w:r>
        <w:t>needed</w:t>
      </w:r>
      <w:r>
        <w:rPr>
          <w:spacing w:val="4"/>
        </w:rPr>
        <w:t xml:space="preserve"> </w:t>
      </w:r>
      <w:r>
        <w:t>Course</w:t>
      </w:r>
      <w:r>
        <w:rPr>
          <w:spacing w:val="5"/>
        </w:rPr>
        <w:t xml:space="preserve"> </w:t>
      </w:r>
      <w:r>
        <w:t>of</w:t>
      </w:r>
      <w:r>
        <w:rPr>
          <w:spacing w:val="4"/>
        </w:rPr>
        <w:t xml:space="preserve"> </w:t>
      </w:r>
      <w:r>
        <w:t>Study</w:t>
      </w:r>
      <w:r>
        <w:rPr>
          <w:spacing w:val="1"/>
        </w:rPr>
        <w:t xml:space="preserve"> </w:t>
      </w:r>
      <w:r>
        <w:t>policies</w:t>
      </w:r>
      <w:r>
        <w:rPr>
          <w:spacing w:val="5"/>
        </w:rPr>
        <w:t xml:space="preserve"> </w:t>
      </w:r>
      <w:r>
        <w:t>to</w:t>
      </w:r>
      <w:r>
        <w:rPr>
          <w:spacing w:val="4"/>
        </w:rPr>
        <w:t xml:space="preserve"> </w:t>
      </w:r>
      <w:r>
        <w:t>the</w:t>
      </w:r>
      <w:r>
        <w:rPr>
          <w:spacing w:val="-52"/>
        </w:rPr>
        <w:t xml:space="preserve"> </w:t>
      </w:r>
      <w:r>
        <w:t>Board</w:t>
      </w:r>
      <w:r>
        <w:rPr>
          <w:spacing w:val="-1"/>
        </w:rPr>
        <w:t xml:space="preserve"> </w:t>
      </w:r>
      <w:r>
        <w:t>of</w:t>
      </w:r>
      <w:r>
        <w:rPr>
          <w:spacing w:val="1"/>
        </w:rPr>
        <w:t xml:space="preserve"> </w:t>
      </w:r>
      <w:r>
        <w:t>Ordained Ministry.</w:t>
      </w:r>
    </w:p>
    <w:p w14:paraId="2F9C6B82" w14:textId="77777777" w:rsidR="00032B34" w:rsidRDefault="00032B34">
      <w:pPr>
        <w:pStyle w:val="BodyText"/>
        <w:rPr>
          <w:sz w:val="24"/>
        </w:rPr>
      </w:pPr>
    </w:p>
    <w:p w14:paraId="1ED53065" w14:textId="77777777" w:rsidR="00032B34" w:rsidRDefault="00032B34">
      <w:pPr>
        <w:pStyle w:val="BodyText"/>
        <w:spacing w:before="8"/>
        <w:rPr>
          <w:sz w:val="21"/>
        </w:rPr>
      </w:pPr>
    </w:p>
    <w:p w14:paraId="73AE682F" w14:textId="77777777" w:rsidR="00032B34" w:rsidRDefault="00857DEC">
      <w:pPr>
        <w:pStyle w:val="Heading5"/>
        <w:ind w:left="1426"/>
      </w:pPr>
      <w:r>
        <w:t>Membership</w:t>
      </w:r>
    </w:p>
    <w:p w14:paraId="04DFB695" w14:textId="77777777" w:rsidR="00032B34" w:rsidRDefault="00032B34">
      <w:pPr>
        <w:pStyle w:val="BodyText"/>
        <w:spacing w:before="9"/>
        <w:rPr>
          <w:b/>
          <w:sz w:val="24"/>
        </w:rPr>
      </w:pPr>
    </w:p>
    <w:p w14:paraId="156C2E00" w14:textId="4A06FF4F" w:rsidR="00032B34" w:rsidRDefault="00857DEC">
      <w:pPr>
        <w:pStyle w:val="BodyText"/>
        <w:spacing w:line="288" w:lineRule="auto"/>
        <w:ind w:left="1407" w:right="7859"/>
      </w:pPr>
      <w:r>
        <w:t>Dave Barkalow, Chair</w:t>
      </w:r>
      <w:r>
        <w:rPr>
          <w:spacing w:val="-52"/>
        </w:rPr>
        <w:t xml:space="preserve"> </w:t>
      </w:r>
      <w:r>
        <w:t>Ralph</w:t>
      </w:r>
      <w:r>
        <w:rPr>
          <w:spacing w:val="-3"/>
        </w:rPr>
        <w:t xml:space="preserve"> </w:t>
      </w:r>
      <w:r>
        <w:t>Wooten</w:t>
      </w:r>
    </w:p>
    <w:p w14:paraId="097D6706" w14:textId="5B44413F" w:rsidR="00931EF0" w:rsidRDefault="00931EF0">
      <w:pPr>
        <w:pStyle w:val="BodyText"/>
        <w:spacing w:line="288" w:lineRule="auto"/>
        <w:ind w:left="1407" w:right="7859"/>
      </w:pPr>
      <w:r>
        <w:t>Dunford Cole</w:t>
      </w:r>
    </w:p>
    <w:p w14:paraId="6487F6DC" w14:textId="7B2D6677" w:rsidR="00931EF0" w:rsidRDefault="00931EF0">
      <w:pPr>
        <w:pStyle w:val="BodyText"/>
        <w:spacing w:line="288" w:lineRule="auto"/>
        <w:ind w:left="1407" w:right="7859"/>
      </w:pPr>
      <w:r>
        <w:t>Dave Rhodes</w:t>
      </w:r>
    </w:p>
    <w:p w14:paraId="17C0D9FF" w14:textId="0BFB7999" w:rsidR="00931EF0" w:rsidRDefault="00931EF0">
      <w:pPr>
        <w:pStyle w:val="BodyText"/>
        <w:spacing w:line="288" w:lineRule="auto"/>
        <w:ind w:left="1407" w:right="7859"/>
      </w:pPr>
      <w:r>
        <w:t>Jim Buchli</w:t>
      </w:r>
    </w:p>
    <w:p w14:paraId="497489B2" w14:textId="0D52AFCB" w:rsidR="00931EF0" w:rsidRDefault="00931EF0">
      <w:pPr>
        <w:pStyle w:val="BodyText"/>
        <w:spacing w:line="288" w:lineRule="auto"/>
        <w:ind w:left="1407" w:right="7859"/>
      </w:pPr>
      <w:r>
        <w:t>Laura Parker</w:t>
      </w:r>
    </w:p>
    <w:p w14:paraId="722D6E7E" w14:textId="77777777" w:rsidR="00032B34" w:rsidRDefault="00032B34">
      <w:pPr>
        <w:pStyle w:val="BodyText"/>
        <w:rPr>
          <w:sz w:val="24"/>
        </w:rPr>
      </w:pPr>
    </w:p>
    <w:p w14:paraId="53F4D654" w14:textId="77777777" w:rsidR="00032B34" w:rsidRDefault="00032B34">
      <w:pPr>
        <w:pStyle w:val="BodyText"/>
        <w:rPr>
          <w:sz w:val="24"/>
        </w:rPr>
      </w:pPr>
    </w:p>
    <w:p w14:paraId="72CF2669" w14:textId="77777777" w:rsidR="00032B34" w:rsidRDefault="00032B34">
      <w:pPr>
        <w:pStyle w:val="BodyText"/>
        <w:rPr>
          <w:sz w:val="19"/>
        </w:rPr>
      </w:pPr>
    </w:p>
    <w:p w14:paraId="10017871" w14:textId="77777777" w:rsidR="00032B34" w:rsidRDefault="00857DEC">
      <w:pPr>
        <w:pStyle w:val="Heading5"/>
        <w:ind w:left="1407"/>
      </w:pPr>
      <w:r>
        <w:t>Note:</w:t>
      </w:r>
    </w:p>
    <w:p w14:paraId="237648EA" w14:textId="77777777" w:rsidR="00032B34" w:rsidRDefault="00032B34">
      <w:pPr>
        <w:pStyle w:val="BodyText"/>
        <w:rPr>
          <w:b/>
          <w:sz w:val="24"/>
        </w:rPr>
      </w:pPr>
    </w:p>
    <w:p w14:paraId="0BD805E3" w14:textId="77777777" w:rsidR="00032B34" w:rsidRDefault="00857DEC">
      <w:pPr>
        <w:pStyle w:val="BodyText"/>
        <w:spacing w:before="167"/>
        <w:ind w:left="1407" w:right="1138"/>
        <w:jc w:val="both"/>
      </w:pPr>
      <w:r>
        <w:t>District Superintendents make the decision to send someone to licensing school. Persons to be</w:t>
      </w:r>
      <w:r>
        <w:rPr>
          <w:spacing w:val="1"/>
        </w:rPr>
        <w:t xml:space="preserve"> </w:t>
      </w:r>
      <w:r>
        <w:t>licensed and are projected to receive an appointment are required to attend licensing school.</w:t>
      </w:r>
      <w:r>
        <w:rPr>
          <w:spacing w:val="1"/>
        </w:rPr>
        <w:t xml:space="preserve"> </w:t>
      </w:r>
      <w:r>
        <w:t>Seminary graduates are not required to attend. Persons who cannot attend the AWF Licensing</w:t>
      </w:r>
      <w:r>
        <w:rPr>
          <w:spacing w:val="1"/>
        </w:rPr>
        <w:t xml:space="preserve"> </w:t>
      </w:r>
      <w:r>
        <w:t>School</w:t>
      </w:r>
      <w:r>
        <w:rPr>
          <w:spacing w:val="1"/>
        </w:rPr>
        <w:t xml:space="preserve"> </w:t>
      </w:r>
      <w:r>
        <w:t>may</w:t>
      </w:r>
      <w:r>
        <w:rPr>
          <w:spacing w:val="1"/>
        </w:rPr>
        <w:t xml:space="preserve"> </w:t>
      </w:r>
      <w:r>
        <w:t>attend</w:t>
      </w:r>
      <w:r>
        <w:rPr>
          <w:spacing w:val="1"/>
        </w:rPr>
        <w:t xml:space="preserve"> </w:t>
      </w:r>
      <w:r>
        <w:t>another</w:t>
      </w:r>
      <w:r>
        <w:rPr>
          <w:spacing w:val="1"/>
        </w:rPr>
        <w:t xml:space="preserve"> </w:t>
      </w:r>
      <w:r>
        <w:t>conference's</w:t>
      </w:r>
      <w:r>
        <w:rPr>
          <w:spacing w:val="1"/>
        </w:rPr>
        <w:t xml:space="preserve"> </w:t>
      </w:r>
      <w:r>
        <w:t>Licensing</w:t>
      </w:r>
      <w:r>
        <w:rPr>
          <w:spacing w:val="1"/>
        </w:rPr>
        <w:t xml:space="preserve"> </w:t>
      </w:r>
      <w:r>
        <w:t>School</w:t>
      </w:r>
      <w:r>
        <w:rPr>
          <w:spacing w:val="1"/>
        </w:rPr>
        <w:t xml:space="preserve"> </w:t>
      </w:r>
      <w:r>
        <w:t>with</w:t>
      </w:r>
      <w:r>
        <w:rPr>
          <w:spacing w:val="1"/>
        </w:rPr>
        <w:t xml:space="preserve"> </w:t>
      </w:r>
      <w:r>
        <w:t>permission</w:t>
      </w:r>
      <w:r>
        <w:rPr>
          <w:spacing w:val="1"/>
        </w:rPr>
        <w:t xml:space="preserve"> </w:t>
      </w:r>
      <w:r>
        <w:t>of</w:t>
      </w:r>
      <w:r>
        <w:rPr>
          <w:spacing w:val="1"/>
        </w:rPr>
        <w:t xml:space="preserve"> </w:t>
      </w:r>
      <w:r>
        <w:t>the</w:t>
      </w:r>
      <w:r>
        <w:rPr>
          <w:spacing w:val="1"/>
        </w:rPr>
        <w:t xml:space="preserve"> </w:t>
      </w:r>
      <w:r>
        <w:t>District</w:t>
      </w:r>
      <w:r>
        <w:rPr>
          <w:spacing w:val="1"/>
        </w:rPr>
        <w:t xml:space="preserve"> </w:t>
      </w:r>
      <w:r>
        <w:t>Superintendent.</w:t>
      </w:r>
    </w:p>
    <w:p w14:paraId="796696E0" w14:textId="77777777" w:rsidR="00032B34" w:rsidRDefault="00032B34">
      <w:pPr>
        <w:jc w:val="both"/>
        <w:sectPr w:rsidR="00032B34">
          <w:pgSz w:w="12240" w:h="15840"/>
          <w:pgMar w:top="1500" w:right="520" w:bottom="1220" w:left="460" w:header="0" w:footer="1021" w:gutter="0"/>
          <w:cols w:space="720"/>
        </w:sectPr>
      </w:pPr>
    </w:p>
    <w:p w14:paraId="7DA26CF4" w14:textId="77777777" w:rsidR="00032B34" w:rsidRDefault="00032B34">
      <w:pPr>
        <w:pStyle w:val="BodyText"/>
        <w:spacing w:before="3"/>
        <w:rPr>
          <w:sz w:val="19"/>
        </w:rPr>
      </w:pPr>
    </w:p>
    <w:p w14:paraId="5B3ABE9B" w14:textId="77777777" w:rsidR="00032B34" w:rsidRDefault="00857DEC">
      <w:pPr>
        <w:pStyle w:val="Heading2"/>
        <w:ind w:left="1364" w:right="1415"/>
        <w:jc w:val="center"/>
      </w:pPr>
      <w:r>
        <w:t>Ministerial</w:t>
      </w:r>
      <w:r>
        <w:rPr>
          <w:spacing w:val="-3"/>
        </w:rPr>
        <w:t xml:space="preserve"> </w:t>
      </w:r>
      <w:r>
        <w:t>Education</w:t>
      </w:r>
      <w:r>
        <w:rPr>
          <w:spacing w:val="-4"/>
        </w:rPr>
        <w:t xml:space="preserve"> </w:t>
      </w:r>
      <w:r>
        <w:t>Funds</w:t>
      </w:r>
      <w:r>
        <w:rPr>
          <w:spacing w:val="-2"/>
        </w:rPr>
        <w:t xml:space="preserve"> </w:t>
      </w:r>
      <w:r>
        <w:t>Team</w:t>
      </w:r>
    </w:p>
    <w:p w14:paraId="77AF24C9" w14:textId="77777777" w:rsidR="00032B34" w:rsidRDefault="00032B34">
      <w:pPr>
        <w:pStyle w:val="BodyText"/>
        <w:rPr>
          <w:b/>
          <w:sz w:val="20"/>
        </w:rPr>
      </w:pPr>
    </w:p>
    <w:p w14:paraId="1523231D" w14:textId="77777777" w:rsidR="00032B34" w:rsidRDefault="00032B34">
      <w:pPr>
        <w:pStyle w:val="BodyText"/>
        <w:spacing w:before="5"/>
        <w:rPr>
          <w:b/>
          <w:sz w:val="28"/>
        </w:rPr>
      </w:pPr>
    </w:p>
    <w:p w14:paraId="0006DF30" w14:textId="77777777" w:rsidR="00032B34" w:rsidRDefault="00857DEC">
      <w:pPr>
        <w:pStyle w:val="Heading5"/>
        <w:spacing w:before="92"/>
        <w:ind w:left="1426"/>
      </w:pPr>
      <w:r>
        <w:t>Responsibilities</w:t>
      </w:r>
    </w:p>
    <w:p w14:paraId="22ACEB23" w14:textId="77777777" w:rsidR="00032B34" w:rsidRDefault="00032B34">
      <w:pPr>
        <w:pStyle w:val="BodyText"/>
        <w:spacing w:before="1"/>
        <w:rPr>
          <w:b/>
          <w:sz w:val="23"/>
        </w:rPr>
      </w:pPr>
    </w:p>
    <w:p w14:paraId="5EC5681E" w14:textId="77777777" w:rsidR="00032B34" w:rsidRDefault="00857DEC">
      <w:pPr>
        <w:pStyle w:val="BodyText"/>
        <w:spacing w:line="254" w:lineRule="auto"/>
        <w:ind w:left="1412" w:right="1141"/>
        <w:jc w:val="both"/>
      </w:pPr>
      <w:r>
        <w:t>This team will recommend policies to the Board of Ordained Ministry that relate to the usage of</w:t>
      </w:r>
      <w:r>
        <w:rPr>
          <w:spacing w:val="1"/>
        </w:rPr>
        <w:t xml:space="preserve"> </w:t>
      </w:r>
      <w:r>
        <w:t>Ministerial Education Funds.</w:t>
      </w:r>
      <w:r>
        <w:rPr>
          <w:spacing w:val="1"/>
        </w:rPr>
        <w:t xml:space="preserve"> </w:t>
      </w:r>
      <w:r>
        <w:t>Currently scholarships are given to persons in seminary, Basic</w:t>
      </w:r>
      <w:r>
        <w:rPr>
          <w:spacing w:val="1"/>
        </w:rPr>
        <w:t xml:space="preserve"> </w:t>
      </w:r>
      <w:r>
        <w:t>Course</w:t>
      </w:r>
      <w:r>
        <w:rPr>
          <w:spacing w:val="-3"/>
        </w:rPr>
        <w:t xml:space="preserve"> </w:t>
      </w:r>
      <w:r>
        <w:t>of</w:t>
      </w:r>
      <w:r>
        <w:rPr>
          <w:spacing w:val="1"/>
        </w:rPr>
        <w:t xml:space="preserve"> </w:t>
      </w:r>
      <w:r>
        <w:t>Study</w:t>
      </w:r>
      <w:r>
        <w:rPr>
          <w:spacing w:val="-3"/>
        </w:rPr>
        <w:t xml:space="preserve"> </w:t>
      </w:r>
      <w:r>
        <w:t>and Advanced Course of</w:t>
      </w:r>
      <w:r>
        <w:rPr>
          <w:spacing w:val="1"/>
        </w:rPr>
        <w:t xml:space="preserve"> </w:t>
      </w:r>
      <w:r>
        <w:t>Study.</w:t>
      </w:r>
    </w:p>
    <w:p w14:paraId="56383C89" w14:textId="77777777" w:rsidR="00032B34" w:rsidRDefault="00032B34">
      <w:pPr>
        <w:pStyle w:val="BodyText"/>
        <w:rPr>
          <w:sz w:val="24"/>
        </w:rPr>
      </w:pPr>
    </w:p>
    <w:p w14:paraId="4677345A" w14:textId="77777777" w:rsidR="00032B34" w:rsidRDefault="00032B34">
      <w:pPr>
        <w:pStyle w:val="BodyText"/>
        <w:rPr>
          <w:sz w:val="24"/>
        </w:rPr>
      </w:pPr>
    </w:p>
    <w:p w14:paraId="66203FB4" w14:textId="77777777" w:rsidR="00032B34" w:rsidRDefault="00032B34">
      <w:pPr>
        <w:pStyle w:val="BodyText"/>
        <w:spacing w:before="5"/>
      </w:pPr>
    </w:p>
    <w:p w14:paraId="7E38C284" w14:textId="77777777" w:rsidR="00032B34" w:rsidRDefault="00857DEC">
      <w:pPr>
        <w:pStyle w:val="Heading5"/>
        <w:spacing w:before="1"/>
        <w:ind w:left="1412"/>
      </w:pPr>
      <w:r>
        <w:t>Membership</w:t>
      </w:r>
    </w:p>
    <w:p w14:paraId="628B31E5" w14:textId="77777777" w:rsidR="00032B34" w:rsidRDefault="00032B34">
      <w:pPr>
        <w:pStyle w:val="BodyText"/>
        <w:spacing w:before="10"/>
        <w:rPr>
          <w:b/>
          <w:sz w:val="24"/>
        </w:rPr>
      </w:pPr>
    </w:p>
    <w:p w14:paraId="1106066B" w14:textId="6262C017" w:rsidR="00032B34" w:rsidRDefault="00857DEC">
      <w:pPr>
        <w:pStyle w:val="BodyText"/>
        <w:spacing w:before="1" w:line="288" w:lineRule="auto"/>
        <w:ind w:left="1397" w:right="8089"/>
      </w:pPr>
      <w:r>
        <w:t>Matt Mobley, Chair</w:t>
      </w:r>
      <w:r>
        <w:rPr>
          <w:spacing w:val="-52"/>
        </w:rPr>
        <w:t xml:space="preserve"> </w:t>
      </w:r>
      <w:r w:rsidR="00931EF0">
        <w:t>Jason Thrower</w:t>
      </w:r>
    </w:p>
    <w:p w14:paraId="01701544" w14:textId="61EFC642" w:rsidR="00931EF0" w:rsidRDefault="00931EF0">
      <w:pPr>
        <w:pStyle w:val="BodyText"/>
        <w:spacing w:before="1" w:line="288" w:lineRule="auto"/>
        <w:ind w:left="1397" w:right="8089"/>
      </w:pPr>
      <w:r>
        <w:t>Claire Windham</w:t>
      </w:r>
    </w:p>
    <w:p w14:paraId="2F3103C0" w14:textId="77777777" w:rsidR="00032B34" w:rsidRDefault="00032B34">
      <w:pPr>
        <w:spacing w:line="288" w:lineRule="auto"/>
        <w:sectPr w:rsidR="00032B34">
          <w:pgSz w:w="12240" w:h="15840"/>
          <w:pgMar w:top="1500" w:right="520" w:bottom="1220" w:left="460" w:header="0" w:footer="1021" w:gutter="0"/>
          <w:cols w:space="720"/>
        </w:sectPr>
      </w:pPr>
    </w:p>
    <w:p w14:paraId="6C2AA272" w14:textId="77777777" w:rsidR="00032B34" w:rsidRDefault="00032B34">
      <w:pPr>
        <w:pStyle w:val="BodyText"/>
        <w:spacing w:before="3"/>
        <w:rPr>
          <w:sz w:val="19"/>
        </w:rPr>
      </w:pPr>
    </w:p>
    <w:p w14:paraId="3AA6DEAF" w14:textId="4695CCC9" w:rsidR="00032B34" w:rsidRDefault="00857DEC">
      <w:pPr>
        <w:pStyle w:val="Heading2"/>
        <w:ind w:left="2136"/>
      </w:pPr>
      <w:r>
        <w:t>Psychological</w:t>
      </w:r>
      <w:r>
        <w:rPr>
          <w:spacing w:val="-2"/>
        </w:rPr>
        <w:t xml:space="preserve"> </w:t>
      </w:r>
      <w:r>
        <w:t>Testing</w:t>
      </w:r>
      <w:r>
        <w:rPr>
          <w:spacing w:val="-2"/>
        </w:rPr>
        <w:t xml:space="preserve"> </w:t>
      </w:r>
      <w:r>
        <w:t>Team</w:t>
      </w:r>
    </w:p>
    <w:p w14:paraId="2EB9AF60" w14:textId="77777777" w:rsidR="00032B34" w:rsidRDefault="00032B34">
      <w:pPr>
        <w:pStyle w:val="BodyText"/>
        <w:rPr>
          <w:b/>
          <w:sz w:val="30"/>
        </w:rPr>
      </w:pPr>
    </w:p>
    <w:p w14:paraId="2489BA83" w14:textId="77777777" w:rsidR="00032B34" w:rsidRDefault="00032B34">
      <w:pPr>
        <w:pStyle w:val="BodyText"/>
        <w:rPr>
          <w:b/>
          <w:sz w:val="26"/>
        </w:rPr>
      </w:pPr>
    </w:p>
    <w:p w14:paraId="52C4F5C0" w14:textId="77777777" w:rsidR="00032B34" w:rsidRDefault="00857DEC">
      <w:pPr>
        <w:pStyle w:val="Heading5"/>
        <w:ind w:left="1436"/>
      </w:pPr>
      <w:r>
        <w:t>Responsibilities</w:t>
      </w:r>
    </w:p>
    <w:p w14:paraId="6914AF7F" w14:textId="77777777" w:rsidR="00032B34" w:rsidRDefault="00032B34">
      <w:pPr>
        <w:pStyle w:val="BodyText"/>
        <w:spacing w:before="5"/>
        <w:rPr>
          <w:b/>
        </w:rPr>
      </w:pPr>
    </w:p>
    <w:p w14:paraId="599D98CA" w14:textId="77777777" w:rsidR="00032B34" w:rsidRDefault="00857DEC">
      <w:pPr>
        <w:pStyle w:val="BodyText"/>
        <w:spacing w:line="264" w:lineRule="auto"/>
        <w:ind w:left="1431" w:right="1132"/>
      </w:pPr>
      <w:r>
        <w:t>The</w:t>
      </w:r>
      <w:r>
        <w:rPr>
          <w:spacing w:val="8"/>
        </w:rPr>
        <w:t xml:space="preserve"> </w:t>
      </w:r>
      <w:r>
        <w:t>psychological</w:t>
      </w:r>
      <w:r>
        <w:rPr>
          <w:spacing w:val="8"/>
        </w:rPr>
        <w:t xml:space="preserve"> </w:t>
      </w:r>
      <w:r>
        <w:t>testing</w:t>
      </w:r>
      <w:r>
        <w:rPr>
          <w:spacing w:val="8"/>
        </w:rPr>
        <w:t xml:space="preserve"> </w:t>
      </w:r>
      <w:r>
        <w:t>team</w:t>
      </w:r>
      <w:r>
        <w:rPr>
          <w:spacing w:val="6"/>
        </w:rPr>
        <w:t xml:space="preserve"> </w:t>
      </w:r>
      <w:r>
        <w:t>will</w:t>
      </w:r>
      <w:r>
        <w:rPr>
          <w:spacing w:val="12"/>
        </w:rPr>
        <w:t xml:space="preserve"> </w:t>
      </w:r>
      <w:r>
        <w:t>meet</w:t>
      </w:r>
      <w:r>
        <w:rPr>
          <w:spacing w:val="11"/>
        </w:rPr>
        <w:t xml:space="preserve"> </w:t>
      </w:r>
      <w:r>
        <w:t>annually</w:t>
      </w:r>
      <w:r>
        <w:rPr>
          <w:spacing w:val="8"/>
        </w:rPr>
        <w:t xml:space="preserve"> </w:t>
      </w:r>
      <w:r>
        <w:t>with</w:t>
      </w:r>
      <w:r>
        <w:rPr>
          <w:spacing w:val="10"/>
        </w:rPr>
        <w:t xml:space="preserve"> </w:t>
      </w:r>
      <w:r>
        <w:t>the</w:t>
      </w:r>
      <w:r>
        <w:rPr>
          <w:spacing w:val="8"/>
        </w:rPr>
        <w:t xml:space="preserve"> </w:t>
      </w:r>
      <w:r>
        <w:t>Ministerial</w:t>
      </w:r>
      <w:r>
        <w:rPr>
          <w:spacing w:val="12"/>
        </w:rPr>
        <w:t xml:space="preserve"> </w:t>
      </w:r>
      <w:r>
        <w:t>Assessment</w:t>
      </w:r>
      <w:r>
        <w:rPr>
          <w:spacing w:val="11"/>
        </w:rPr>
        <w:t xml:space="preserve"> </w:t>
      </w:r>
      <w:r>
        <w:t>Specialists</w:t>
      </w:r>
      <w:r>
        <w:rPr>
          <w:spacing w:val="11"/>
        </w:rPr>
        <w:t xml:space="preserve"> </w:t>
      </w:r>
      <w:r>
        <w:t>to</w:t>
      </w:r>
      <w:r>
        <w:rPr>
          <w:spacing w:val="-52"/>
        </w:rPr>
        <w:t xml:space="preserve"> </w:t>
      </w:r>
      <w:r>
        <w:t>review</w:t>
      </w:r>
      <w:r>
        <w:rPr>
          <w:spacing w:val="-3"/>
        </w:rPr>
        <w:t xml:space="preserve"> </w:t>
      </w:r>
      <w:r>
        <w:t>the</w:t>
      </w:r>
      <w:r>
        <w:rPr>
          <w:spacing w:val="-2"/>
        </w:rPr>
        <w:t xml:space="preserve"> </w:t>
      </w:r>
      <w:r>
        <w:t>psychological testing</w:t>
      </w:r>
      <w:r>
        <w:rPr>
          <w:spacing w:val="-5"/>
        </w:rPr>
        <w:t xml:space="preserve"> </w:t>
      </w:r>
      <w:r>
        <w:t>of each</w:t>
      </w:r>
      <w:r>
        <w:rPr>
          <w:spacing w:val="-2"/>
        </w:rPr>
        <w:t xml:space="preserve"> </w:t>
      </w:r>
      <w:r>
        <w:t>candidate</w:t>
      </w:r>
      <w:r>
        <w:rPr>
          <w:spacing w:val="-4"/>
        </w:rPr>
        <w:t xml:space="preserve"> </w:t>
      </w:r>
      <w:r>
        <w:t>coming</w:t>
      </w:r>
      <w:r>
        <w:rPr>
          <w:spacing w:val="-4"/>
        </w:rPr>
        <w:t xml:space="preserve"> </w:t>
      </w:r>
      <w:r>
        <w:t>before</w:t>
      </w:r>
      <w:r>
        <w:rPr>
          <w:spacing w:val="-2"/>
        </w:rPr>
        <w:t xml:space="preserve"> </w:t>
      </w:r>
      <w:r>
        <w:t>the</w:t>
      </w:r>
      <w:r>
        <w:rPr>
          <w:spacing w:val="-1"/>
        </w:rPr>
        <w:t xml:space="preserve"> </w:t>
      </w:r>
      <w:r>
        <w:t>Board</w:t>
      </w:r>
      <w:r>
        <w:rPr>
          <w:spacing w:val="-2"/>
        </w:rPr>
        <w:t xml:space="preserve"> </w:t>
      </w:r>
      <w:r>
        <w:t>of</w:t>
      </w:r>
      <w:r>
        <w:rPr>
          <w:spacing w:val="-1"/>
        </w:rPr>
        <w:t xml:space="preserve"> </w:t>
      </w:r>
      <w:r>
        <w:t>Ordained</w:t>
      </w:r>
      <w:r>
        <w:rPr>
          <w:spacing w:val="-4"/>
        </w:rPr>
        <w:t xml:space="preserve"> </w:t>
      </w:r>
      <w:r>
        <w:t>Ministry.</w:t>
      </w:r>
    </w:p>
    <w:p w14:paraId="0DFB6EAE" w14:textId="77777777" w:rsidR="00032B34" w:rsidRDefault="00032B34">
      <w:pPr>
        <w:pStyle w:val="BodyText"/>
        <w:rPr>
          <w:sz w:val="24"/>
        </w:rPr>
      </w:pPr>
    </w:p>
    <w:p w14:paraId="01D1AEE7" w14:textId="77777777" w:rsidR="00032B34" w:rsidRDefault="00032B34">
      <w:pPr>
        <w:pStyle w:val="BodyText"/>
        <w:rPr>
          <w:sz w:val="24"/>
        </w:rPr>
      </w:pPr>
    </w:p>
    <w:p w14:paraId="642F9567" w14:textId="77777777" w:rsidR="00032B34" w:rsidRDefault="00032B34">
      <w:pPr>
        <w:pStyle w:val="BodyText"/>
        <w:spacing w:before="8"/>
        <w:rPr>
          <w:sz w:val="21"/>
        </w:rPr>
      </w:pPr>
    </w:p>
    <w:p w14:paraId="1083872F" w14:textId="77777777" w:rsidR="00032B34" w:rsidRDefault="00857DEC">
      <w:pPr>
        <w:pStyle w:val="Heading5"/>
        <w:spacing w:before="1"/>
        <w:ind w:left="1421"/>
      </w:pPr>
      <w:r>
        <w:t>Membership</w:t>
      </w:r>
    </w:p>
    <w:p w14:paraId="20E5DCBC" w14:textId="77777777" w:rsidR="00032B34" w:rsidRDefault="00032B34">
      <w:pPr>
        <w:pStyle w:val="BodyText"/>
        <w:spacing w:before="8"/>
        <w:rPr>
          <w:b/>
          <w:sz w:val="24"/>
        </w:rPr>
      </w:pPr>
    </w:p>
    <w:p w14:paraId="2D51D6CA" w14:textId="74D2733C" w:rsidR="00032B34" w:rsidRDefault="00931EF0" w:rsidP="00931EF0">
      <w:pPr>
        <w:pStyle w:val="BodyText"/>
        <w:spacing w:line="288" w:lineRule="auto"/>
        <w:ind w:left="1397" w:right="7570"/>
      </w:pPr>
      <w:r>
        <w:t>Anette Winston</w:t>
      </w:r>
      <w:r w:rsidR="00857DEC">
        <w:t>, Chair</w:t>
      </w:r>
      <w:r w:rsidR="00857DEC">
        <w:rPr>
          <w:spacing w:val="-52"/>
        </w:rPr>
        <w:t xml:space="preserve"> </w:t>
      </w:r>
      <w:r>
        <w:t>Melba Richardson</w:t>
      </w:r>
    </w:p>
    <w:p w14:paraId="489BCA65" w14:textId="50C97B6F" w:rsidR="00931EF0" w:rsidRDefault="00931EF0" w:rsidP="00931EF0">
      <w:pPr>
        <w:pStyle w:val="BodyText"/>
        <w:spacing w:line="288" w:lineRule="auto"/>
        <w:ind w:left="1397" w:right="7570"/>
      </w:pPr>
      <w:r>
        <w:t>Jennifer Abt</w:t>
      </w:r>
    </w:p>
    <w:p w14:paraId="37A9C997" w14:textId="77777777" w:rsidR="00032B34" w:rsidRDefault="00032B34">
      <w:pPr>
        <w:spacing w:line="288" w:lineRule="auto"/>
        <w:sectPr w:rsidR="00032B34">
          <w:pgSz w:w="12240" w:h="15840"/>
          <w:pgMar w:top="1500" w:right="520" w:bottom="1220" w:left="460" w:header="0" w:footer="1021" w:gutter="0"/>
          <w:cols w:space="720"/>
        </w:sectPr>
      </w:pPr>
    </w:p>
    <w:p w14:paraId="3D076E8E" w14:textId="77777777" w:rsidR="00032B34" w:rsidRDefault="00032B34">
      <w:pPr>
        <w:pStyle w:val="BodyText"/>
        <w:spacing w:before="3"/>
        <w:rPr>
          <w:sz w:val="19"/>
        </w:rPr>
      </w:pPr>
    </w:p>
    <w:p w14:paraId="61292549" w14:textId="77777777" w:rsidR="00032B34" w:rsidRDefault="00857DEC">
      <w:pPr>
        <w:pStyle w:val="Heading2"/>
        <w:ind w:left="2804"/>
      </w:pPr>
      <w:r>
        <w:t>Recruitment</w:t>
      </w:r>
      <w:r>
        <w:rPr>
          <w:spacing w:val="-2"/>
        </w:rPr>
        <w:t xml:space="preserve"> </w:t>
      </w:r>
      <w:r>
        <w:t>and</w:t>
      </w:r>
      <w:r>
        <w:rPr>
          <w:spacing w:val="-1"/>
        </w:rPr>
        <w:t xml:space="preserve"> </w:t>
      </w:r>
      <w:r>
        <w:t>Enlistment</w:t>
      </w:r>
      <w:r>
        <w:rPr>
          <w:spacing w:val="-2"/>
        </w:rPr>
        <w:t xml:space="preserve"> </w:t>
      </w:r>
      <w:r>
        <w:t>Team</w:t>
      </w:r>
    </w:p>
    <w:p w14:paraId="02884A59" w14:textId="77777777" w:rsidR="00032B34" w:rsidRDefault="00032B34">
      <w:pPr>
        <w:pStyle w:val="BodyText"/>
        <w:rPr>
          <w:b/>
          <w:sz w:val="30"/>
        </w:rPr>
      </w:pPr>
    </w:p>
    <w:p w14:paraId="4198F03B" w14:textId="77777777" w:rsidR="00032B34" w:rsidRDefault="00032B34">
      <w:pPr>
        <w:pStyle w:val="BodyText"/>
        <w:spacing w:before="5"/>
        <w:rPr>
          <w:b/>
          <w:sz w:val="26"/>
        </w:rPr>
      </w:pPr>
    </w:p>
    <w:p w14:paraId="2344CE3F" w14:textId="77777777" w:rsidR="00032B34" w:rsidRDefault="00857DEC">
      <w:pPr>
        <w:pStyle w:val="Heading5"/>
        <w:ind w:left="1416"/>
      </w:pPr>
      <w:r>
        <w:t>Responsibilities</w:t>
      </w:r>
    </w:p>
    <w:p w14:paraId="21A903F5" w14:textId="77777777" w:rsidR="00032B34" w:rsidRDefault="00032B34">
      <w:pPr>
        <w:pStyle w:val="BodyText"/>
        <w:spacing w:before="7"/>
        <w:rPr>
          <w:b/>
          <w:sz w:val="21"/>
        </w:rPr>
      </w:pPr>
    </w:p>
    <w:p w14:paraId="6C0982E7" w14:textId="77777777" w:rsidR="00032B34" w:rsidRDefault="00857DEC">
      <w:pPr>
        <w:pStyle w:val="BodyText"/>
        <w:spacing w:line="259" w:lineRule="auto"/>
        <w:ind w:left="1402" w:right="1141"/>
        <w:jc w:val="both"/>
      </w:pPr>
      <w:r>
        <w:t>The recruitment and enlistment team will be responsible for initiating opportunities for recruitment</w:t>
      </w:r>
      <w:r>
        <w:rPr>
          <w:spacing w:val="-52"/>
        </w:rPr>
        <w:t xml:space="preserve"> </w:t>
      </w:r>
      <w:r>
        <w:t>of</w:t>
      </w:r>
      <w:r>
        <w:rPr>
          <w:spacing w:val="18"/>
        </w:rPr>
        <w:t xml:space="preserve"> </w:t>
      </w:r>
      <w:r>
        <w:t>clergy</w:t>
      </w:r>
      <w:r>
        <w:rPr>
          <w:spacing w:val="16"/>
        </w:rPr>
        <w:t xml:space="preserve"> </w:t>
      </w:r>
      <w:r>
        <w:t>candidates,</w:t>
      </w:r>
      <w:r>
        <w:rPr>
          <w:spacing w:val="18"/>
        </w:rPr>
        <w:t xml:space="preserve"> </w:t>
      </w:r>
      <w:r>
        <w:t>specifically</w:t>
      </w:r>
      <w:r>
        <w:rPr>
          <w:spacing w:val="16"/>
        </w:rPr>
        <w:t xml:space="preserve"> </w:t>
      </w:r>
      <w:r>
        <w:t>clergy</w:t>
      </w:r>
      <w:r>
        <w:rPr>
          <w:spacing w:val="15"/>
        </w:rPr>
        <w:t xml:space="preserve"> </w:t>
      </w:r>
      <w:r>
        <w:t>under</w:t>
      </w:r>
      <w:r>
        <w:rPr>
          <w:spacing w:val="16"/>
        </w:rPr>
        <w:t xml:space="preserve"> </w:t>
      </w:r>
      <w:r>
        <w:t>the</w:t>
      </w:r>
      <w:r>
        <w:rPr>
          <w:spacing w:val="16"/>
        </w:rPr>
        <w:t xml:space="preserve"> </w:t>
      </w:r>
      <w:r>
        <w:t>age</w:t>
      </w:r>
      <w:r>
        <w:rPr>
          <w:spacing w:val="18"/>
        </w:rPr>
        <w:t xml:space="preserve"> </w:t>
      </w:r>
      <w:r>
        <w:t>of</w:t>
      </w:r>
      <w:r>
        <w:rPr>
          <w:spacing w:val="16"/>
        </w:rPr>
        <w:t xml:space="preserve"> </w:t>
      </w:r>
      <w:r>
        <w:t>3</w:t>
      </w:r>
      <w:r>
        <w:rPr>
          <w:spacing w:val="17"/>
        </w:rPr>
        <w:t xml:space="preserve"> </w:t>
      </w:r>
      <w:r>
        <w:t>5.</w:t>
      </w:r>
      <w:r>
        <w:rPr>
          <w:spacing w:val="16"/>
        </w:rPr>
        <w:t xml:space="preserve"> </w:t>
      </w:r>
      <w:r>
        <w:t>This</w:t>
      </w:r>
      <w:r>
        <w:rPr>
          <w:spacing w:val="16"/>
        </w:rPr>
        <w:t xml:space="preserve"> </w:t>
      </w:r>
      <w:r>
        <w:t>team</w:t>
      </w:r>
      <w:r>
        <w:rPr>
          <w:spacing w:val="14"/>
        </w:rPr>
        <w:t xml:space="preserve"> </w:t>
      </w:r>
      <w:r>
        <w:t>will</w:t>
      </w:r>
      <w:r>
        <w:rPr>
          <w:spacing w:val="17"/>
        </w:rPr>
        <w:t xml:space="preserve"> </w:t>
      </w:r>
      <w:r>
        <w:t>also</w:t>
      </w:r>
      <w:r>
        <w:rPr>
          <w:spacing w:val="18"/>
        </w:rPr>
        <w:t xml:space="preserve"> </w:t>
      </w:r>
      <w:r>
        <w:t>be</w:t>
      </w:r>
      <w:r>
        <w:rPr>
          <w:spacing w:val="15"/>
        </w:rPr>
        <w:t xml:space="preserve"> </w:t>
      </w:r>
      <w:r>
        <w:t>responsible</w:t>
      </w:r>
      <w:r>
        <w:rPr>
          <w:spacing w:val="-52"/>
        </w:rPr>
        <w:t xml:space="preserve"> </w:t>
      </w:r>
      <w:r>
        <w:t>for staying connected with our seminary students via visits to the seminaries, Skype, email and/or</w:t>
      </w:r>
      <w:r>
        <w:rPr>
          <w:spacing w:val="1"/>
        </w:rPr>
        <w:t xml:space="preserve"> </w:t>
      </w:r>
      <w:r>
        <w:t>phone calls.</w:t>
      </w:r>
    </w:p>
    <w:p w14:paraId="43EFBAE6" w14:textId="77777777" w:rsidR="00032B34" w:rsidRDefault="00032B34">
      <w:pPr>
        <w:pStyle w:val="BodyText"/>
        <w:rPr>
          <w:sz w:val="24"/>
        </w:rPr>
      </w:pPr>
    </w:p>
    <w:p w14:paraId="5EE1E172" w14:textId="77777777" w:rsidR="00032B34" w:rsidRDefault="00032B34">
      <w:pPr>
        <w:pStyle w:val="BodyText"/>
        <w:spacing w:before="10"/>
        <w:rPr>
          <w:sz w:val="23"/>
        </w:rPr>
      </w:pPr>
    </w:p>
    <w:p w14:paraId="1A92AEBA" w14:textId="77777777" w:rsidR="00032B34" w:rsidRDefault="00857DEC">
      <w:pPr>
        <w:pStyle w:val="Heading5"/>
        <w:spacing w:before="1"/>
        <w:ind w:left="1402"/>
      </w:pPr>
      <w:r>
        <w:t>Membership</w:t>
      </w:r>
    </w:p>
    <w:p w14:paraId="0845E705" w14:textId="77777777" w:rsidR="00032B34" w:rsidRDefault="00032B34">
      <w:pPr>
        <w:pStyle w:val="BodyText"/>
        <w:spacing w:before="1"/>
        <w:rPr>
          <w:b/>
          <w:sz w:val="24"/>
        </w:rPr>
      </w:pPr>
    </w:p>
    <w:p w14:paraId="7CBC6F4C" w14:textId="01FDF7E5" w:rsidR="00032B34" w:rsidRDefault="00931EF0">
      <w:pPr>
        <w:pStyle w:val="BodyText"/>
        <w:ind w:left="1407"/>
      </w:pPr>
      <w:r>
        <w:t>Jason Borders,</w:t>
      </w:r>
      <w:r w:rsidR="00857DEC">
        <w:t xml:space="preserve"> Chair</w:t>
      </w:r>
    </w:p>
    <w:p w14:paraId="071BB8C7" w14:textId="07656425" w:rsidR="00931EF0" w:rsidRDefault="00931EF0">
      <w:pPr>
        <w:pStyle w:val="BodyText"/>
        <w:ind w:left="1407"/>
      </w:pPr>
      <w:r>
        <w:t>Julie Hare</w:t>
      </w:r>
    </w:p>
    <w:p w14:paraId="57BF97F0" w14:textId="6F169008" w:rsidR="00931EF0" w:rsidRDefault="00931EF0">
      <w:pPr>
        <w:pStyle w:val="BodyText"/>
        <w:ind w:left="1407"/>
      </w:pPr>
      <w:r>
        <w:t>Geoffrey Lentz</w:t>
      </w:r>
    </w:p>
    <w:p w14:paraId="4FA06E34" w14:textId="5DBAB278" w:rsidR="00931EF0" w:rsidRDefault="00931EF0">
      <w:pPr>
        <w:pStyle w:val="BodyText"/>
        <w:ind w:left="1407"/>
      </w:pPr>
      <w:r>
        <w:t>Gillian Lisenby Walters</w:t>
      </w:r>
    </w:p>
    <w:p w14:paraId="095E893C" w14:textId="77777777" w:rsidR="00032B34" w:rsidRDefault="00032B34"/>
    <w:p w14:paraId="6406B78F" w14:textId="7EBF0A60" w:rsidR="00931EF0" w:rsidRDefault="00931EF0">
      <w:pPr>
        <w:sectPr w:rsidR="00931EF0">
          <w:pgSz w:w="12240" w:h="15840"/>
          <w:pgMar w:top="1500" w:right="520" w:bottom="1220" w:left="460" w:header="0" w:footer="1021" w:gutter="0"/>
          <w:cols w:space="720"/>
        </w:sectPr>
      </w:pPr>
    </w:p>
    <w:p w14:paraId="04F1F868" w14:textId="77777777" w:rsidR="00032B34" w:rsidRDefault="00032B34">
      <w:pPr>
        <w:pStyle w:val="BodyText"/>
        <w:spacing w:before="3"/>
        <w:rPr>
          <w:sz w:val="19"/>
        </w:rPr>
      </w:pPr>
    </w:p>
    <w:p w14:paraId="51D36800" w14:textId="77777777" w:rsidR="00032B34" w:rsidRDefault="00857DEC">
      <w:pPr>
        <w:pStyle w:val="Heading2"/>
        <w:ind w:right="1045"/>
        <w:jc w:val="center"/>
      </w:pPr>
      <w:r>
        <w:t>Residents</w:t>
      </w:r>
      <w:r>
        <w:rPr>
          <w:spacing w:val="-4"/>
        </w:rPr>
        <w:t xml:space="preserve"> </w:t>
      </w:r>
      <w:r>
        <w:t>in</w:t>
      </w:r>
      <w:r>
        <w:rPr>
          <w:spacing w:val="-3"/>
        </w:rPr>
        <w:t xml:space="preserve"> </w:t>
      </w:r>
      <w:r>
        <w:t>Ordained</w:t>
      </w:r>
      <w:r>
        <w:rPr>
          <w:spacing w:val="-2"/>
        </w:rPr>
        <w:t xml:space="preserve"> </w:t>
      </w:r>
      <w:r>
        <w:t>Ministry</w:t>
      </w:r>
      <w:r>
        <w:rPr>
          <w:spacing w:val="-2"/>
        </w:rPr>
        <w:t xml:space="preserve"> </w:t>
      </w:r>
      <w:r>
        <w:t>Team</w:t>
      </w:r>
    </w:p>
    <w:p w14:paraId="3649A703" w14:textId="77777777" w:rsidR="00032B34" w:rsidRDefault="00032B34">
      <w:pPr>
        <w:pStyle w:val="BodyText"/>
        <w:rPr>
          <w:b/>
          <w:sz w:val="20"/>
        </w:rPr>
      </w:pPr>
    </w:p>
    <w:p w14:paraId="4298DDDB" w14:textId="77777777" w:rsidR="00032B34" w:rsidRDefault="00032B34">
      <w:pPr>
        <w:pStyle w:val="BodyText"/>
        <w:spacing w:before="5"/>
        <w:rPr>
          <w:b/>
          <w:sz w:val="28"/>
        </w:rPr>
      </w:pPr>
    </w:p>
    <w:p w14:paraId="7D83E422" w14:textId="77777777" w:rsidR="00032B34" w:rsidRDefault="00857DEC">
      <w:pPr>
        <w:pStyle w:val="Heading5"/>
        <w:spacing w:before="92"/>
        <w:ind w:left="1455"/>
      </w:pPr>
      <w:r>
        <w:t>Responsibilities</w:t>
      </w:r>
    </w:p>
    <w:p w14:paraId="47D3FACA" w14:textId="77777777" w:rsidR="00032B34" w:rsidRDefault="00032B34">
      <w:pPr>
        <w:pStyle w:val="BodyText"/>
        <w:spacing w:before="2"/>
        <w:rPr>
          <w:b/>
        </w:rPr>
      </w:pPr>
    </w:p>
    <w:p w14:paraId="2A48FCC3" w14:textId="77777777" w:rsidR="00032B34" w:rsidRDefault="00857DEC">
      <w:pPr>
        <w:pStyle w:val="BodyText"/>
        <w:spacing w:before="1" w:line="254" w:lineRule="auto"/>
        <w:ind w:left="1445" w:right="1141"/>
        <w:jc w:val="both"/>
      </w:pPr>
      <w:r>
        <w:t>The RIOM Team shall develop and implement a thorough program of supervision, mentoring,</w:t>
      </w:r>
      <w:r>
        <w:rPr>
          <w:spacing w:val="1"/>
        </w:rPr>
        <w:t xml:space="preserve"> </w:t>
      </w:r>
      <w:r>
        <w:t>covenant groups and continuing theological education for provisional members of the conference.</w:t>
      </w:r>
      <w:r>
        <w:rPr>
          <w:spacing w:val="1"/>
        </w:rPr>
        <w:t xml:space="preserve"> </w:t>
      </w:r>
      <w:r>
        <w:t>The team shall interpret this program to the Board of Ordained Ministry and the Appointive</w:t>
      </w:r>
      <w:r>
        <w:rPr>
          <w:spacing w:val="1"/>
        </w:rPr>
        <w:t xml:space="preserve"> </w:t>
      </w:r>
      <w:r>
        <w:t>Cabinet.</w:t>
      </w:r>
    </w:p>
    <w:p w14:paraId="4D159576" w14:textId="77777777" w:rsidR="00032B34" w:rsidRDefault="00032B34">
      <w:pPr>
        <w:pStyle w:val="BodyText"/>
        <w:rPr>
          <w:sz w:val="24"/>
        </w:rPr>
      </w:pPr>
    </w:p>
    <w:p w14:paraId="5013BACA" w14:textId="77777777" w:rsidR="00032B34" w:rsidRDefault="00032B34">
      <w:pPr>
        <w:pStyle w:val="BodyText"/>
        <w:spacing w:before="4"/>
        <w:rPr>
          <w:sz w:val="24"/>
        </w:rPr>
      </w:pPr>
    </w:p>
    <w:p w14:paraId="1FF1B8F1" w14:textId="77777777" w:rsidR="00032B34" w:rsidRDefault="00857DEC">
      <w:pPr>
        <w:pStyle w:val="Heading5"/>
        <w:spacing w:before="1"/>
        <w:ind w:left="1431"/>
      </w:pPr>
      <w:r>
        <w:t>The</w:t>
      </w:r>
      <w:r>
        <w:rPr>
          <w:spacing w:val="-1"/>
        </w:rPr>
        <w:t xml:space="preserve"> </w:t>
      </w:r>
      <w:r>
        <w:t>Program</w:t>
      </w:r>
    </w:p>
    <w:p w14:paraId="1750BC10" w14:textId="77777777" w:rsidR="00032B34" w:rsidRDefault="00032B34">
      <w:pPr>
        <w:pStyle w:val="BodyText"/>
        <w:spacing w:before="2"/>
        <w:rPr>
          <w:b/>
        </w:rPr>
      </w:pPr>
    </w:p>
    <w:p w14:paraId="0F4B625F" w14:textId="77777777" w:rsidR="00032B34" w:rsidRDefault="00857DEC">
      <w:pPr>
        <w:pStyle w:val="BodyText"/>
        <w:spacing w:line="259" w:lineRule="auto"/>
        <w:ind w:left="1426" w:right="1141"/>
        <w:jc w:val="both"/>
      </w:pPr>
      <w:r>
        <w:t>The</w:t>
      </w:r>
      <w:r>
        <w:rPr>
          <w:spacing w:val="1"/>
        </w:rPr>
        <w:t xml:space="preserve"> </w:t>
      </w:r>
      <w:r>
        <w:t>Residents</w:t>
      </w:r>
      <w:r>
        <w:rPr>
          <w:spacing w:val="1"/>
        </w:rPr>
        <w:t xml:space="preserve"> </w:t>
      </w:r>
      <w:r>
        <w:t>in</w:t>
      </w:r>
      <w:r>
        <w:rPr>
          <w:spacing w:val="1"/>
        </w:rPr>
        <w:t xml:space="preserve"> </w:t>
      </w:r>
      <w:r>
        <w:t>Ordained</w:t>
      </w:r>
      <w:r>
        <w:rPr>
          <w:spacing w:val="1"/>
        </w:rPr>
        <w:t xml:space="preserve"> </w:t>
      </w:r>
      <w:r>
        <w:t>Ministry</w:t>
      </w:r>
      <w:r>
        <w:rPr>
          <w:spacing w:val="1"/>
        </w:rPr>
        <w:t xml:space="preserve"> </w:t>
      </w:r>
      <w:r>
        <w:t>program</w:t>
      </w:r>
      <w:r>
        <w:rPr>
          <w:spacing w:val="1"/>
        </w:rPr>
        <w:t xml:space="preserve"> </w:t>
      </w:r>
      <w:r>
        <w:t>corresponds</w:t>
      </w:r>
      <w:r>
        <w:rPr>
          <w:spacing w:val="1"/>
        </w:rPr>
        <w:t xml:space="preserve"> </w:t>
      </w:r>
      <w:r>
        <w:t>with</w:t>
      </w:r>
      <w:r>
        <w:rPr>
          <w:spacing w:val="1"/>
        </w:rPr>
        <w:t xml:space="preserve"> </w:t>
      </w:r>
      <w:r>
        <w:t>the</w:t>
      </w:r>
      <w:r>
        <w:rPr>
          <w:spacing w:val="1"/>
        </w:rPr>
        <w:t xml:space="preserve"> </w:t>
      </w:r>
      <w:r>
        <w:t>provisional</w:t>
      </w:r>
      <w:r>
        <w:rPr>
          <w:spacing w:val="55"/>
        </w:rPr>
        <w:t xml:space="preserve"> </w:t>
      </w:r>
      <w:r>
        <w:t>membership</w:t>
      </w:r>
      <w:r>
        <w:rPr>
          <w:spacing w:val="1"/>
        </w:rPr>
        <w:t xml:space="preserve"> </w:t>
      </w:r>
      <w:r>
        <w:t>period. The residency begins once all educational requirements are completed (includes both</w:t>
      </w:r>
      <w:r>
        <w:rPr>
          <w:spacing w:val="1"/>
        </w:rPr>
        <w:t xml:space="preserve"> </w:t>
      </w:r>
      <w:r>
        <w:t>disciplinary</w:t>
      </w:r>
      <w:r>
        <w:rPr>
          <w:spacing w:val="-4"/>
        </w:rPr>
        <w:t xml:space="preserve"> </w:t>
      </w:r>
      <w:r>
        <w:t>requirements and</w:t>
      </w:r>
      <w:r>
        <w:rPr>
          <w:spacing w:val="-1"/>
        </w:rPr>
        <w:t xml:space="preserve"> </w:t>
      </w:r>
      <w:r>
        <w:t>additional AWF</w:t>
      </w:r>
      <w:r>
        <w:rPr>
          <w:spacing w:val="-1"/>
        </w:rPr>
        <w:t xml:space="preserve"> </w:t>
      </w:r>
      <w:r>
        <w:t>Conference</w:t>
      </w:r>
      <w:r>
        <w:rPr>
          <w:spacing w:val="-1"/>
        </w:rPr>
        <w:t xml:space="preserve"> </w:t>
      </w:r>
      <w:r>
        <w:t>BOM</w:t>
      </w:r>
      <w:r>
        <w:rPr>
          <w:spacing w:val="-2"/>
        </w:rPr>
        <w:t xml:space="preserve"> </w:t>
      </w:r>
      <w:r>
        <w:t>requirements).</w:t>
      </w:r>
    </w:p>
    <w:p w14:paraId="5A097E99" w14:textId="77777777" w:rsidR="00032B34" w:rsidRDefault="00032B34">
      <w:pPr>
        <w:pStyle w:val="BodyText"/>
        <w:rPr>
          <w:sz w:val="21"/>
        </w:rPr>
      </w:pPr>
    </w:p>
    <w:p w14:paraId="394A943E" w14:textId="77777777" w:rsidR="00032B34" w:rsidRDefault="00857DEC">
      <w:pPr>
        <w:pStyle w:val="BodyText"/>
        <w:spacing w:line="261" w:lineRule="auto"/>
        <w:ind w:left="1416" w:right="1140"/>
        <w:jc w:val="both"/>
      </w:pPr>
      <w:r>
        <w:t>The</w:t>
      </w:r>
      <w:r>
        <w:rPr>
          <w:spacing w:val="1"/>
        </w:rPr>
        <w:t xml:space="preserve"> </w:t>
      </w:r>
      <w:r>
        <w:t>program</w:t>
      </w:r>
      <w:r>
        <w:rPr>
          <w:spacing w:val="1"/>
        </w:rPr>
        <w:t xml:space="preserve"> </w:t>
      </w:r>
      <w:r>
        <w:t>is</w:t>
      </w:r>
      <w:r>
        <w:rPr>
          <w:spacing w:val="1"/>
        </w:rPr>
        <w:t xml:space="preserve"> </w:t>
      </w:r>
      <w:r>
        <w:t>designed</w:t>
      </w:r>
      <w:r>
        <w:rPr>
          <w:spacing w:val="1"/>
        </w:rPr>
        <w:t xml:space="preserve"> </w:t>
      </w:r>
      <w:r>
        <w:t>to</w:t>
      </w:r>
      <w:r>
        <w:rPr>
          <w:spacing w:val="1"/>
        </w:rPr>
        <w:t xml:space="preserve"> </w:t>
      </w:r>
      <w:r>
        <w:t>assist</w:t>
      </w:r>
      <w:r>
        <w:rPr>
          <w:spacing w:val="1"/>
        </w:rPr>
        <w:t xml:space="preserve"> </w:t>
      </w:r>
      <w:r>
        <w:t>the</w:t>
      </w:r>
      <w:r>
        <w:rPr>
          <w:spacing w:val="1"/>
        </w:rPr>
        <w:t xml:space="preserve"> </w:t>
      </w:r>
      <w:r>
        <w:t>provisional</w:t>
      </w:r>
      <w:r>
        <w:rPr>
          <w:spacing w:val="1"/>
        </w:rPr>
        <w:t xml:space="preserve"> </w:t>
      </w:r>
      <w:r>
        <w:t>member</w:t>
      </w:r>
      <w:r>
        <w:rPr>
          <w:spacing w:val="1"/>
        </w:rPr>
        <w:t xml:space="preserve"> </w:t>
      </w:r>
      <w:r>
        <w:t>in</w:t>
      </w:r>
      <w:r>
        <w:rPr>
          <w:spacing w:val="1"/>
        </w:rPr>
        <w:t xml:space="preserve"> </w:t>
      </w:r>
      <w:r>
        <w:t>his/her</w:t>
      </w:r>
      <w:r>
        <w:rPr>
          <w:spacing w:val="1"/>
        </w:rPr>
        <w:t xml:space="preserve"> </w:t>
      </w:r>
      <w:r>
        <w:t>progress</w:t>
      </w:r>
      <w:r>
        <w:rPr>
          <w:spacing w:val="1"/>
        </w:rPr>
        <w:t xml:space="preserve"> </w:t>
      </w:r>
      <w:r>
        <w:t>toward</w:t>
      </w:r>
      <w:r>
        <w:rPr>
          <w:spacing w:val="1"/>
        </w:rPr>
        <w:t xml:space="preserve"> </w:t>
      </w:r>
      <w:r>
        <w:t>full</w:t>
      </w:r>
      <w:r>
        <w:rPr>
          <w:spacing w:val="1"/>
        </w:rPr>
        <w:t xml:space="preserve"> </w:t>
      </w:r>
      <w:r>
        <w:t>connection. It is the goal of the program to enable the provisional member to develop a foundation</w:t>
      </w:r>
      <w:r>
        <w:rPr>
          <w:spacing w:val="-52"/>
        </w:rPr>
        <w:t xml:space="preserve"> </w:t>
      </w:r>
      <w:r>
        <w:t>of</w:t>
      </w:r>
      <w:r>
        <w:rPr>
          <w:spacing w:val="-1"/>
        </w:rPr>
        <w:t xml:space="preserve"> </w:t>
      </w:r>
      <w:r>
        <w:t>continuing</w:t>
      </w:r>
      <w:r>
        <w:rPr>
          <w:spacing w:val="-4"/>
        </w:rPr>
        <w:t xml:space="preserve"> </w:t>
      </w:r>
      <w:r>
        <w:t>self-development that will serve</w:t>
      </w:r>
      <w:r>
        <w:rPr>
          <w:spacing w:val="-1"/>
        </w:rPr>
        <w:t xml:space="preserve"> </w:t>
      </w:r>
      <w:r>
        <w:t>him/her for a</w:t>
      </w:r>
      <w:r>
        <w:rPr>
          <w:spacing w:val="-3"/>
        </w:rPr>
        <w:t xml:space="preserve"> </w:t>
      </w:r>
      <w:r>
        <w:t>lifetime</w:t>
      </w:r>
      <w:r>
        <w:rPr>
          <w:spacing w:val="-1"/>
        </w:rPr>
        <w:t xml:space="preserve"> </w:t>
      </w:r>
      <w:r>
        <w:t>of</w:t>
      </w:r>
      <w:r>
        <w:rPr>
          <w:spacing w:val="-1"/>
        </w:rPr>
        <w:t xml:space="preserve"> </w:t>
      </w:r>
      <w:r>
        <w:t>fruitful ministry.</w:t>
      </w:r>
    </w:p>
    <w:p w14:paraId="7D25CE22" w14:textId="77777777" w:rsidR="00032B34" w:rsidRDefault="00032B34">
      <w:pPr>
        <w:pStyle w:val="BodyText"/>
        <w:rPr>
          <w:sz w:val="24"/>
        </w:rPr>
      </w:pPr>
    </w:p>
    <w:p w14:paraId="2E61F6B9" w14:textId="77777777" w:rsidR="00032B34" w:rsidRDefault="00032B34">
      <w:pPr>
        <w:pStyle w:val="BodyText"/>
        <w:spacing w:before="9"/>
      </w:pPr>
    </w:p>
    <w:p w14:paraId="7F42E128" w14:textId="77777777" w:rsidR="00032B34" w:rsidRDefault="00857DEC">
      <w:pPr>
        <w:pStyle w:val="Heading5"/>
        <w:spacing w:before="1"/>
        <w:ind w:left="1412"/>
      </w:pPr>
      <w:r>
        <w:t>Membership</w:t>
      </w:r>
    </w:p>
    <w:p w14:paraId="43C4C673" w14:textId="77777777" w:rsidR="00032B34" w:rsidRDefault="00032B34">
      <w:pPr>
        <w:pStyle w:val="BodyText"/>
        <w:spacing w:before="3"/>
        <w:rPr>
          <w:b/>
          <w:sz w:val="24"/>
        </w:rPr>
      </w:pPr>
    </w:p>
    <w:p w14:paraId="511184B0" w14:textId="77777777" w:rsidR="00931EF0" w:rsidRDefault="00931EF0" w:rsidP="00931EF0">
      <w:pPr>
        <w:pStyle w:val="BodyText"/>
        <w:spacing w:line="283" w:lineRule="auto"/>
        <w:ind w:left="1397" w:right="7120"/>
      </w:pPr>
      <w:r>
        <w:t>Brian Miller,</w:t>
      </w:r>
      <w:r w:rsidR="00857DEC">
        <w:t xml:space="preserve"> Chair</w:t>
      </w:r>
      <w:r w:rsidR="00857DEC">
        <w:rPr>
          <w:spacing w:val="-52"/>
        </w:rPr>
        <w:t xml:space="preserve"> </w:t>
      </w:r>
    </w:p>
    <w:p w14:paraId="6EFDFA9F" w14:textId="59A3B5D4" w:rsidR="00032B34" w:rsidRDefault="00931EF0" w:rsidP="00931EF0">
      <w:pPr>
        <w:pStyle w:val="BodyText"/>
        <w:spacing w:line="283" w:lineRule="auto"/>
        <w:ind w:left="1397" w:right="7120"/>
      </w:pPr>
      <w:r>
        <w:t>Kristen Wright</w:t>
      </w:r>
    </w:p>
    <w:p w14:paraId="788376A1" w14:textId="410A16E7" w:rsidR="00931EF0" w:rsidRDefault="00931EF0" w:rsidP="00931EF0">
      <w:pPr>
        <w:pStyle w:val="BodyText"/>
        <w:spacing w:line="283" w:lineRule="auto"/>
        <w:ind w:left="1397" w:right="7120"/>
      </w:pPr>
      <w:r>
        <w:t>Kathy Jorgensen</w:t>
      </w:r>
    </w:p>
    <w:p w14:paraId="3B1D699F" w14:textId="222342DF" w:rsidR="00931EF0" w:rsidRDefault="00931EF0" w:rsidP="00931EF0">
      <w:pPr>
        <w:pStyle w:val="BodyText"/>
        <w:spacing w:line="283" w:lineRule="auto"/>
        <w:ind w:left="1397" w:right="7120"/>
      </w:pPr>
      <w:r>
        <w:t>David Morris</w:t>
      </w:r>
    </w:p>
    <w:p w14:paraId="2084A597" w14:textId="77777777" w:rsidR="00032B34" w:rsidRDefault="00032B34">
      <w:pPr>
        <w:spacing w:line="283" w:lineRule="auto"/>
        <w:sectPr w:rsidR="00032B34">
          <w:pgSz w:w="12240" w:h="15840"/>
          <w:pgMar w:top="1500" w:right="520" w:bottom="1220" w:left="460" w:header="0" w:footer="1021" w:gutter="0"/>
          <w:cols w:space="720"/>
        </w:sectPr>
      </w:pPr>
    </w:p>
    <w:p w14:paraId="1BD16734" w14:textId="77777777" w:rsidR="00032B34" w:rsidRDefault="00032B34">
      <w:pPr>
        <w:pStyle w:val="BodyText"/>
        <w:rPr>
          <w:sz w:val="20"/>
        </w:rPr>
      </w:pPr>
    </w:p>
    <w:p w14:paraId="4B70E518" w14:textId="77777777" w:rsidR="00032B34" w:rsidRDefault="00032B34">
      <w:pPr>
        <w:pStyle w:val="BodyText"/>
        <w:rPr>
          <w:sz w:val="20"/>
        </w:rPr>
      </w:pPr>
    </w:p>
    <w:p w14:paraId="4511B431" w14:textId="77777777" w:rsidR="00032B34" w:rsidRDefault="00032B34">
      <w:pPr>
        <w:pStyle w:val="BodyText"/>
        <w:rPr>
          <w:sz w:val="20"/>
        </w:rPr>
      </w:pPr>
    </w:p>
    <w:p w14:paraId="3A325782" w14:textId="71D2D78D" w:rsidR="00931EF0" w:rsidRDefault="00931EF0" w:rsidP="00931EF0">
      <w:pPr>
        <w:pStyle w:val="Heading2"/>
        <w:ind w:right="1045"/>
        <w:jc w:val="center"/>
      </w:pPr>
      <w:r>
        <w:t>Social Media</w:t>
      </w:r>
      <w:r>
        <w:rPr>
          <w:spacing w:val="-2"/>
        </w:rPr>
        <w:t xml:space="preserve"> </w:t>
      </w:r>
      <w:r>
        <w:t>Team</w:t>
      </w:r>
    </w:p>
    <w:p w14:paraId="3853E7F9" w14:textId="77777777" w:rsidR="00931EF0" w:rsidRDefault="00931EF0" w:rsidP="00931EF0">
      <w:pPr>
        <w:pStyle w:val="BodyText"/>
        <w:rPr>
          <w:b/>
          <w:sz w:val="20"/>
        </w:rPr>
      </w:pPr>
    </w:p>
    <w:p w14:paraId="05F71BD2" w14:textId="77777777" w:rsidR="00931EF0" w:rsidRDefault="00931EF0" w:rsidP="00931EF0">
      <w:pPr>
        <w:pStyle w:val="BodyText"/>
        <w:spacing w:before="5"/>
        <w:rPr>
          <w:b/>
          <w:sz w:val="28"/>
        </w:rPr>
      </w:pPr>
    </w:p>
    <w:p w14:paraId="73F2EB07" w14:textId="77777777" w:rsidR="00931EF0" w:rsidRDefault="00931EF0" w:rsidP="00931EF0">
      <w:pPr>
        <w:pStyle w:val="Heading5"/>
        <w:spacing w:before="92"/>
        <w:ind w:left="1455"/>
      </w:pPr>
      <w:r>
        <w:t>Responsibilities</w:t>
      </w:r>
    </w:p>
    <w:p w14:paraId="492F5E08" w14:textId="77777777" w:rsidR="00931EF0" w:rsidRDefault="00931EF0" w:rsidP="00931EF0">
      <w:pPr>
        <w:pStyle w:val="BodyText"/>
        <w:spacing w:before="2"/>
        <w:rPr>
          <w:b/>
        </w:rPr>
      </w:pPr>
    </w:p>
    <w:p w14:paraId="393747BA" w14:textId="0A1DC35E" w:rsidR="00931EF0" w:rsidRDefault="00931EF0" w:rsidP="00931EF0">
      <w:pPr>
        <w:pStyle w:val="BodyText"/>
        <w:spacing w:before="1" w:line="254" w:lineRule="auto"/>
        <w:ind w:left="1445" w:right="1141"/>
        <w:jc w:val="both"/>
      </w:pPr>
      <w:r>
        <w:t xml:space="preserve">The Social Media Team is responsible for developing and recommending how to implement a social media presence of the Board of Ordained Ministry. The emphasis includes Facebook, Twitter, Instagram, etc. </w:t>
      </w:r>
    </w:p>
    <w:p w14:paraId="18C776DA" w14:textId="77777777" w:rsidR="00931EF0" w:rsidRDefault="00931EF0" w:rsidP="00931EF0">
      <w:pPr>
        <w:pStyle w:val="BodyText"/>
        <w:rPr>
          <w:sz w:val="24"/>
        </w:rPr>
      </w:pPr>
    </w:p>
    <w:p w14:paraId="3727393A" w14:textId="77777777" w:rsidR="00931EF0" w:rsidRDefault="00931EF0" w:rsidP="00931EF0">
      <w:pPr>
        <w:pStyle w:val="BodyText"/>
        <w:spacing w:before="4"/>
        <w:rPr>
          <w:sz w:val="24"/>
        </w:rPr>
      </w:pPr>
    </w:p>
    <w:p w14:paraId="6AFD509F" w14:textId="77777777" w:rsidR="00931EF0" w:rsidRDefault="00931EF0" w:rsidP="00931EF0">
      <w:pPr>
        <w:pStyle w:val="BodyText"/>
        <w:spacing w:before="9"/>
      </w:pPr>
    </w:p>
    <w:p w14:paraId="130ADC2D" w14:textId="77777777" w:rsidR="00931EF0" w:rsidRDefault="00931EF0" w:rsidP="00931EF0">
      <w:pPr>
        <w:pStyle w:val="Heading5"/>
        <w:spacing w:before="1"/>
        <w:ind w:left="1412"/>
      </w:pPr>
      <w:r>
        <w:t>Membership</w:t>
      </w:r>
    </w:p>
    <w:p w14:paraId="22AD59EE" w14:textId="77777777" w:rsidR="00931EF0" w:rsidRDefault="00931EF0" w:rsidP="00931EF0">
      <w:pPr>
        <w:pStyle w:val="BodyText"/>
        <w:spacing w:before="3"/>
        <w:rPr>
          <w:b/>
          <w:sz w:val="24"/>
        </w:rPr>
      </w:pPr>
    </w:p>
    <w:p w14:paraId="6F5FC00C" w14:textId="792BDAD4" w:rsidR="00931EF0" w:rsidRDefault="00931EF0" w:rsidP="00931EF0">
      <w:pPr>
        <w:pStyle w:val="BodyText"/>
        <w:spacing w:line="283" w:lineRule="auto"/>
        <w:ind w:left="1397" w:right="7120"/>
      </w:pPr>
      <w:r>
        <w:t>David Morris, Chair</w:t>
      </w:r>
      <w:r>
        <w:rPr>
          <w:spacing w:val="-52"/>
        </w:rPr>
        <w:t xml:space="preserve"> </w:t>
      </w:r>
    </w:p>
    <w:p w14:paraId="43D4EDA4" w14:textId="5814BB91" w:rsidR="00931EF0" w:rsidRDefault="00931EF0" w:rsidP="00931EF0">
      <w:pPr>
        <w:pStyle w:val="BodyText"/>
        <w:spacing w:line="283" w:lineRule="auto"/>
        <w:ind w:left="1397" w:right="7120"/>
      </w:pPr>
      <w:r>
        <w:t>Larry Anderson</w:t>
      </w:r>
    </w:p>
    <w:p w14:paraId="2E6CA1B6" w14:textId="2C22F7EB" w:rsidR="00931EF0" w:rsidRDefault="00931EF0" w:rsidP="00931EF0">
      <w:pPr>
        <w:pStyle w:val="BodyText"/>
        <w:spacing w:line="283" w:lineRule="auto"/>
        <w:ind w:left="1397" w:right="7120"/>
      </w:pPr>
      <w:r>
        <w:t>Carol Jean Barrow</w:t>
      </w:r>
    </w:p>
    <w:p w14:paraId="548DB5BB" w14:textId="5B81AC16" w:rsidR="00931EF0" w:rsidRDefault="00931EF0" w:rsidP="00931EF0">
      <w:pPr>
        <w:pStyle w:val="BodyText"/>
        <w:spacing w:line="283" w:lineRule="auto"/>
        <w:ind w:left="1397" w:right="7120"/>
      </w:pPr>
    </w:p>
    <w:p w14:paraId="18B3AA13" w14:textId="3F906BD3" w:rsidR="00931EF0" w:rsidRDefault="00931EF0" w:rsidP="00931EF0">
      <w:pPr>
        <w:pStyle w:val="BodyText"/>
        <w:spacing w:line="283" w:lineRule="auto"/>
        <w:ind w:left="1397" w:right="7120"/>
      </w:pPr>
    </w:p>
    <w:p w14:paraId="22855E16" w14:textId="71774310" w:rsidR="00931EF0" w:rsidRDefault="00931EF0" w:rsidP="00931EF0">
      <w:pPr>
        <w:pStyle w:val="BodyText"/>
        <w:spacing w:line="283" w:lineRule="auto"/>
        <w:ind w:left="1397" w:right="7120"/>
      </w:pPr>
    </w:p>
    <w:p w14:paraId="0754AB30" w14:textId="5637F2FA" w:rsidR="00931EF0" w:rsidRDefault="00931EF0" w:rsidP="00931EF0">
      <w:pPr>
        <w:pStyle w:val="BodyText"/>
        <w:spacing w:line="283" w:lineRule="auto"/>
        <w:ind w:left="1397" w:right="7120"/>
      </w:pPr>
    </w:p>
    <w:p w14:paraId="3B7156E8" w14:textId="061FE650" w:rsidR="00931EF0" w:rsidRDefault="00931EF0" w:rsidP="00931EF0">
      <w:pPr>
        <w:pStyle w:val="BodyText"/>
        <w:spacing w:line="283" w:lineRule="auto"/>
        <w:ind w:left="1397" w:right="7120"/>
      </w:pPr>
    </w:p>
    <w:p w14:paraId="10D35159" w14:textId="15E48559" w:rsidR="00931EF0" w:rsidRDefault="00931EF0" w:rsidP="00931EF0">
      <w:pPr>
        <w:pStyle w:val="BodyText"/>
        <w:spacing w:line="283" w:lineRule="auto"/>
        <w:ind w:left="1397" w:right="7120"/>
      </w:pPr>
    </w:p>
    <w:p w14:paraId="7ADC5BC7" w14:textId="72B9E730" w:rsidR="00931EF0" w:rsidRDefault="00931EF0" w:rsidP="00931EF0">
      <w:pPr>
        <w:pStyle w:val="BodyText"/>
        <w:spacing w:line="283" w:lineRule="auto"/>
        <w:ind w:left="1397" w:right="7120"/>
      </w:pPr>
    </w:p>
    <w:p w14:paraId="60E70D0E" w14:textId="1AECAC3A" w:rsidR="00931EF0" w:rsidRDefault="00931EF0" w:rsidP="00931EF0">
      <w:pPr>
        <w:pStyle w:val="BodyText"/>
        <w:spacing w:line="283" w:lineRule="auto"/>
        <w:ind w:left="1397" w:right="7120"/>
      </w:pPr>
    </w:p>
    <w:p w14:paraId="0497F442" w14:textId="54822A85" w:rsidR="00931EF0" w:rsidRDefault="00931EF0" w:rsidP="00931EF0">
      <w:pPr>
        <w:pStyle w:val="BodyText"/>
        <w:spacing w:line="283" w:lineRule="auto"/>
        <w:ind w:left="1397" w:right="7120"/>
      </w:pPr>
    </w:p>
    <w:p w14:paraId="20A6000B" w14:textId="1B5C63AA" w:rsidR="00931EF0" w:rsidRDefault="00931EF0" w:rsidP="00931EF0">
      <w:pPr>
        <w:pStyle w:val="BodyText"/>
        <w:spacing w:line="283" w:lineRule="auto"/>
        <w:ind w:left="1397" w:right="7120"/>
      </w:pPr>
    </w:p>
    <w:p w14:paraId="4268370A" w14:textId="33146302" w:rsidR="00931EF0" w:rsidRDefault="00931EF0" w:rsidP="00931EF0">
      <w:pPr>
        <w:pStyle w:val="BodyText"/>
        <w:spacing w:line="283" w:lineRule="auto"/>
        <w:ind w:left="1397" w:right="7120"/>
      </w:pPr>
    </w:p>
    <w:p w14:paraId="30271E8A" w14:textId="67CB73AA" w:rsidR="00931EF0" w:rsidRDefault="00931EF0" w:rsidP="00931EF0">
      <w:pPr>
        <w:pStyle w:val="BodyText"/>
        <w:spacing w:line="283" w:lineRule="auto"/>
        <w:ind w:left="1397" w:right="7120"/>
      </w:pPr>
    </w:p>
    <w:p w14:paraId="0321314E" w14:textId="2B6D2A12" w:rsidR="00931EF0" w:rsidRDefault="00931EF0" w:rsidP="00931EF0">
      <w:pPr>
        <w:pStyle w:val="BodyText"/>
        <w:spacing w:line="283" w:lineRule="auto"/>
        <w:ind w:left="1397" w:right="7120"/>
      </w:pPr>
    </w:p>
    <w:p w14:paraId="15F3B8E1" w14:textId="42084D08" w:rsidR="00931EF0" w:rsidRDefault="00931EF0" w:rsidP="00931EF0">
      <w:pPr>
        <w:pStyle w:val="BodyText"/>
        <w:spacing w:line="283" w:lineRule="auto"/>
        <w:ind w:left="1397" w:right="7120"/>
      </w:pPr>
    </w:p>
    <w:p w14:paraId="537FF5B6" w14:textId="6F021DBB" w:rsidR="00931EF0" w:rsidRDefault="00931EF0" w:rsidP="00931EF0">
      <w:pPr>
        <w:pStyle w:val="BodyText"/>
        <w:spacing w:line="283" w:lineRule="auto"/>
        <w:ind w:left="1397" w:right="7120"/>
      </w:pPr>
    </w:p>
    <w:p w14:paraId="3F3B8E3D" w14:textId="6ACC8503" w:rsidR="00931EF0" w:rsidRDefault="00931EF0" w:rsidP="00931EF0">
      <w:pPr>
        <w:pStyle w:val="BodyText"/>
        <w:spacing w:line="283" w:lineRule="auto"/>
        <w:ind w:left="1397" w:right="7120"/>
      </w:pPr>
    </w:p>
    <w:p w14:paraId="4317AF8A" w14:textId="7EB606E3" w:rsidR="00931EF0" w:rsidRDefault="00931EF0" w:rsidP="00931EF0">
      <w:pPr>
        <w:pStyle w:val="BodyText"/>
        <w:spacing w:line="283" w:lineRule="auto"/>
        <w:ind w:left="1397" w:right="7120"/>
      </w:pPr>
    </w:p>
    <w:p w14:paraId="283336CA" w14:textId="4FC9B4D4" w:rsidR="00931EF0" w:rsidRDefault="00931EF0" w:rsidP="00931EF0">
      <w:pPr>
        <w:pStyle w:val="BodyText"/>
        <w:spacing w:line="283" w:lineRule="auto"/>
        <w:ind w:left="1397" w:right="7120"/>
      </w:pPr>
    </w:p>
    <w:p w14:paraId="082B13DE" w14:textId="77777777" w:rsidR="00931EF0" w:rsidRDefault="00931EF0" w:rsidP="00931EF0">
      <w:pPr>
        <w:pStyle w:val="BodyText"/>
        <w:spacing w:line="283" w:lineRule="auto"/>
        <w:ind w:left="1397" w:right="7120"/>
      </w:pPr>
    </w:p>
    <w:p w14:paraId="533A99E9" w14:textId="77777777" w:rsidR="00032B34" w:rsidRDefault="00032B34">
      <w:pPr>
        <w:pStyle w:val="BodyText"/>
        <w:rPr>
          <w:sz w:val="20"/>
        </w:rPr>
      </w:pPr>
    </w:p>
    <w:p w14:paraId="0A2F5EE2" w14:textId="77777777" w:rsidR="00032B34" w:rsidRDefault="00032B34">
      <w:pPr>
        <w:pStyle w:val="BodyText"/>
        <w:rPr>
          <w:sz w:val="20"/>
        </w:rPr>
      </w:pPr>
    </w:p>
    <w:p w14:paraId="5657B268" w14:textId="77777777" w:rsidR="00032B34" w:rsidRDefault="00032B34">
      <w:pPr>
        <w:pStyle w:val="BodyText"/>
        <w:rPr>
          <w:sz w:val="20"/>
        </w:rPr>
      </w:pPr>
    </w:p>
    <w:p w14:paraId="7D64235C" w14:textId="77777777" w:rsidR="00032B34" w:rsidRDefault="00032B34">
      <w:pPr>
        <w:pStyle w:val="BodyText"/>
        <w:spacing w:before="8"/>
        <w:rPr>
          <w:sz w:val="19"/>
        </w:rPr>
      </w:pPr>
    </w:p>
    <w:p w14:paraId="05AD69A0" w14:textId="77777777" w:rsidR="00032B34" w:rsidRDefault="00857DEC">
      <w:pPr>
        <w:spacing w:before="48" w:line="273" w:lineRule="auto"/>
        <w:ind w:left="1397" w:right="1147"/>
        <w:jc w:val="center"/>
        <w:rPr>
          <w:b/>
          <w:sz w:val="124"/>
        </w:rPr>
      </w:pPr>
      <w:r>
        <w:rPr>
          <w:b/>
          <w:spacing w:val="18"/>
          <w:sz w:val="124"/>
        </w:rPr>
        <w:lastRenderedPageBreak/>
        <w:t>Alabama-West</w:t>
      </w:r>
      <w:r>
        <w:rPr>
          <w:b/>
          <w:spacing w:val="-307"/>
          <w:sz w:val="124"/>
        </w:rPr>
        <w:t xml:space="preserve"> </w:t>
      </w:r>
      <w:r>
        <w:rPr>
          <w:b/>
          <w:spacing w:val="16"/>
          <w:sz w:val="124"/>
        </w:rPr>
        <w:t>Florida</w:t>
      </w:r>
    </w:p>
    <w:p w14:paraId="68B9D37F" w14:textId="77777777" w:rsidR="00032B34" w:rsidRDefault="00857DEC">
      <w:pPr>
        <w:spacing w:line="1417" w:lineRule="exact"/>
        <w:ind w:left="1397" w:right="1167"/>
        <w:jc w:val="center"/>
        <w:rPr>
          <w:b/>
          <w:sz w:val="124"/>
        </w:rPr>
      </w:pPr>
      <w:r>
        <w:rPr>
          <w:b/>
          <w:spacing w:val="17"/>
          <w:sz w:val="124"/>
        </w:rPr>
        <w:t>Conference</w:t>
      </w:r>
    </w:p>
    <w:p w14:paraId="3BF3AE11" w14:textId="77777777" w:rsidR="00032B34" w:rsidRDefault="00857DEC">
      <w:pPr>
        <w:spacing w:before="197" w:line="273" w:lineRule="auto"/>
        <w:ind w:left="1397" w:right="1165"/>
        <w:jc w:val="center"/>
        <w:rPr>
          <w:b/>
          <w:sz w:val="124"/>
        </w:rPr>
      </w:pPr>
      <w:r>
        <w:rPr>
          <w:b/>
          <w:spacing w:val="16"/>
          <w:sz w:val="124"/>
        </w:rPr>
        <w:t>Candidacy</w:t>
      </w:r>
      <w:r>
        <w:rPr>
          <w:b/>
          <w:spacing w:val="-307"/>
          <w:sz w:val="124"/>
        </w:rPr>
        <w:t xml:space="preserve"> </w:t>
      </w:r>
      <w:r>
        <w:rPr>
          <w:b/>
          <w:spacing w:val="18"/>
          <w:sz w:val="124"/>
        </w:rPr>
        <w:t>Process</w:t>
      </w:r>
    </w:p>
    <w:p w14:paraId="0E69907B" w14:textId="77777777" w:rsidR="00032B34" w:rsidRDefault="00032B34" w:rsidP="00931EF0">
      <w:pPr>
        <w:spacing w:line="273" w:lineRule="auto"/>
        <w:rPr>
          <w:sz w:val="124"/>
        </w:rPr>
        <w:sectPr w:rsidR="00032B34">
          <w:pgSz w:w="12240" w:h="15840"/>
          <w:pgMar w:top="1500" w:right="520" w:bottom="1220" w:left="460" w:header="0" w:footer="1021" w:gutter="0"/>
          <w:cols w:space="720"/>
        </w:sectPr>
      </w:pPr>
    </w:p>
    <w:p w14:paraId="253724B8" w14:textId="77777777" w:rsidR="00931EF0" w:rsidRDefault="00931EF0" w:rsidP="00931EF0">
      <w:pPr>
        <w:ind w:left="1440" w:right="1180"/>
        <w:rPr>
          <w:b/>
          <w:bCs/>
          <w:sz w:val="28"/>
          <w:szCs w:val="28"/>
        </w:rPr>
      </w:pPr>
      <w:r w:rsidRPr="00761D85">
        <w:rPr>
          <w:b/>
          <w:bCs/>
          <w:sz w:val="28"/>
          <w:szCs w:val="28"/>
        </w:rPr>
        <w:lastRenderedPageBreak/>
        <w:t>Is God Calling me to Licensed/Ordained Ministry?</w:t>
      </w:r>
    </w:p>
    <w:p w14:paraId="4F887EF5" w14:textId="77777777" w:rsidR="00931EF0" w:rsidRDefault="00931EF0" w:rsidP="00931EF0">
      <w:pPr>
        <w:ind w:left="1440" w:right="1180"/>
        <w:rPr>
          <w:b/>
          <w:bCs/>
          <w:sz w:val="28"/>
          <w:szCs w:val="28"/>
        </w:rPr>
      </w:pPr>
    </w:p>
    <w:p w14:paraId="427B6E39" w14:textId="77777777" w:rsidR="00931EF0" w:rsidRPr="00931EF0" w:rsidRDefault="00931EF0" w:rsidP="00931EF0">
      <w:pPr>
        <w:ind w:left="1440" w:right="1180"/>
        <w:rPr>
          <w:b/>
          <w:bCs/>
          <w:sz w:val="24"/>
          <w:szCs w:val="24"/>
        </w:rPr>
      </w:pPr>
      <w:r w:rsidRPr="00931EF0">
        <w:rPr>
          <w:b/>
          <w:bCs/>
          <w:sz w:val="24"/>
          <w:szCs w:val="24"/>
        </w:rPr>
        <w:t>The process to become a Certified Candidate will help you and the Church discern how God is calling you. Whether you are pursuing Licensed or Ordained Ministry, the first step is to become a Certified Candidate.</w:t>
      </w:r>
    </w:p>
    <w:p w14:paraId="144045CB" w14:textId="77777777" w:rsidR="00931EF0" w:rsidRPr="00931EF0" w:rsidRDefault="00931EF0" w:rsidP="00931EF0">
      <w:pPr>
        <w:ind w:left="1440" w:right="1180"/>
        <w:rPr>
          <w:b/>
          <w:bCs/>
          <w:sz w:val="24"/>
          <w:szCs w:val="24"/>
        </w:rPr>
      </w:pPr>
    </w:p>
    <w:p w14:paraId="00C2425C" w14:textId="77777777" w:rsidR="00931EF0" w:rsidRPr="00931EF0" w:rsidRDefault="00931EF0" w:rsidP="00931EF0">
      <w:pPr>
        <w:ind w:left="1440" w:right="1180"/>
        <w:rPr>
          <w:b/>
          <w:bCs/>
          <w:sz w:val="24"/>
          <w:szCs w:val="24"/>
        </w:rPr>
      </w:pPr>
      <w:r w:rsidRPr="00931EF0">
        <w:rPr>
          <w:b/>
          <w:bCs/>
          <w:sz w:val="24"/>
          <w:szCs w:val="24"/>
        </w:rPr>
        <w:t>Prior to attending the Candidacy Retreat, you will have to complete your online work at umcares.org, all forms and pay required fees.</w:t>
      </w:r>
    </w:p>
    <w:p w14:paraId="37786D15" w14:textId="77777777" w:rsidR="00931EF0" w:rsidRPr="00931EF0" w:rsidRDefault="00931EF0" w:rsidP="00931EF0">
      <w:pPr>
        <w:ind w:left="1440" w:right="1180"/>
        <w:rPr>
          <w:b/>
          <w:bCs/>
          <w:sz w:val="24"/>
          <w:szCs w:val="24"/>
        </w:rPr>
      </w:pPr>
    </w:p>
    <w:p w14:paraId="21FD982C" w14:textId="77777777" w:rsidR="00931EF0" w:rsidRPr="00931EF0" w:rsidRDefault="00931EF0" w:rsidP="00931EF0">
      <w:pPr>
        <w:ind w:left="1440" w:right="1180"/>
        <w:rPr>
          <w:b/>
          <w:bCs/>
          <w:sz w:val="24"/>
          <w:szCs w:val="24"/>
        </w:rPr>
      </w:pPr>
      <w:r w:rsidRPr="00931EF0">
        <w:rPr>
          <w:b/>
          <w:bCs/>
          <w:sz w:val="24"/>
          <w:szCs w:val="24"/>
        </w:rPr>
        <w:t>You will find all forms and information mentioned below in the Candidacy Retreat Welcome Packet that Erika Glawson at the Ministerial Office will send you about 8 weeks prior to the retreat.</w:t>
      </w:r>
    </w:p>
    <w:p w14:paraId="18C39140" w14:textId="77777777" w:rsidR="00931EF0" w:rsidRPr="00931EF0" w:rsidRDefault="00931EF0" w:rsidP="00931EF0">
      <w:pPr>
        <w:ind w:left="1440" w:right="1180"/>
        <w:rPr>
          <w:b/>
          <w:bCs/>
          <w:sz w:val="24"/>
          <w:szCs w:val="24"/>
        </w:rPr>
      </w:pPr>
    </w:p>
    <w:p w14:paraId="21A7FFBF" w14:textId="77777777" w:rsidR="00931EF0" w:rsidRPr="00931EF0" w:rsidRDefault="00931EF0" w:rsidP="00931EF0">
      <w:pPr>
        <w:ind w:left="1440" w:right="1180"/>
        <w:rPr>
          <w:b/>
          <w:bCs/>
          <w:sz w:val="24"/>
          <w:szCs w:val="24"/>
        </w:rPr>
      </w:pPr>
      <w:r w:rsidRPr="00931EF0">
        <w:rPr>
          <w:b/>
          <w:bCs/>
          <w:sz w:val="24"/>
          <w:szCs w:val="24"/>
        </w:rPr>
        <w:t>Beginning your Call</w:t>
      </w:r>
    </w:p>
    <w:p w14:paraId="450AFE68" w14:textId="77777777" w:rsidR="00931EF0" w:rsidRPr="00931EF0" w:rsidRDefault="00931EF0" w:rsidP="00931EF0">
      <w:pPr>
        <w:ind w:left="1440" w:right="1180"/>
        <w:rPr>
          <w:sz w:val="24"/>
          <w:szCs w:val="24"/>
        </w:rPr>
      </w:pPr>
    </w:p>
    <w:p w14:paraId="51CEA237" w14:textId="77777777" w:rsidR="00931EF0" w:rsidRPr="00931EF0" w:rsidRDefault="00931EF0" w:rsidP="00931EF0">
      <w:pPr>
        <w:ind w:left="1440" w:right="1180"/>
        <w:rPr>
          <w:sz w:val="24"/>
          <w:szCs w:val="24"/>
        </w:rPr>
      </w:pPr>
      <w:r w:rsidRPr="00931EF0">
        <w:rPr>
          <w:sz w:val="24"/>
          <w:szCs w:val="24"/>
        </w:rPr>
        <w:t xml:space="preserve">-Read and discuss The Christian as Minister and Ministry Inquiry Process with your Minister.  You can order these books at </w:t>
      </w:r>
      <w:hyperlink r:id="rId12" w:history="1">
        <w:r w:rsidRPr="00931EF0">
          <w:rPr>
            <w:rStyle w:val="Hyperlink"/>
            <w:sz w:val="24"/>
            <w:szCs w:val="24"/>
          </w:rPr>
          <w:t>www.cokesbury.com</w:t>
        </w:r>
      </w:hyperlink>
    </w:p>
    <w:p w14:paraId="7F31E7ED" w14:textId="77777777" w:rsidR="00931EF0" w:rsidRPr="00931EF0" w:rsidRDefault="00931EF0" w:rsidP="00931EF0">
      <w:pPr>
        <w:ind w:left="1440" w:right="1180"/>
        <w:rPr>
          <w:sz w:val="24"/>
          <w:szCs w:val="24"/>
        </w:rPr>
      </w:pPr>
    </w:p>
    <w:p w14:paraId="389B6808" w14:textId="77777777" w:rsidR="00931EF0" w:rsidRPr="00931EF0" w:rsidRDefault="00931EF0" w:rsidP="00931EF0">
      <w:pPr>
        <w:ind w:left="1440" w:right="1180"/>
        <w:rPr>
          <w:sz w:val="24"/>
          <w:szCs w:val="24"/>
        </w:rPr>
      </w:pPr>
      <w:r w:rsidRPr="00931EF0">
        <w:rPr>
          <w:sz w:val="24"/>
          <w:szCs w:val="24"/>
        </w:rPr>
        <w:t>- Must have been a member of UMC church (or another recognized United Methodist ministry setting, such as a campus ministry) for one year immediately preceding candidacy application, including a year of service in some form of leadership.</w:t>
      </w:r>
    </w:p>
    <w:p w14:paraId="3CF2DB57" w14:textId="77777777" w:rsidR="00931EF0" w:rsidRPr="00931EF0" w:rsidRDefault="00931EF0" w:rsidP="00931EF0">
      <w:pPr>
        <w:ind w:left="1440" w:right="1180"/>
        <w:rPr>
          <w:sz w:val="24"/>
          <w:szCs w:val="24"/>
        </w:rPr>
      </w:pPr>
    </w:p>
    <w:p w14:paraId="4BD569AD" w14:textId="77777777" w:rsidR="00931EF0" w:rsidRPr="00931EF0" w:rsidRDefault="00931EF0" w:rsidP="00931EF0">
      <w:pPr>
        <w:ind w:left="1440" w:right="1180"/>
        <w:rPr>
          <w:sz w:val="24"/>
          <w:szCs w:val="24"/>
        </w:rPr>
      </w:pPr>
      <w:r w:rsidRPr="00931EF0">
        <w:rPr>
          <w:sz w:val="24"/>
          <w:szCs w:val="24"/>
        </w:rPr>
        <w:t xml:space="preserve">-Send an email/letter to your District Superintendent, including a statement about </w:t>
      </w:r>
    </w:p>
    <w:p w14:paraId="55440037" w14:textId="77777777" w:rsidR="00931EF0" w:rsidRPr="00931EF0" w:rsidRDefault="00931EF0" w:rsidP="00931EF0">
      <w:pPr>
        <w:ind w:left="1440" w:right="1180"/>
        <w:rPr>
          <w:sz w:val="24"/>
          <w:szCs w:val="24"/>
        </w:rPr>
      </w:pPr>
      <w:r w:rsidRPr="00931EF0">
        <w:rPr>
          <w:sz w:val="24"/>
          <w:szCs w:val="24"/>
        </w:rPr>
        <w:t>your call, stating that you would like to begin the candidacy process. Often, your DS will arrange to meet with you in person as well. Once you have met with your DS and He/She has approved you, Erika Glawson will get notified and you will be added to the approved candidate list and will receive by email a Candidacy Welcome Packet with all information regarding work and fees required.</w:t>
      </w:r>
    </w:p>
    <w:p w14:paraId="2CC92D2D" w14:textId="77777777" w:rsidR="00931EF0" w:rsidRPr="00931EF0" w:rsidRDefault="00931EF0" w:rsidP="00931EF0">
      <w:pPr>
        <w:ind w:left="1440" w:right="1180"/>
        <w:rPr>
          <w:sz w:val="24"/>
          <w:szCs w:val="24"/>
        </w:rPr>
      </w:pPr>
    </w:p>
    <w:p w14:paraId="3CD6E01B" w14:textId="77777777" w:rsidR="00931EF0" w:rsidRPr="00931EF0" w:rsidRDefault="00931EF0" w:rsidP="00931EF0">
      <w:pPr>
        <w:ind w:left="1440" w:right="1180"/>
        <w:rPr>
          <w:b/>
          <w:bCs/>
          <w:sz w:val="24"/>
          <w:szCs w:val="24"/>
        </w:rPr>
      </w:pPr>
      <w:r w:rsidRPr="00931EF0">
        <w:rPr>
          <w:b/>
          <w:bCs/>
          <w:sz w:val="24"/>
          <w:szCs w:val="24"/>
        </w:rPr>
        <w:t>Paperwork</w:t>
      </w:r>
    </w:p>
    <w:p w14:paraId="1A602D99" w14:textId="77777777" w:rsidR="00931EF0" w:rsidRPr="00931EF0" w:rsidRDefault="00931EF0" w:rsidP="00931EF0">
      <w:pPr>
        <w:ind w:left="1440" w:right="1180"/>
        <w:rPr>
          <w:b/>
          <w:bCs/>
          <w:sz w:val="24"/>
          <w:szCs w:val="24"/>
        </w:rPr>
      </w:pPr>
    </w:p>
    <w:p w14:paraId="76C20C7D" w14:textId="77777777" w:rsidR="00931EF0" w:rsidRPr="00931EF0" w:rsidRDefault="00931EF0" w:rsidP="00931EF0">
      <w:pPr>
        <w:ind w:left="1440" w:right="1180"/>
        <w:rPr>
          <w:sz w:val="24"/>
          <w:szCs w:val="24"/>
        </w:rPr>
      </w:pPr>
      <w:r w:rsidRPr="00931EF0">
        <w:rPr>
          <w:sz w:val="24"/>
          <w:szCs w:val="24"/>
        </w:rPr>
        <w:t>Complete, scan and email as directed the following forms included in your packet:</w:t>
      </w:r>
    </w:p>
    <w:p w14:paraId="0D66034F" w14:textId="77777777" w:rsidR="00931EF0" w:rsidRPr="00931EF0" w:rsidRDefault="00931EF0" w:rsidP="00857DEC">
      <w:pPr>
        <w:pStyle w:val="ListParagraph"/>
        <w:widowControl/>
        <w:numPr>
          <w:ilvl w:val="0"/>
          <w:numId w:val="32"/>
        </w:numPr>
        <w:autoSpaceDE/>
        <w:autoSpaceDN/>
        <w:ind w:left="2160" w:right="1180"/>
        <w:contextualSpacing/>
        <w:rPr>
          <w:sz w:val="24"/>
          <w:szCs w:val="24"/>
        </w:rPr>
      </w:pPr>
      <w:r w:rsidRPr="00931EF0">
        <w:rPr>
          <w:sz w:val="24"/>
          <w:szCs w:val="24"/>
        </w:rPr>
        <w:t>Candidacy Retreat Application Form</w:t>
      </w:r>
    </w:p>
    <w:p w14:paraId="1D99B6C2" w14:textId="77777777" w:rsidR="00931EF0" w:rsidRPr="00931EF0" w:rsidRDefault="00931EF0" w:rsidP="00857DEC">
      <w:pPr>
        <w:pStyle w:val="ListParagraph"/>
        <w:widowControl/>
        <w:numPr>
          <w:ilvl w:val="0"/>
          <w:numId w:val="32"/>
        </w:numPr>
        <w:autoSpaceDE/>
        <w:autoSpaceDN/>
        <w:ind w:left="2160" w:right="1180"/>
        <w:contextualSpacing/>
        <w:rPr>
          <w:sz w:val="24"/>
          <w:szCs w:val="24"/>
        </w:rPr>
      </w:pPr>
      <w:r w:rsidRPr="00931EF0">
        <w:rPr>
          <w:sz w:val="24"/>
          <w:szCs w:val="24"/>
        </w:rPr>
        <w:t>Background Check Authorization Form- $80 Fee for FL residents and $50 Fee for AL residents</w:t>
      </w:r>
    </w:p>
    <w:p w14:paraId="2D04E7C6" w14:textId="77777777" w:rsidR="00931EF0" w:rsidRPr="00931EF0" w:rsidRDefault="00931EF0" w:rsidP="00857DEC">
      <w:pPr>
        <w:pStyle w:val="ListParagraph"/>
        <w:widowControl/>
        <w:numPr>
          <w:ilvl w:val="0"/>
          <w:numId w:val="32"/>
        </w:numPr>
        <w:autoSpaceDE/>
        <w:autoSpaceDN/>
        <w:ind w:left="2160" w:right="1180"/>
        <w:contextualSpacing/>
        <w:rPr>
          <w:sz w:val="24"/>
          <w:szCs w:val="24"/>
        </w:rPr>
      </w:pPr>
      <w:r w:rsidRPr="00931EF0">
        <w:rPr>
          <w:sz w:val="24"/>
          <w:szCs w:val="24"/>
        </w:rPr>
        <w:t>UMC Form 114-Disclosure Form (This form requires Notarization)</w:t>
      </w:r>
    </w:p>
    <w:p w14:paraId="303C72B8" w14:textId="77777777" w:rsidR="00931EF0" w:rsidRPr="00931EF0" w:rsidRDefault="00931EF0" w:rsidP="00857DEC">
      <w:pPr>
        <w:pStyle w:val="ListParagraph"/>
        <w:widowControl/>
        <w:numPr>
          <w:ilvl w:val="0"/>
          <w:numId w:val="32"/>
        </w:numPr>
        <w:autoSpaceDE/>
        <w:autoSpaceDN/>
        <w:ind w:left="2160" w:right="1180"/>
        <w:contextualSpacing/>
        <w:rPr>
          <w:sz w:val="24"/>
          <w:szCs w:val="24"/>
        </w:rPr>
      </w:pPr>
      <w:r w:rsidRPr="00931EF0">
        <w:rPr>
          <w:sz w:val="24"/>
          <w:szCs w:val="24"/>
        </w:rPr>
        <w:t>Psychological Test Contact Information Form</w:t>
      </w:r>
    </w:p>
    <w:p w14:paraId="1A09C3E1" w14:textId="77777777" w:rsidR="00931EF0" w:rsidRPr="00931EF0" w:rsidRDefault="00931EF0" w:rsidP="00857DEC">
      <w:pPr>
        <w:pStyle w:val="ListParagraph"/>
        <w:widowControl/>
        <w:numPr>
          <w:ilvl w:val="0"/>
          <w:numId w:val="32"/>
        </w:numPr>
        <w:autoSpaceDE/>
        <w:autoSpaceDN/>
        <w:ind w:left="2160" w:right="1180"/>
        <w:contextualSpacing/>
        <w:rPr>
          <w:sz w:val="24"/>
          <w:szCs w:val="24"/>
        </w:rPr>
      </w:pPr>
      <w:r w:rsidRPr="00931EF0">
        <w:rPr>
          <w:sz w:val="24"/>
          <w:szCs w:val="24"/>
        </w:rPr>
        <w:t>Candidate Personal History and Biographical Form- This form is part of your Psychological Assessment, once</w:t>
      </w:r>
      <w:r w:rsidRPr="00931EF0">
        <w:rPr>
          <w:bCs/>
          <w:iCs/>
          <w:color w:val="000000"/>
          <w:sz w:val="24"/>
          <w:szCs w:val="24"/>
        </w:rPr>
        <w:t xml:space="preserve"> you have completed this form, please email it directly to your assigned (MAS) Ministerial Assessment Specialist. </w:t>
      </w:r>
      <w:r w:rsidRPr="00931EF0">
        <w:rPr>
          <w:iCs/>
          <w:color w:val="000000"/>
          <w:sz w:val="24"/>
          <w:szCs w:val="24"/>
        </w:rPr>
        <w:t xml:space="preserve">After your (MAS) receives this information and the results of the assessments you have already completed, He/She will send you the “Incomplete Sentences” assessment and contact you to schedule your interview. </w:t>
      </w:r>
    </w:p>
    <w:p w14:paraId="4809A304" w14:textId="77777777" w:rsidR="00931EF0" w:rsidRDefault="00931EF0" w:rsidP="00931EF0">
      <w:pPr>
        <w:ind w:left="2160" w:right="1180"/>
        <w:rPr>
          <w:b/>
          <w:bCs/>
          <w:sz w:val="24"/>
          <w:szCs w:val="24"/>
        </w:rPr>
      </w:pPr>
    </w:p>
    <w:p w14:paraId="35FAE7AE" w14:textId="77777777" w:rsidR="00931EF0" w:rsidRDefault="00931EF0" w:rsidP="00931EF0">
      <w:pPr>
        <w:ind w:left="1440" w:right="1180"/>
        <w:rPr>
          <w:b/>
          <w:bCs/>
          <w:sz w:val="24"/>
          <w:szCs w:val="24"/>
        </w:rPr>
      </w:pPr>
    </w:p>
    <w:p w14:paraId="36500361" w14:textId="77777777" w:rsidR="00931EF0" w:rsidRDefault="00931EF0" w:rsidP="00931EF0">
      <w:pPr>
        <w:ind w:left="1440" w:right="1180"/>
        <w:rPr>
          <w:b/>
          <w:bCs/>
          <w:sz w:val="24"/>
          <w:szCs w:val="24"/>
        </w:rPr>
      </w:pPr>
    </w:p>
    <w:p w14:paraId="7787B0E7" w14:textId="77777777" w:rsidR="00931EF0" w:rsidRDefault="00931EF0" w:rsidP="00931EF0">
      <w:pPr>
        <w:ind w:left="1440" w:right="1180"/>
        <w:rPr>
          <w:b/>
          <w:bCs/>
          <w:sz w:val="24"/>
          <w:szCs w:val="24"/>
        </w:rPr>
      </w:pPr>
    </w:p>
    <w:p w14:paraId="03AC49B6" w14:textId="369E71FC" w:rsidR="00931EF0" w:rsidRPr="00931EF0" w:rsidRDefault="00931EF0" w:rsidP="00931EF0">
      <w:pPr>
        <w:ind w:left="1440" w:right="1180"/>
        <w:rPr>
          <w:b/>
          <w:bCs/>
          <w:sz w:val="24"/>
          <w:szCs w:val="24"/>
        </w:rPr>
      </w:pPr>
      <w:r w:rsidRPr="00931EF0">
        <w:rPr>
          <w:b/>
          <w:bCs/>
          <w:sz w:val="24"/>
          <w:szCs w:val="24"/>
        </w:rPr>
        <w:lastRenderedPageBreak/>
        <w:t>Online Work</w:t>
      </w:r>
    </w:p>
    <w:p w14:paraId="03947CB9" w14:textId="77777777" w:rsidR="00931EF0" w:rsidRPr="00931EF0" w:rsidRDefault="00931EF0" w:rsidP="00931EF0">
      <w:pPr>
        <w:ind w:left="1440" w:right="1180"/>
        <w:rPr>
          <w:b/>
          <w:bCs/>
          <w:sz w:val="24"/>
          <w:szCs w:val="24"/>
        </w:rPr>
      </w:pPr>
    </w:p>
    <w:p w14:paraId="7281821F" w14:textId="77777777" w:rsidR="00931EF0" w:rsidRPr="00931EF0" w:rsidRDefault="00931EF0" w:rsidP="00931EF0">
      <w:pPr>
        <w:ind w:left="1440" w:right="1180"/>
        <w:rPr>
          <w:sz w:val="24"/>
          <w:szCs w:val="24"/>
        </w:rPr>
      </w:pPr>
      <w:r w:rsidRPr="00931EF0">
        <w:rPr>
          <w:sz w:val="24"/>
          <w:szCs w:val="24"/>
        </w:rPr>
        <w:t>You will receive an email invitation from umcares.org to create a log in in order to access your candidacy track where you will need to complete your online work. You are responsible for completing the first five steps only. The last step is the EM360 and this step requires references from other people on your behalf so please make sure to work on this at your earliest convenience to avoid delays on your track.</w:t>
      </w:r>
    </w:p>
    <w:p w14:paraId="6D69D2F3" w14:textId="77777777" w:rsidR="00931EF0" w:rsidRPr="00931EF0" w:rsidRDefault="00931EF0" w:rsidP="00931EF0">
      <w:pPr>
        <w:ind w:left="1440" w:right="1180"/>
        <w:rPr>
          <w:sz w:val="24"/>
          <w:szCs w:val="24"/>
        </w:rPr>
      </w:pPr>
      <w:r w:rsidRPr="00931EF0">
        <w:rPr>
          <w:sz w:val="24"/>
          <w:szCs w:val="24"/>
        </w:rPr>
        <w:t xml:space="preserve">You will be assigned to Rev. Jenni Hendrix as your home mentor as you move through this process prior to the retreat.  Later you will be assigned a mentor/mentors as part of a candidacy mentoring group.  You will receive your group mentor’s name and contact information at the retreat.  </w:t>
      </w:r>
    </w:p>
    <w:p w14:paraId="0FCE9F81" w14:textId="77777777" w:rsidR="00931EF0" w:rsidRPr="00931EF0" w:rsidRDefault="00931EF0" w:rsidP="00931EF0">
      <w:pPr>
        <w:ind w:left="1440" w:right="1180"/>
        <w:rPr>
          <w:sz w:val="24"/>
          <w:szCs w:val="24"/>
        </w:rPr>
      </w:pPr>
    </w:p>
    <w:p w14:paraId="04C9C8A5" w14:textId="77777777" w:rsidR="00931EF0" w:rsidRPr="00931EF0" w:rsidRDefault="00931EF0" w:rsidP="00931EF0">
      <w:pPr>
        <w:ind w:left="1440" w:right="1180"/>
        <w:rPr>
          <w:b/>
          <w:bCs/>
          <w:sz w:val="24"/>
          <w:szCs w:val="24"/>
        </w:rPr>
      </w:pPr>
      <w:r w:rsidRPr="00931EF0">
        <w:rPr>
          <w:b/>
          <w:bCs/>
          <w:sz w:val="24"/>
          <w:szCs w:val="24"/>
        </w:rPr>
        <w:t>Fees</w:t>
      </w:r>
    </w:p>
    <w:p w14:paraId="4C231EEF" w14:textId="77777777" w:rsidR="00931EF0" w:rsidRPr="00931EF0" w:rsidRDefault="00931EF0" w:rsidP="00931EF0">
      <w:pPr>
        <w:ind w:left="1440" w:right="1180"/>
        <w:rPr>
          <w:b/>
          <w:bCs/>
          <w:sz w:val="24"/>
          <w:szCs w:val="24"/>
        </w:rPr>
      </w:pPr>
    </w:p>
    <w:p w14:paraId="7A668B1E" w14:textId="77777777" w:rsidR="00931EF0" w:rsidRPr="00931EF0" w:rsidRDefault="00931EF0" w:rsidP="00857DEC">
      <w:pPr>
        <w:pStyle w:val="ListParagraph"/>
        <w:widowControl/>
        <w:numPr>
          <w:ilvl w:val="0"/>
          <w:numId w:val="33"/>
        </w:numPr>
        <w:autoSpaceDE/>
        <w:autoSpaceDN/>
        <w:ind w:left="2160" w:right="1180"/>
        <w:contextualSpacing/>
        <w:rPr>
          <w:sz w:val="24"/>
          <w:szCs w:val="24"/>
        </w:rPr>
      </w:pPr>
      <w:r w:rsidRPr="00931EF0">
        <w:rPr>
          <w:sz w:val="24"/>
          <w:szCs w:val="24"/>
        </w:rPr>
        <w:t>$200 Psychological Assessment Fee</w:t>
      </w:r>
    </w:p>
    <w:p w14:paraId="4AF3E500" w14:textId="77777777" w:rsidR="00931EF0" w:rsidRPr="00931EF0" w:rsidRDefault="00931EF0" w:rsidP="00857DEC">
      <w:pPr>
        <w:pStyle w:val="ListParagraph"/>
        <w:widowControl/>
        <w:numPr>
          <w:ilvl w:val="0"/>
          <w:numId w:val="33"/>
        </w:numPr>
        <w:autoSpaceDE/>
        <w:autoSpaceDN/>
        <w:ind w:left="2160" w:right="1180"/>
        <w:contextualSpacing/>
        <w:rPr>
          <w:sz w:val="24"/>
          <w:szCs w:val="24"/>
        </w:rPr>
      </w:pPr>
      <w:r w:rsidRPr="00931EF0">
        <w:rPr>
          <w:sz w:val="24"/>
          <w:szCs w:val="24"/>
        </w:rPr>
        <w:t>$80 or $50 Background Check Fee</w:t>
      </w:r>
    </w:p>
    <w:p w14:paraId="09A50872" w14:textId="77777777" w:rsidR="00931EF0" w:rsidRPr="00931EF0" w:rsidRDefault="00931EF0" w:rsidP="00857DEC">
      <w:pPr>
        <w:pStyle w:val="ListParagraph"/>
        <w:widowControl/>
        <w:numPr>
          <w:ilvl w:val="0"/>
          <w:numId w:val="33"/>
        </w:numPr>
        <w:autoSpaceDE/>
        <w:autoSpaceDN/>
        <w:ind w:left="2160" w:right="1180"/>
        <w:contextualSpacing/>
        <w:rPr>
          <w:sz w:val="24"/>
          <w:szCs w:val="24"/>
        </w:rPr>
      </w:pPr>
      <w:r w:rsidRPr="00931EF0">
        <w:rPr>
          <w:sz w:val="24"/>
          <w:szCs w:val="24"/>
        </w:rPr>
        <w:t>$45 Administrative Guidebook Fee (paid at umcares.org to GBHEM in Nashville)</w:t>
      </w:r>
    </w:p>
    <w:p w14:paraId="1B41AFEB" w14:textId="77777777" w:rsidR="00931EF0" w:rsidRPr="00931EF0" w:rsidRDefault="00931EF0" w:rsidP="00931EF0">
      <w:pPr>
        <w:ind w:left="1530" w:right="1180"/>
        <w:rPr>
          <w:sz w:val="24"/>
          <w:szCs w:val="24"/>
        </w:rPr>
      </w:pPr>
    </w:p>
    <w:p w14:paraId="42068E2E" w14:textId="77777777" w:rsidR="00931EF0" w:rsidRPr="00931EF0" w:rsidRDefault="00931EF0" w:rsidP="00931EF0">
      <w:pPr>
        <w:ind w:left="1440" w:right="1180"/>
        <w:rPr>
          <w:sz w:val="24"/>
          <w:szCs w:val="24"/>
        </w:rPr>
      </w:pPr>
      <w:r w:rsidRPr="00931EF0">
        <w:rPr>
          <w:sz w:val="24"/>
          <w:szCs w:val="24"/>
        </w:rPr>
        <w:t>You can now pay your fees using your debit/credit card in the link included below:</w:t>
      </w:r>
    </w:p>
    <w:p w14:paraId="10896350" w14:textId="77777777" w:rsidR="00931EF0" w:rsidRPr="00931EF0" w:rsidRDefault="0071649E" w:rsidP="00931EF0">
      <w:pPr>
        <w:ind w:left="1440" w:right="1180"/>
        <w:rPr>
          <w:b/>
          <w:bCs/>
          <w:sz w:val="24"/>
          <w:szCs w:val="24"/>
        </w:rPr>
      </w:pPr>
      <w:hyperlink r:id="rId13" w:history="1">
        <w:r w:rsidR="00931EF0" w:rsidRPr="00931EF0">
          <w:rPr>
            <w:rStyle w:val="Hyperlink"/>
            <w:b/>
            <w:bCs/>
            <w:sz w:val="24"/>
            <w:szCs w:val="24"/>
          </w:rPr>
          <w:t>https://www.shelbygiving.com/App/Form/648ceb8a-eb2a-4f72-966f-75c50366ae2a</w:t>
        </w:r>
      </w:hyperlink>
    </w:p>
    <w:p w14:paraId="01B3BD6C" w14:textId="77777777" w:rsidR="00931EF0" w:rsidRPr="00931EF0" w:rsidRDefault="00931EF0" w:rsidP="00931EF0">
      <w:pPr>
        <w:ind w:left="1440" w:right="1180"/>
        <w:rPr>
          <w:b/>
          <w:bCs/>
          <w:sz w:val="24"/>
          <w:szCs w:val="24"/>
        </w:rPr>
      </w:pPr>
    </w:p>
    <w:p w14:paraId="6776850A" w14:textId="77777777" w:rsidR="00931EF0" w:rsidRPr="00931EF0" w:rsidRDefault="00931EF0" w:rsidP="00931EF0">
      <w:pPr>
        <w:ind w:left="1440" w:right="1180"/>
        <w:rPr>
          <w:sz w:val="24"/>
          <w:szCs w:val="24"/>
        </w:rPr>
      </w:pPr>
      <w:r w:rsidRPr="00931EF0">
        <w:rPr>
          <w:sz w:val="24"/>
          <w:szCs w:val="24"/>
        </w:rPr>
        <w:t>You can also mail a check payable to the AWF Conference marked “Psychological Assessment” to the Office of Ministerial Services, 4719 Woodmere Blvd. Montgomery, AL 36106.  If finances are a concern and you will not be able to pay this amount by the deadline, please contact us to work out a payment plan.</w:t>
      </w:r>
    </w:p>
    <w:p w14:paraId="48DAC24D" w14:textId="77777777" w:rsidR="00931EF0" w:rsidRPr="00931EF0" w:rsidRDefault="00931EF0" w:rsidP="00931EF0">
      <w:pPr>
        <w:ind w:left="1440" w:right="1180"/>
        <w:rPr>
          <w:sz w:val="24"/>
          <w:szCs w:val="24"/>
        </w:rPr>
      </w:pPr>
    </w:p>
    <w:p w14:paraId="0B5CE383" w14:textId="77777777" w:rsidR="00931EF0" w:rsidRPr="00931EF0" w:rsidRDefault="00931EF0" w:rsidP="00931EF0">
      <w:pPr>
        <w:ind w:left="1440" w:right="1180"/>
        <w:rPr>
          <w:b/>
          <w:bCs/>
          <w:sz w:val="24"/>
          <w:szCs w:val="24"/>
        </w:rPr>
      </w:pPr>
      <w:r w:rsidRPr="00931EF0">
        <w:rPr>
          <w:b/>
          <w:bCs/>
          <w:sz w:val="24"/>
          <w:szCs w:val="24"/>
        </w:rPr>
        <w:t>At the Candidacy Retreat (January-Winter Retreat and July-Summer Retreat)</w:t>
      </w:r>
    </w:p>
    <w:p w14:paraId="0590BC69" w14:textId="77777777" w:rsidR="00931EF0" w:rsidRPr="00931EF0" w:rsidRDefault="00931EF0" w:rsidP="00931EF0">
      <w:pPr>
        <w:ind w:left="1440" w:right="1180"/>
        <w:rPr>
          <w:sz w:val="24"/>
          <w:szCs w:val="24"/>
        </w:rPr>
      </w:pPr>
    </w:p>
    <w:p w14:paraId="1C98B4E1" w14:textId="77777777" w:rsidR="00931EF0" w:rsidRPr="00931EF0" w:rsidRDefault="00931EF0" w:rsidP="00931EF0">
      <w:pPr>
        <w:ind w:left="1440" w:right="1180"/>
        <w:rPr>
          <w:sz w:val="24"/>
          <w:szCs w:val="24"/>
        </w:rPr>
      </w:pPr>
      <w:r w:rsidRPr="00931EF0">
        <w:rPr>
          <w:sz w:val="24"/>
          <w:szCs w:val="24"/>
        </w:rPr>
        <w:t>Complete Psychological Assessments (MMPI and 16PF)</w:t>
      </w:r>
    </w:p>
    <w:p w14:paraId="295FE013" w14:textId="77777777" w:rsidR="00931EF0" w:rsidRPr="00931EF0" w:rsidRDefault="00931EF0" w:rsidP="00931EF0">
      <w:pPr>
        <w:ind w:left="1440" w:right="1180"/>
        <w:rPr>
          <w:sz w:val="24"/>
          <w:szCs w:val="24"/>
        </w:rPr>
      </w:pPr>
    </w:p>
    <w:p w14:paraId="5E24058D" w14:textId="77777777" w:rsidR="00931EF0" w:rsidRPr="00931EF0" w:rsidRDefault="00931EF0" w:rsidP="00931EF0">
      <w:pPr>
        <w:ind w:left="1440" w:right="1180"/>
        <w:rPr>
          <w:b/>
          <w:bCs/>
          <w:sz w:val="24"/>
          <w:szCs w:val="24"/>
        </w:rPr>
      </w:pPr>
      <w:r w:rsidRPr="00931EF0">
        <w:rPr>
          <w:b/>
          <w:bCs/>
          <w:sz w:val="24"/>
          <w:szCs w:val="24"/>
        </w:rPr>
        <w:t>Following the Candidacy Retreat (January – April or July – October)</w:t>
      </w:r>
    </w:p>
    <w:p w14:paraId="26F5EB75" w14:textId="77777777" w:rsidR="00931EF0" w:rsidRPr="00931EF0" w:rsidRDefault="00931EF0" w:rsidP="00931EF0">
      <w:pPr>
        <w:ind w:left="1440" w:right="1180"/>
        <w:rPr>
          <w:b/>
          <w:bCs/>
          <w:sz w:val="24"/>
          <w:szCs w:val="24"/>
        </w:rPr>
      </w:pPr>
    </w:p>
    <w:p w14:paraId="4356BD4C"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t xml:space="preserve">Meet with your candidacy mentoring group for six sessions (you may make up a missed session individually with your mentor, and you may not miss more than two sessions) </w:t>
      </w:r>
    </w:p>
    <w:p w14:paraId="71A8E59F"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t>High School degree or equivalent is required at this point.</w:t>
      </w:r>
    </w:p>
    <w:p w14:paraId="777DFCDE"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t xml:space="preserve">You will be contacted by the Ministerial Assessment Specialist (Dr. Don Winslett/Rev. Allison Posell), to make your appointment to discuss your Psychological Assessment results. Let your mentor know when this appointment has been completed. </w:t>
      </w:r>
    </w:p>
    <w:p w14:paraId="375AD772"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t xml:space="preserve">Request interview from your Church’s Staff Parish Relations Committee (or equivalent); provide written statement of call and responses to questions in ¶ 310 (Book of Discipline 2016) ahead of time, along with any other information the Committee requests. </w:t>
      </w:r>
    </w:p>
    <w:p w14:paraId="33080190"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t xml:space="preserve">Request approval by your Church’s Charge Conference (or equivalent). </w:t>
      </w:r>
    </w:p>
    <w:p w14:paraId="5530C049"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t xml:space="preserve">Mentor writes mentor report and sends it to DCOM Registrar </w:t>
      </w:r>
    </w:p>
    <w:p w14:paraId="4A4D9B97"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t xml:space="preserve">Continue to mark off tasks on www.umcares.org as they are completed. </w:t>
      </w:r>
    </w:p>
    <w:p w14:paraId="1E56DF5A" w14:textId="77777777" w:rsidR="00931EF0" w:rsidRPr="00931EF0" w:rsidRDefault="00931EF0" w:rsidP="00857DEC">
      <w:pPr>
        <w:pStyle w:val="ListParagraph"/>
        <w:widowControl/>
        <w:numPr>
          <w:ilvl w:val="0"/>
          <w:numId w:val="34"/>
        </w:numPr>
        <w:autoSpaceDE/>
        <w:autoSpaceDN/>
        <w:ind w:left="2070" w:right="1180"/>
        <w:contextualSpacing/>
        <w:rPr>
          <w:sz w:val="24"/>
          <w:szCs w:val="24"/>
        </w:rPr>
      </w:pPr>
      <w:r w:rsidRPr="00931EF0">
        <w:rPr>
          <w:sz w:val="24"/>
          <w:szCs w:val="24"/>
        </w:rPr>
        <w:lastRenderedPageBreak/>
        <w:t xml:space="preserve">Complete and prepare the following for your Certification interview with the District Committee on Ministry. </w:t>
      </w:r>
      <w:r w:rsidRPr="00931EF0">
        <w:rPr>
          <w:b/>
          <w:bCs/>
          <w:sz w:val="24"/>
          <w:szCs w:val="24"/>
        </w:rPr>
        <w:t>Bring these items to your interview:</w:t>
      </w:r>
    </w:p>
    <w:p w14:paraId="05C33DF7" w14:textId="77777777" w:rsidR="00931EF0" w:rsidRPr="00931EF0" w:rsidRDefault="00931EF0" w:rsidP="00857DEC">
      <w:pPr>
        <w:pStyle w:val="ListParagraph"/>
        <w:numPr>
          <w:ilvl w:val="3"/>
          <w:numId w:val="36"/>
        </w:numPr>
        <w:ind w:right="1180"/>
        <w:rPr>
          <w:b/>
          <w:bCs/>
          <w:sz w:val="24"/>
          <w:szCs w:val="24"/>
        </w:rPr>
      </w:pPr>
      <w:r w:rsidRPr="00931EF0">
        <w:rPr>
          <w:b/>
          <w:bCs/>
          <w:sz w:val="24"/>
          <w:szCs w:val="24"/>
        </w:rPr>
        <w:t>-Copy of your Psychological Report</w:t>
      </w:r>
    </w:p>
    <w:p w14:paraId="2E2CDE09" w14:textId="77777777" w:rsidR="00931EF0" w:rsidRPr="00931EF0" w:rsidRDefault="00931EF0" w:rsidP="00857DEC">
      <w:pPr>
        <w:pStyle w:val="ListParagraph"/>
        <w:numPr>
          <w:ilvl w:val="3"/>
          <w:numId w:val="36"/>
        </w:numPr>
        <w:ind w:right="1180"/>
        <w:rPr>
          <w:b/>
          <w:bCs/>
          <w:sz w:val="24"/>
          <w:szCs w:val="24"/>
        </w:rPr>
      </w:pPr>
      <w:r w:rsidRPr="00931EF0">
        <w:rPr>
          <w:b/>
          <w:bCs/>
          <w:sz w:val="24"/>
          <w:szCs w:val="24"/>
        </w:rPr>
        <w:t>-Medical Report</w:t>
      </w:r>
    </w:p>
    <w:p w14:paraId="0A4EC6AE" w14:textId="77777777" w:rsidR="00931EF0" w:rsidRPr="00931EF0" w:rsidRDefault="00931EF0" w:rsidP="00857DEC">
      <w:pPr>
        <w:pStyle w:val="ListParagraph"/>
        <w:numPr>
          <w:ilvl w:val="3"/>
          <w:numId w:val="36"/>
        </w:numPr>
        <w:ind w:right="1180"/>
        <w:rPr>
          <w:b/>
          <w:bCs/>
          <w:sz w:val="24"/>
          <w:szCs w:val="24"/>
        </w:rPr>
      </w:pPr>
      <w:r w:rsidRPr="00931EF0">
        <w:rPr>
          <w:b/>
          <w:bCs/>
          <w:sz w:val="24"/>
          <w:szCs w:val="24"/>
        </w:rPr>
        <w:t xml:space="preserve">-Charge Conference Approval Form </w:t>
      </w:r>
    </w:p>
    <w:p w14:paraId="0B28B8A9" w14:textId="77777777" w:rsidR="00931EF0" w:rsidRPr="00931EF0" w:rsidRDefault="00931EF0" w:rsidP="00857DEC">
      <w:pPr>
        <w:pStyle w:val="ListParagraph"/>
        <w:numPr>
          <w:ilvl w:val="3"/>
          <w:numId w:val="36"/>
        </w:numPr>
        <w:ind w:right="1180"/>
        <w:rPr>
          <w:b/>
          <w:bCs/>
          <w:sz w:val="24"/>
          <w:szCs w:val="24"/>
        </w:rPr>
      </w:pPr>
      <w:r w:rsidRPr="00931EF0">
        <w:rPr>
          <w:b/>
          <w:bCs/>
          <w:sz w:val="24"/>
          <w:szCs w:val="24"/>
        </w:rPr>
        <w:t xml:space="preserve">(Download from </w:t>
      </w:r>
      <w:hyperlink r:id="rId14" w:history="1">
        <w:r w:rsidRPr="00931EF0">
          <w:rPr>
            <w:rStyle w:val="Hyperlink"/>
            <w:b/>
            <w:bCs/>
            <w:sz w:val="24"/>
            <w:szCs w:val="24"/>
          </w:rPr>
          <w:t>www.awfumc.org/ministerialservices</w:t>
        </w:r>
      </w:hyperlink>
      <w:r w:rsidRPr="00931EF0">
        <w:rPr>
          <w:b/>
          <w:bCs/>
          <w:sz w:val="24"/>
          <w:szCs w:val="24"/>
        </w:rPr>
        <w:t xml:space="preserve"> if not already completed at Charge Conference)</w:t>
      </w:r>
    </w:p>
    <w:p w14:paraId="3440EEC2" w14:textId="77777777" w:rsidR="00931EF0" w:rsidRPr="00931EF0" w:rsidRDefault="00931EF0" w:rsidP="00857DEC">
      <w:pPr>
        <w:pStyle w:val="ListParagraph"/>
        <w:numPr>
          <w:ilvl w:val="3"/>
          <w:numId w:val="36"/>
        </w:numPr>
        <w:ind w:right="1180"/>
        <w:rPr>
          <w:b/>
          <w:bCs/>
          <w:sz w:val="24"/>
          <w:szCs w:val="24"/>
        </w:rPr>
      </w:pPr>
      <w:r w:rsidRPr="00931EF0">
        <w:rPr>
          <w:b/>
          <w:bCs/>
          <w:sz w:val="24"/>
          <w:szCs w:val="24"/>
        </w:rPr>
        <w:t>-Mentor’s report (you do not need a copy, just make sure to confirm with your mentor that this form has been sent in prior to your interview)</w:t>
      </w:r>
    </w:p>
    <w:p w14:paraId="3A144744" w14:textId="77777777" w:rsidR="00931EF0" w:rsidRPr="00931EF0" w:rsidRDefault="00931EF0" w:rsidP="00857DEC">
      <w:pPr>
        <w:pStyle w:val="ListParagraph"/>
        <w:numPr>
          <w:ilvl w:val="3"/>
          <w:numId w:val="36"/>
        </w:numPr>
        <w:ind w:right="1180"/>
        <w:rPr>
          <w:b/>
          <w:bCs/>
          <w:sz w:val="24"/>
          <w:szCs w:val="24"/>
        </w:rPr>
      </w:pPr>
      <w:r w:rsidRPr="00931EF0">
        <w:rPr>
          <w:b/>
          <w:bCs/>
          <w:sz w:val="24"/>
          <w:szCs w:val="24"/>
        </w:rPr>
        <w:t>-Responses to ¶ 311.2 and any other information requested by your DCOM.</w:t>
      </w:r>
    </w:p>
    <w:p w14:paraId="36FEDDC9" w14:textId="77777777" w:rsidR="00931EF0" w:rsidRPr="00931EF0" w:rsidRDefault="00931EF0" w:rsidP="00931EF0">
      <w:pPr>
        <w:ind w:left="1440" w:right="1180"/>
        <w:rPr>
          <w:b/>
          <w:bCs/>
          <w:sz w:val="24"/>
          <w:szCs w:val="24"/>
        </w:rPr>
      </w:pPr>
    </w:p>
    <w:p w14:paraId="6A8F38F1" w14:textId="77777777" w:rsidR="00931EF0" w:rsidRPr="00931EF0" w:rsidRDefault="00931EF0" w:rsidP="00931EF0">
      <w:pPr>
        <w:ind w:left="1440" w:right="1180"/>
        <w:rPr>
          <w:b/>
          <w:bCs/>
          <w:sz w:val="24"/>
          <w:szCs w:val="24"/>
        </w:rPr>
      </w:pPr>
    </w:p>
    <w:p w14:paraId="138855FD" w14:textId="77777777" w:rsidR="00931EF0" w:rsidRPr="00931EF0" w:rsidRDefault="00931EF0" w:rsidP="00931EF0">
      <w:pPr>
        <w:ind w:left="1440" w:right="1180"/>
        <w:rPr>
          <w:b/>
          <w:bCs/>
          <w:sz w:val="24"/>
          <w:szCs w:val="24"/>
        </w:rPr>
      </w:pPr>
      <w:r w:rsidRPr="00931EF0">
        <w:rPr>
          <w:b/>
          <w:bCs/>
          <w:sz w:val="24"/>
          <w:szCs w:val="24"/>
        </w:rPr>
        <w:t>District Committee on Ministry Interview (April-May or October-November)</w:t>
      </w:r>
    </w:p>
    <w:p w14:paraId="7057759E" w14:textId="77777777" w:rsidR="00931EF0" w:rsidRPr="00931EF0" w:rsidRDefault="00931EF0" w:rsidP="00931EF0">
      <w:pPr>
        <w:ind w:left="1440" w:right="1180"/>
        <w:rPr>
          <w:b/>
          <w:bCs/>
          <w:sz w:val="24"/>
          <w:szCs w:val="24"/>
        </w:rPr>
      </w:pPr>
    </w:p>
    <w:p w14:paraId="66481CC4" w14:textId="77777777" w:rsidR="00931EF0" w:rsidRPr="00931EF0" w:rsidRDefault="00931EF0" w:rsidP="00857DEC">
      <w:pPr>
        <w:pStyle w:val="ListParagraph"/>
        <w:widowControl/>
        <w:numPr>
          <w:ilvl w:val="0"/>
          <w:numId w:val="35"/>
        </w:numPr>
        <w:autoSpaceDE/>
        <w:autoSpaceDN/>
        <w:ind w:left="1440" w:right="1180"/>
        <w:contextualSpacing/>
        <w:rPr>
          <w:sz w:val="24"/>
          <w:szCs w:val="24"/>
        </w:rPr>
      </w:pPr>
      <w:r w:rsidRPr="00931EF0">
        <w:rPr>
          <w:sz w:val="24"/>
          <w:szCs w:val="24"/>
        </w:rPr>
        <w:t>The Committee may vote “Continue,” which means that you will not be Certified at this time, and instead continue in your present status as a candidate.</w:t>
      </w:r>
    </w:p>
    <w:p w14:paraId="77847A78" w14:textId="77777777" w:rsidR="00931EF0" w:rsidRPr="00931EF0" w:rsidRDefault="00931EF0" w:rsidP="00857DEC">
      <w:pPr>
        <w:pStyle w:val="ListParagraph"/>
        <w:widowControl/>
        <w:numPr>
          <w:ilvl w:val="0"/>
          <w:numId w:val="35"/>
        </w:numPr>
        <w:autoSpaceDE/>
        <w:autoSpaceDN/>
        <w:ind w:left="1440" w:right="1180"/>
        <w:contextualSpacing/>
        <w:rPr>
          <w:sz w:val="24"/>
          <w:szCs w:val="24"/>
        </w:rPr>
      </w:pPr>
      <w:r w:rsidRPr="00931EF0">
        <w:rPr>
          <w:sz w:val="24"/>
          <w:szCs w:val="24"/>
        </w:rPr>
        <w:t>The Committee may vote “Certify,” which means that you will become a Certified Candidate.</w:t>
      </w:r>
    </w:p>
    <w:p w14:paraId="305B43AF" w14:textId="77777777" w:rsidR="00931EF0" w:rsidRPr="00931EF0" w:rsidRDefault="00931EF0" w:rsidP="00857DEC">
      <w:pPr>
        <w:pStyle w:val="ListParagraph"/>
        <w:widowControl/>
        <w:numPr>
          <w:ilvl w:val="0"/>
          <w:numId w:val="35"/>
        </w:numPr>
        <w:autoSpaceDE/>
        <w:autoSpaceDN/>
        <w:ind w:left="1440" w:right="1180"/>
        <w:contextualSpacing/>
        <w:rPr>
          <w:sz w:val="24"/>
          <w:szCs w:val="24"/>
        </w:rPr>
      </w:pPr>
      <w:r w:rsidRPr="00931EF0">
        <w:rPr>
          <w:sz w:val="24"/>
          <w:szCs w:val="24"/>
        </w:rPr>
        <w:t>The Committee may vote “Discontinue,” which would discontinue you from the process.</w:t>
      </w:r>
    </w:p>
    <w:p w14:paraId="38404E3E" w14:textId="77777777" w:rsidR="00931EF0" w:rsidRPr="00931EF0" w:rsidRDefault="00931EF0" w:rsidP="00857DEC">
      <w:pPr>
        <w:pStyle w:val="ListParagraph"/>
        <w:widowControl/>
        <w:numPr>
          <w:ilvl w:val="0"/>
          <w:numId w:val="35"/>
        </w:numPr>
        <w:autoSpaceDE/>
        <w:autoSpaceDN/>
        <w:ind w:left="1440" w:right="1180"/>
        <w:contextualSpacing/>
        <w:rPr>
          <w:sz w:val="24"/>
          <w:szCs w:val="24"/>
        </w:rPr>
      </w:pPr>
      <w:r w:rsidRPr="00931EF0">
        <w:rPr>
          <w:sz w:val="24"/>
          <w:szCs w:val="24"/>
        </w:rPr>
        <w:t>The Committee may assign you contingencies.</w:t>
      </w:r>
    </w:p>
    <w:p w14:paraId="160666CF" w14:textId="77777777" w:rsidR="00931EF0" w:rsidRPr="00931EF0" w:rsidRDefault="00931EF0" w:rsidP="00931EF0">
      <w:pPr>
        <w:ind w:left="1440" w:right="1180"/>
        <w:rPr>
          <w:sz w:val="24"/>
          <w:szCs w:val="24"/>
        </w:rPr>
      </w:pPr>
    </w:p>
    <w:p w14:paraId="0EA2D537" w14:textId="77777777" w:rsidR="00931EF0" w:rsidRPr="00931EF0" w:rsidRDefault="00931EF0" w:rsidP="00931EF0">
      <w:pPr>
        <w:ind w:left="1440" w:right="1180"/>
        <w:rPr>
          <w:sz w:val="24"/>
          <w:szCs w:val="24"/>
        </w:rPr>
      </w:pPr>
    </w:p>
    <w:p w14:paraId="17DA536F" w14:textId="77777777" w:rsidR="00931EF0" w:rsidRPr="00931EF0" w:rsidRDefault="00931EF0" w:rsidP="00931EF0">
      <w:pPr>
        <w:ind w:left="1440" w:right="1180"/>
        <w:rPr>
          <w:sz w:val="24"/>
          <w:szCs w:val="24"/>
        </w:rPr>
      </w:pPr>
      <w:r w:rsidRPr="00931EF0">
        <w:rPr>
          <w:sz w:val="24"/>
          <w:szCs w:val="24"/>
        </w:rPr>
        <w:t>Please remember you can always contact the Erika Glawson at the Office of Ministerial Services and your mentor if you have any questions at any time.</w:t>
      </w:r>
    </w:p>
    <w:p w14:paraId="2DBF827F" w14:textId="77777777" w:rsidR="00931EF0" w:rsidRPr="00931EF0" w:rsidRDefault="00931EF0" w:rsidP="00931EF0">
      <w:pPr>
        <w:pStyle w:val="ListParagraph"/>
        <w:ind w:left="1440" w:right="1180"/>
        <w:rPr>
          <w:b/>
          <w:bCs/>
          <w:sz w:val="24"/>
          <w:szCs w:val="24"/>
        </w:rPr>
      </w:pPr>
    </w:p>
    <w:p w14:paraId="26FE0C51" w14:textId="77777777" w:rsidR="00931EF0" w:rsidRPr="009E2D5A" w:rsidRDefault="00931EF0" w:rsidP="00931EF0">
      <w:pPr>
        <w:ind w:left="1440" w:right="1180"/>
        <w:rPr>
          <w:b/>
          <w:bCs/>
        </w:rPr>
      </w:pPr>
    </w:p>
    <w:p w14:paraId="15653FA1" w14:textId="77777777" w:rsidR="00032B34" w:rsidRDefault="00032B34" w:rsidP="00931EF0">
      <w:pPr>
        <w:ind w:left="1440" w:right="1180"/>
        <w:jc w:val="both"/>
        <w:rPr>
          <w:sz w:val="24"/>
        </w:rPr>
        <w:sectPr w:rsidR="00032B34">
          <w:pgSz w:w="12240" w:h="15840"/>
          <w:pgMar w:top="1240" w:right="520" w:bottom="1220" w:left="460" w:header="0" w:footer="1021" w:gutter="0"/>
          <w:cols w:space="720"/>
        </w:sectPr>
      </w:pPr>
    </w:p>
    <w:p w14:paraId="5D82C354" w14:textId="77777777" w:rsidR="00032B34" w:rsidRDefault="00857DEC">
      <w:pPr>
        <w:pStyle w:val="Heading2"/>
        <w:ind w:right="1145"/>
        <w:jc w:val="center"/>
      </w:pPr>
      <w:r>
        <w:lastRenderedPageBreak/>
        <w:t>The</w:t>
      </w:r>
      <w:r>
        <w:rPr>
          <w:spacing w:val="-5"/>
        </w:rPr>
        <w:t xml:space="preserve"> </w:t>
      </w:r>
      <w:r>
        <w:t>Application</w:t>
      </w:r>
      <w:r>
        <w:rPr>
          <w:spacing w:val="-4"/>
        </w:rPr>
        <w:t xml:space="preserve"> </w:t>
      </w:r>
      <w:r>
        <w:t>Process</w:t>
      </w:r>
    </w:p>
    <w:p w14:paraId="7C8C51FE" w14:textId="77777777" w:rsidR="00032B34" w:rsidRDefault="00032B34">
      <w:pPr>
        <w:pStyle w:val="BodyText"/>
        <w:rPr>
          <w:b/>
          <w:sz w:val="30"/>
        </w:rPr>
      </w:pPr>
    </w:p>
    <w:p w14:paraId="2E326D5E" w14:textId="77777777" w:rsidR="00032B34" w:rsidRDefault="00032B34">
      <w:pPr>
        <w:pStyle w:val="BodyText"/>
        <w:spacing w:before="5"/>
        <w:rPr>
          <w:b/>
          <w:sz w:val="25"/>
        </w:rPr>
      </w:pPr>
    </w:p>
    <w:p w14:paraId="5F9A7ECC" w14:textId="77777777" w:rsidR="00032B34" w:rsidRDefault="00857DEC" w:rsidP="00857DEC">
      <w:pPr>
        <w:pStyle w:val="ListParagraph"/>
        <w:numPr>
          <w:ilvl w:val="0"/>
          <w:numId w:val="31"/>
        </w:numPr>
        <w:tabs>
          <w:tab w:val="left" w:pos="1744"/>
        </w:tabs>
        <w:spacing w:line="254" w:lineRule="auto"/>
        <w:ind w:right="1141" w:firstLine="0"/>
        <w:jc w:val="both"/>
      </w:pPr>
      <w:r>
        <w:t>Commissioning and Ordination packets for applying to come before the Board of Ordained</w:t>
      </w:r>
      <w:r>
        <w:rPr>
          <w:spacing w:val="1"/>
        </w:rPr>
        <w:t xml:space="preserve"> </w:t>
      </w:r>
      <w:r>
        <w:t>Ministry</w:t>
      </w:r>
      <w:r>
        <w:rPr>
          <w:spacing w:val="1"/>
        </w:rPr>
        <w:t xml:space="preserve"> </w:t>
      </w:r>
      <w:r>
        <w:t>are</w:t>
      </w:r>
      <w:r>
        <w:rPr>
          <w:spacing w:val="1"/>
        </w:rPr>
        <w:t xml:space="preserve"> </w:t>
      </w:r>
      <w:r>
        <w:t>available</w:t>
      </w:r>
      <w:r>
        <w:rPr>
          <w:spacing w:val="1"/>
        </w:rPr>
        <w:t xml:space="preserve"> </w:t>
      </w:r>
      <w:r>
        <w:t>online.</w:t>
      </w:r>
      <w:r>
        <w:rPr>
          <w:spacing w:val="1"/>
        </w:rPr>
        <w:t xml:space="preserve"> </w:t>
      </w:r>
      <w:r>
        <w:t>Go</w:t>
      </w:r>
      <w:r>
        <w:rPr>
          <w:spacing w:val="1"/>
        </w:rPr>
        <w:t xml:space="preserve"> </w:t>
      </w:r>
      <w:r>
        <w:t>to</w:t>
      </w:r>
      <w:r>
        <w:rPr>
          <w:spacing w:val="1"/>
        </w:rPr>
        <w:t xml:space="preserve"> </w:t>
      </w:r>
      <w:hyperlink r:id="rId15">
        <w:r>
          <w:rPr>
            <w:u w:val="single"/>
          </w:rPr>
          <w:t>www.aw</w:t>
        </w:r>
        <w:r>
          <w:t>fum</w:t>
        </w:r>
        <w:r>
          <w:rPr>
            <w:u w:val="single"/>
          </w:rPr>
          <w:t>c.org</w:t>
        </w:r>
        <w:r>
          <w:t>.</w:t>
        </w:r>
      </w:hyperlink>
      <w:r>
        <w:rPr>
          <w:spacing w:val="1"/>
        </w:rPr>
        <w:t xml:space="preserve"> </w:t>
      </w:r>
      <w:r>
        <w:t>Click</w:t>
      </w:r>
      <w:r>
        <w:rPr>
          <w:spacing w:val="1"/>
        </w:rPr>
        <w:t xml:space="preserve"> </w:t>
      </w:r>
      <w:r>
        <w:t>Ministerial</w:t>
      </w:r>
      <w:r>
        <w:rPr>
          <w:spacing w:val="1"/>
        </w:rPr>
        <w:t xml:space="preserve"> </w:t>
      </w:r>
      <w:r>
        <w:t>Services</w:t>
      </w:r>
      <w:r>
        <w:rPr>
          <w:spacing w:val="1"/>
        </w:rPr>
        <w:t xml:space="preserve"> </w:t>
      </w:r>
      <w:r>
        <w:t>then</w:t>
      </w:r>
      <w:r>
        <w:rPr>
          <w:spacing w:val="1"/>
        </w:rPr>
        <w:t xml:space="preserve"> </w:t>
      </w:r>
      <w:r>
        <w:t>Commissioning</w:t>
      </w:r>
      <w:r>
        <w:rPr>
          <w:spacing w:val="1"/>
        </w:rPr>
        <w:t xml:space="preserve"> </w:t>
      </w:r>
      <w:r>
        <w:t>and</w:t>
      </w:r>
      <w:r>
        <w:rPr>
          <w:spacing w:val="1"/>
        </w:rPr>
        <w:t xml:space="preserve"> </w:t>
      </w:r>
      <w:r>
        <w:t>Ordination.</w:t>
      </w:r>
      <w:r>
        <w:rPr>
          <w:spacing w:val="1"/>
        </w:rPr>
        <w:t xml:space="preserve"> </w:t>
      </w:r>
      <w:r>
        <w:t>Download</w:t>
      </w:r>
      <w:r>
        <w:rPr>
          <w:spacing w:val="1"/>
        </w:rPr>
        <w:t xml:space="preserve"> </w:t>
      </w:r>
      <w:r>
        <w:t>and</w:t>
      </w:r>
      <w:r>
        <w:rPr>
          <w:spacing w:val="1"/>
        </w:rPr>
        <w:t xml:space="preserve"> </w:t>
      </w:r>
      <w:r>
        <w:t>print</w:t>
      </w:r>
      <w:r>
        <w:rPr>
          <w:spacing w:val="1"/>
        </w:rPr>
        <w:t xml:space="preserve"> </w:t>
      </w:r>
      <w:r>
        <w:t>out</w:t>
      </w:r>
      <w:r>
        <w:rPr>
          <w:spacing w:val="1"/>
        </w:rPr>
        <w:t xml:space="preserve"> </w:t>
      </w:r>
      <w:r>
        <w:t>"Candidate</w:t>
      </w:r>
      <w:r>
        <w:rPr>
          <w:spacing w:val="1"/>
        </w:rPr>
        <w:t xml:space="preserve"> </w:t>
      </w:r>
      <w:r>
        <w:t>Packets</w:t>
      </w:r>
      <w:r>
        <w:rPr>
          <w:spacing w:val="1"/>
        </w:rPr>
        <w:t xml:space="preserve"> </w:t>
      </w:r>
      <w:r>
        <w:t>for</w:t>
      </w:r>
      <w:r>
        <w:rPr>
          <w:spacing w:val="1"/>
        </w:rPr>
        <w:t xml:space="preserve"> </w:t>
      </w:r>
      <w:r>
        <w:t>BOM</w:t>
      </w:r>
      <w:r>
        <w:rPr>
          <w:spacing w:val="1"/>
        </w:rPr>
        <w:t xml:space="preserve"> </w:t>
      </w:r>
      <w:r>
        <w:t>Interviews." Packets are</w:t>
      </w:r>
      <w:r>
        <w:rPr>
          <w:spacing w:val="-1"/>
        </w:rPr>
        <w:t xml:space="preserve"> </w:t>
      </w:r>
      <w:r>
        <w:t>available each</w:t>
      </w:r>
      <w:r>
        <w:rPr>
          <w:spacing w:val="-1"/>
        </w:rPr>
        <w:t xml:space="preserve"> </w:t>
      </w:r>
      <w:r>
        <w:t>year</w:t>
      </w:r>
      <w:r>
        <w:rPr>
          <w:spacing w:val="1"/>
        </w:rPr>
        <w:t xml:space="preserve"> </w:t>
      </w:r>
      <w:r>
        <w:t>no</w:t>
      </w:r>
      <w:r>
        <w:rPr>
          <w:spacing w:val="-1"/>
        </w:rPr>
        <w:t xml:space="preserve"> </w:t>
      </w:r>
      <w:r>
        <w:t>later</w:t>
      </w:r>
      <w:r>
        <w:rPr>
          <w:spacing w:val="1"/>
        </w:rPr>
        <w:t xml:space="preserve"> </w:t>
      </w:r>
      <w:r>
        <w:t>than</w:t>
      </w:r>
      <w:r>
        <w:rPr>
          <w:spacing w:val="-1"/>
        </w:rPr>
        <w:t xml:space="preserve"> </w:t>
      </w:r>
      <w:r>
        <w:t>April</w:t>
      </w:r>
      <w:r>
        <w:rPr>
          <w:spacing w:val="1"/>
        </w:rPr>
        <w:t xml:space="preserve"> </w:t>
      </w:r>
      <w:r>
        <w:t>15.</w:t>
      </w:r>
    </w:p>
    <w:p w14:paraId="44FF352C" w14:textId="77777777" w:rsidR="00032B34" w:rsidRDefault="00032B34">
      <w:pPr>
        <w:pStyle w:val="BodyText"/>
        <w:spacing w:before="2"/>
        <w:rPr>
          <w:sz w:val="23"/>
        </w:rPr>
      </w:pPr>
    </w:p>
    <w:p w14:paraId="0DA7A364" w14:textId="77777777" w:rsidR="00032B34" w:rsidRDefault="00857DEC" w:rsidP="00857DEC">
      <w:pPr>
        <w:pStyle w:val="ListParagraph"/>
        <w:numPr>
          <w:ilvl w:val="0"/>
          <w:numId w:val="31"/>
        </w:numPr>
        <w:tabs>
          <w:tab w:val="left" w:pos="1744"/>
        </w:tabs>
        <w:spacing w:line="254" w:lineRule="auto"/>
        <w:ind w:right="1151" w:firstLine="0"/>
        <w:jc w:val="both"/>
      </w:pPr>
      <w:r>
        <w:t>Completed packets are due (postmarked by) the dates given in each packet. This includes all</w:t>
      </w:r>
      <w:r>
        <w:rPr>
          <w:spacing w:val="1"/>
        </w:rPr>
        <w:t xml:space="preserve"> </w:t>
      </w:r>
      <w:r>
        <w:t>supporting materials. Applicants may submit</w:t>
      </w:r>
      <w:r>
        <w:rPr>
          <w:spacing w:val="55"/>
        </w:rPr>
        <w:t xml:space="preserve"> </w:t>
      </w:r>
      <w:r>
        <w:t>materials throughout the application process. It is</w:t>
      </w:r>
      <w:r>
        <w:rPr>
          <w:spacing w:val="1"/>
        </w:rPr>
        <w:t xml:space="preserve"> </w:t>
      </w:r>
      <w:r>
        <w:t>not necessary</w:t>
      </w:r>
      <w:r>
        <w:rPr>
          <w:spacing w:val="-3"/>
        </w:rPr>
        <w:t xml:space="preserve"> </w:t>
      </w:r>
      <w:r>
        <w:t>to wait</w:t>
      </w:r>
      <w:r>
        <w:rPr>
          <w:spacing w:val="1"/>
        </w:rPr>
        <w:t xml:space="preserve"> </w:t>
      </w:r>
      <w:r>
        <w:t>and</w:t>
      </w:r>
      <w:r>
        <w:rPr>
          <w:spacing w:val="-4"/>
        </w:rPr>
        <w:t xml:space="preserve"> </w:t>
      </w:r>
      <w:r>
        <w:t>submit</w:t>
      </w:r>
      <w:r>
        <w:rPr>
          <w:spacing w:val="1"/>
        </w:rPr>
        <w:t xml:space="preserve"> </w:t>
      </w:r>
      <w:r>
        <w:t>all</w:t>
      </w:r>
      <w:r>
        <w:rPr>
          <w:spacing w:val="1"/>
        </w:rPr>
        <w:t xml:space="preserve"> </w:t>
      </w:r>
      <w:r>
        <w:t>materials at</w:t>
      </w:r>
      <w:r>
        <w:rPr>
          <w:spacing w:val="1"/>
        </w:rPr>
        <w:t xml:space="preserve"> </w:t>
      </w:r>
      <w:r>
        <w:t>one</w:t>
      </w:r>
      <w:r>
        <w:rPr>
          <w:spacing w:val="-3"/>
        </w:rPr>
        <w:t xml:space="preserve"> </w:t>
      </w:r>
      <w:r>
        <w:t>time.</w:t>
      </w:r>
    </w:p>
    <w:p w14:paraId="7333F4F6" w14:textId="77777777" w:rsidR="00032B34" w:rsidRDefault="00032B34">
      <w:pPr>
        <w:pStyle w:val="BodyText"/>
        <w:spacing w:before="3"/>
      </w:pPr>
    </w:p>
    <w:p w14:paraId="2B498611" w14:textId="77777777" w:rsidR="00032B34" w:rsidRDefault="00857DEC" w:rsidP="00857DEC">
      <w:pPr>
        <w:pStyle w:val="ListParagraph"/>
        <w:numPr>
          <w:ilvl w:val="0"/>
          <w:numId w:val="31"/>
        </w:numPr>
        <w:tabs>
          <w:tab w:val="left" w:pos="1744"/>
        </w:tabs>
        <w:spacing w:line="254" w:lineRule="auto"/>
        <w:ind w:right="1140" w:firstLine="0"/>
        <w:jc w:val="both"/>
      </w:pPr>
      <w:r>
        <w:t>If the individual is applying for one of the following classifications, the District Committee on</w:t>
      </w:r>
      <w:r>
        <w:rPr>
          <w:spacing w:val="1"/>
        </w:rPr>
        <w:t xml:space="preserve"> </w:t>
      </w:r>
      <w:r>
        <w:t>Ministry (DCOM) must provide a recommendation to the conference BOM before the Board can</w:t>
      </w:r>
      <w:r>
        <w:rPr>
          <w:spacing w:val="1"/>
        </w:rPr>
        <w:t xml:space="preserve"> </w:t>
      </w:r>
      <w:r>
        <w:t>review his/her materials. Check with your DCOM to determine the deadline for requesting their</w:t>
      </w:r>
      <w:r>
        <w:rPr>
          <w:spacing w:val="1"/>
        </w:rPr>
        <w:t xml:space="preserve"> </w:t>
      </w:r>
      <w:r>
        <w:t>recommendation.</w:t>
      </w:r>
    </w:p>
    <w:p w14:paraId="3EA90807" w14:textId="77777777" w:rsidR="00032B34" w:rsidRDefault="00032B34">
      <w:pPr>
        <w:pStyle w:val="BodyText"/>
        <w:spacing w:before="7"/>
        <w:rPr>
          <w:sz w:val="23"/>
        </w:rPr>
      </w:pPr>
    </w:p>
    <w:p w14:paraId="75A5C3D0" w14:textId="77777777" w:rsidR="00032B34" w:rsidRDefault="00857DEC">
      <w:pPr>
        <w:pStyle w:val="BodyText"/>
        <w:ind w:left="1397"/>
      </w:pPr>
      <w:r>
        <w:t>Classifications</w:t>
      </w:r>
      <w:r>
        <w:rPr>
          <w:spacing w:val="-4"/>
        </w:rPr>
        <w:t xml:space="preserve"> </w:t>
      </w:r>
      <w:r>
        <w:t>requiring</w:t>
      </w:r>
      <w:r>
        <w:rPr>
          <w:spacing w:val="-5"/>
        </w:rPr>
        <w:t xml:space="preserve"> </w:t>
      </w:r>
      <w:r>
        <w:t>DCOM</w:t>
      </w:r>
      <w:r>
        <w:rPr>
          <w:spacing w:val="-2"/>
        </w:rPr>
        <w:t xml:space="preserve"> </w:t>
      </w:r>
      <w:r>
        <w:t>recommendation:</w:t>
      </w:r>
    </w:p>
    <w:p w14:paraId="46B79F4F" w14:textId="4198B174" w:rsidR="00032B34" w:rsidRDefault="00931EF0" w:rsidP="00857DEC">
      <w:pPr>
        <w:pStyle w:val="ListParagraph"/>
        <w:numPr>
          <w:ilvl w:val="1"/>
          <w:numId w:val="31"/>
        </w:numPr>
        <w:tabs>
          <w:tab w:val="left" w:pos="3557"/>
          <w:tab w:val="left" w:pos="3558"/>
        </w:tabs>
        <w:spacing w:before="16"/>
      </w:pPr>
      <w:r>
        <w:t>Associate Membership</w:t>
      </w:r>
    </w:p>
    <w:p w14:paraId="0D6786E0" w14:textId="3DE02C4A" w:rsidR="00032B34" w:rsidRDefault="00857DEC" w:rsidP="00857DEC">
      <w:pPr>
        <w:pStyle w:val="ListParagraph"/>
        <w:numPr>
          <w:ilvl w:val="1"/>
          <w:numId w:val="31"/>
        </w:numPr>
        <w:tabs>
          <w:tab w:val="left" w:pos="3557"/>
          <w:tab w:val="left" w:pos="3558"/>
        </w:tabs>
        <w:spacing w:before="16" w:line="254" w:lineRule="auto"/>
        <w:ind w:right="4525" w:hanging="360"/>
      </w:pPr>
      <w:r>
        <w:t>Transfers from other denominations</w:t>
      </w:r>
      <w:r>
        <w:rPr>
          <w:spacing w:val="-52"/>
        </w:rPr>
        <w:t xml:space="preserve"> </w:t>
      </w:r>
    </w:p>
    <w:p w14:paraId="57ADE570" w14:textId="77777777" w:rsidR="00032B34" w:rsidRDefault="00857DEC" w:rsidP="00857DEC">
      <w:pPr>
        <w:pStyle w:val="ListParagraph"/>
        <w:numPr>
          <w:ilvl w:val="1"/>
          <w:numId w:val="31"/>
        </w:numPr>
        <w:tabs>
          <w:tab w:val="left" w:pos="3557"/>
          <w:tab w:val="left" w:pos="3558"/>
        </w:tabs>
        <w:spacing w:before="1"/>
      </w:pPr>
      <w:r>
        <w:t>Provisional</w:t>
      </w:r>
      <w:r>
        <w:rPr>
          <w:spacing w:val="-4"/>
        </w:rPr>
        <w:t xml:space="preserve"> </w:t>
      </w:r>
      <w:r>
        <w:t>Membership</w:t>
      </w:r>
    </w:p>
    <w:p w14:paraId="4547DE04" w14:textId="77777777" w:rsidR="00032B34" w:rsidRDefault="00032B34">
      <w:pPr>
        <w:pStyle w:val="BodyText"/>
        <w:rPr>
          <w:sz w:val="24"/>
        </w:rPr>
      </w:pPr>
    </w:p>
    <w:p w14:paraId="711D219B" w14:textId="77777777" w:rsidR="00032B34" w:rsidRDefault="00032B34">
      <w:pPr>
        <w:pStyle w:val="BodyText"/>
        <w:spacing w:before="4"/>
      </w:pPr>
    </w:p>
    <w:p w14:paraId="059F3591" w14:textId="77777777" w:rsidR="00032B34" w:rsidRDefault="00857DEC">
      <w:pPr>
        <w:pStyle w:val="Heading2"/>
        <w:spacing w:before="1"/>
        <w:ind w:left="3495"/>
      </w:pPr>
      <w:r>
        <w:t>The</w:t>
      </w:r>
      <w:r>
        <w:rPr>
          <w:spacing w:val="-3"/>
        </w:rPr>
        <w:t xml:space="preserve"> </w:t>
      </w:r>
      <w:r>
        <w:t>Board's</w:t>
      </w:r>
      <w:r>
        <w:rPr>
          <w:spacing w:val="-1"/>
        </w:rPr>
        <w:t xml:space="preserve"> </w:t>
      </w:r>
      <w:r>
        <w:t>Process</w:t>
      </w:r>
    </w:p>
    <w:p w14:paraId="47D6B1B3" w14:textId="77777777" w:rsidR="00032B34" w:rsidRDefault="00032B34">
      <w:pPr>
        <w:pStyle w:val="BodyText"/>
        <w:spacing w:before="9"/>
        <w:rPr>
          <w:b/>
          <w:sz w:val="27"/>
        </w:rPr>
      </w:pPr>
    </w:p>
    <w:p w14:paraId="126BF872" w14:textId="77777777" w:rsidR="00032B34" w:rsidRDefault="00857DEC" w:rsidP="00857DEC">
      <w:pPr>
        <w:pStyle w:val="ListParagraph"/>
        <w:numPr>
          <w:ilvl w:val="0"/>
          <w:numId w:val="30"/>
        </w:numPr>
        <w:tabs>
          <w:tab w:val="left" w:pos="1681"/>
        </w:tabs>
        <w:spacing w:line="259" w:lineRule="auto"/>
        <w:ind w:right="1140" w:firstLine="0"/>
        <w:jc w:val="both"/>
      </w:pPr>
      <w:r>
        <w:t>Application</w:t>
      </w:r>
      <w:r>
        <w:rPr>
          <w:spacing w:val="18"/>
        </w:rPr>
        <w:t xml:space="preserve"> </w:t>
      </w:r>
      <w:r>
        <w:t>materials</w:t>
      </w:r>
      <w:r>
        <w:rPr>
          <w:spacing w:val="16"/>
        </w:rPr>
        <w:t xml:space="preserve"> </w:t>
      </w:r>
      <w:r>
        <w:t>are</w:t>
      </w:r>
      <w:r>
        <w:rPr>
          <w:spacing w:val="18"/>
        </w:rPr>
        <w:t xml:space="preserve"> </w:t>
      </w:r>
      <w:r>
        <w:t>received</w:t>
      </w:r>
      <w:r>
        <w:rPr>
          <w:spacing w:val="18"/>
        </w:rPr>
        <w:t xml:space="preserve"> </w:t>
      </w:r>
      <w:r>
        <w:t>by</w:t>
      </w:r>
      <w:r>
        <w:rPr>
          <w:spacing w:val="16"/>
        </w:rPr>
        <w:t xml:space="preserve"> </w:t>
      </w:r>
      <w:r>
        <w:t>the</w:t>
      </w:r>
      <w:r>
        <w:rPr>
          <w:spacing w:val="18"/>
        </w:rPr>
        <w:t xml:space="preserve"> </w:t>
      </w:r>
      <w:r>
        <w:t>date</w:t>
      </w:r>
      <w:r>
        <w:rPr>
          <w:spacing w:val="16"/>
        </w:rPr>
        <w:t xml:space="preserve"> </w:t>
      </w:r>
      <w:r>
        <w:t>identified</w:t>
      </w:r>
      <w:r>
        <w:rPr>
          <w:spacing w:val="16"/>
        </w:rPr>
        <w:t xml:space="preserve"> </w:t>
      </w:r>
      <w:r>
        <w:t>in</w:t>
      </w:r>
      <w:r>
        <w:rPr>
          <w:spacing w:val="18"/>
        </w:rPr>
        <w:t xml:space="preserve"> </w:t>
      </w:r>
      <w:r>
        <w:t>the</w:t>
      </w:r>
      <w:r>
        <w:rPr>
          <w:spacing w:val="18"/>
        </w:rPr>
        <w:t xml:space="preserve"> </w:t>
      </w:r>
      <w:r>
        <w:t>packet.</w:t>
      </w:r>
      <w:r>
        <w:rPr>
          <w:spacing w:val="16"/>
        </w:rPr>
        <w:t xml:space="preserve"> </w:t>
      </w:r>
      <w:r>
        <w:t>They</w:t>
      </w:r>
      <w:r>
        <w:rPr>
          <w:spacing w:val="17"/>
        </w:rPr>
        <w:t xml:space="preserve"> </w:t>
      </w:r>
      <w:r>
        <w:t>are</w:t>
      </w:r>
      <w:r>
        <w:rPr>
          <w:spacing w:val="16"/>
        </w:rPr>
        <w:t xml:space="preserve"> </w:t>
      </w:r>
      <w:r>
        <w:t>scanned</w:t>
      </w:r>
      <w:r>
        <w:rPr>
          <w:spacing w:val="18"/>
        </w:rPr>
        <w:t xml:space="preserve"> </w:t>
      </w:r>
      <w:r>
        <w:t>into</w:t>
      </w:r>
      <w:r>
        <w:rPr>
          <w:spacing w:val="-53"/>
        </w:rPr>
        <w:t xml:space="preserve"> </w:t>
      </w:r>
      <w:r>
        <w:t>the</w:t>
      </w:r>
      <w:r>
        <w:rPr>
          <w:spacing w:val="-1"/>
        </w:rPr>
        <w:t xml:space="preserve"> </w:t>
      </w:r>
      <w:r>
        <w:t>person's file</w:t>
      </w:r>
      <w:r>
        <w:rPr>
          <w:spacing w:val="-2"/>
        </w:rPr>
        <w:t xml:space="preserve"> </w:t>
      </w:r>
      <w:r>
        <w:t>as</w:t>
      </w:r>
      <w:r>
        <w:rPr>
          <w:spacing w:val="-2"/>
        </w:rPr>
        <w:t xml:space="preserve"> </w:t>
      </w:r>
      <w:r>
        <w:t>a part</w:t>
      </w:r>
      <w:r>
        <w:rPr>
          <w:spacing w:val="1"/>
        </w:rPr>
        <w:t xml:space="preserve"> </w:t>
      </w:r>
      <w:r>
        <w:t>of</w:t>
      </w:r>
      <w:r>
        <w:rPr>
          <w:spacing w:val="-2"/>
        </w:rPr>
        <w:t xml:space="preserve"> </w:t>
      </w:r>
      <w:r>
        <w:t>that</w:t>
      </w:r>
      <w:r>
        <w:rPr>
          <w:spacing w:val="1"/>
        </w:rPr>
        <w:t xml:space="preserve"> </w:t>
      </w:r>
      <w:r>
        <w:t>personnel</w:t>
      </w:r>
      <w:r>
        <w:rPr>
          <w:spacing w:val="-2"/>
        </w:rPr>
        <w:t xml:space="preserve"> </w:t>
      </w:r>
      <w:r>
        <w:t>file.</w:t>
      </w:r>
    </w:p>
    <w:p w14:paraId="5326EDC7" w14:textId="77777777" w:rsidR="00032B34" w:rsidRDefault="00032B34">
      <w:pPr>
        <w:pStyle w:val="BodyText"/>
        <w:spacing w:before="9"/>
      </w:pPr>
    </w:p>
    <w:p w14:paraId="177CC642" w14:textId="77777777" w:rsidR="00032B34" w:rsidRDefault="00857DEC" w:rsidP="00857DEC">
      <w:pPr>
        <w:pStyle w:val="ListParagraph"/>
        <w:numPr>
          <w:ilvl w:val="0"/>
          <w:numId w:val="30"/>
        </w:numPr>
        <w:tabs>
          <w:tab w:val="left" w:pos="1681"/>
        </w:tabs>
        <w:spacing w:line="254" w:lineRule="auto"/>
        <w:ind w:right="1140" w:firstLine="0"/>
        <w:jc w:val="both"/>
      </w:pPr>
      <w:r>
        <w:t>The application materials</w:t>
      </w:r>
      <w:r>
        <w:rPr>
          <w:spacing w:val="1"/>
        </w:rPr>
        <w:t xml:space="preserve"> </w:t>
      </w:r>
      <w:r>
        <w:t>are</w:t>
      </w:r>
      <w:r>
        <w:rPr>
          <w:spacing w:val="1"/>
        </w:rPr>
        <w:t xml:space="preserve"> </w:t>
      </w:r>
      <w:r>
        <w:t>divided according to the four</w:t>
      </w:r>
      <w:r>
        <w:rPr>
          <w:spacing w:val="55"/>
        </w:rPr>
        <w:t xml:space="preserve"> </w:t>
      </w:r>
      <w:r>
        <w:t>reviewing and interviewing teams</w:t>
      </w:r>
      <w:r>
        <w:rPr>
          <w:spacing w:val="1"/>
        </w:rPr>
        <w:t xml:space="preserve"> </w:t>
      </w:r>
      <w:r>
        <w:t>of the Board: Call and Spiritual Formation; Theology and Doctrine; Proclamation and Teaching;</w:t>
      </w:r>
      <w:r>
        <w:rPr>
          <w:spacing w:val="1"/>
        </w:rPr>
        <w:t xml:space="preserve"> </w:t>
      </w:r>
      <w:r>
        <w:t>and</w:t>
      </w:r>
      <w:r>
        <w:rPr>
          <w:spacing w:val="1"/>
        </w:rPr>
        <w:t xml:space="preserve"> </w:t>
      </w:r>
      <w:r>
        <w:t>Worship</w:t>
      </w:r>
      <w:r>
        <w:rPr>
          <w:spacing w:val="1"/>
        </w:rPr>
        <w:t xml:space="preserve"> </w:t>
      </w:r>
      <w:r>
        <w:t>and</w:t>
      </w:r>
      <w:r>
        <w:rPr>
          <w:spacing w:val="1"/>
        </w:rPr>
        <w:t xml:space="preserve"> </w:t>
      </w:r>
      <w:r>
        <w:t>Sacraments. The</w:t>
      </w:r>
      <w:r>
        <w:rPr>
          <w:spacing w:val="1"/>
        </w:rPr>
        <w:t xml:space="preserve"> </w:t>
      </w:r>
      <w:r>
        <w:t>materials</w:t>
      </w:r>
      <w:r>
        <w:rPr>
          <w:spacing w:val="1"/>
        </w:rPr>
        <w:t xml:space="preserve"> </w:t>
      </w:r>
      <w:r>
        <w:t>are</w:t>
      </w:r>
      <w:r>
        <w:rPr>
          <w:spacing w:val="1"/>
        </w:rPr>
        <w:t xml:space="preserve"> </w:t>
      </w:r>
      <w:r>
        <w:t>made</w:t>
      </w:r>
      <w:r>
        <w:rPr>
          <w:spacing w:val="1"/>
        </w:rPr>
        <w:t xml:space="preserve"> </w:t>
      </w:r>
      <w:r>
        <w:t>available</w:t>
      </w:r>
      <w:r>
        <w:rPr>
          <w:spacing w:val="1"/>
        </w:rPr>
        <w:t xml:space="preserve"> </w:t>
      </w:r>
      <w:r>
        <w:t>to</w:t>
      </w:r>
      <w:r>
        <w:rPr>
          <w:spacing w:val="1"/>
        </w:rPr>
        <w:t xml:space="preserve"> </w:t>
      </w:r>
      <w:r>
        <w:t>the</w:t>
      </w:r>
      <w:r>
        <w:rPr>
          <w:spacing w:val="1"/>
        </w:rPr>
        <w:t xml:space="preserve"> </w:t>
      </w:r>
      <w:r>
        <w:t>team members</w:t>
      </w:r>
      <w:r>
        <w:rPr>
          <w:spacing w:val="1"/>
        </w:rPr>
        <w:t xml:space="preserve"> </w:t>
      </w:r>
      <w:r>
        <w:t>via</w:t>
      </w:r>
      <w:r>
        <w:rPr>
          <w:spacing w:val="1"/>
        </w:rPr>
        <w:t xml:space="preserve"> </w:t>
      </w:r>
      <w:r>
        <w:t>a</w:t>
      </w:r>
      <w:r>
        <w:rPr>
          <w:spacing w:val="1"/>
        </w:rPr>
        <w:t xml:space="preserve"> </w:t>
      </w:r>
      <w:r>
        <w:t>password protected website. The BOM members read the applicants' materials in the specific</w:t>
      </w:r>
      <w:r>
        <w:rPr>
          <w:spacing w:val="1"/>
        </w:rPr>
        <w:t xml:space="preserve"> </w:t>
      </w:r>
      <w:r>
        <w:t>content</w:t>
      </w:r>
      <w:r>
        <w:rPr>
          <w:spacing w:val="-2"/>
        </w:rPr>
        <w:t xml:space="preserve"> </w:t>
      </w:r>
      <w:r>
        <w:t>area.</w:t>
      </w:r>
    </w:p>
    <w:p w14:paraId="28CE9916" w14:textId="77777777" w:rsidR="00032B34" w:rsidRDefault="00032B34">
      <w:pPr>
        <w:pStyle w:val="BodyText"/>
        <w:spacing w:before="9"/>
      </w:pPr>
    </w:p>
    <w:p w14:paraId="18D3A2EF" w14:textId="77777777" w:rsidR="00032B34" w:rsidRDefault="00857DEC" w:rsidP="00857DEC">
      <w:pPr>
        <w:pStyle w:val="ListParagraph"/>
        <w:numPr>
          <w:ilvl w:val="0"/>
          <w:numId w:val="30"/>
        </w:numPr>
        <w:tabs>
          <w:tab w:val="left" w:pos="1681"/>
        </w:tabs>
        <w:spacing w:before="1" w:line="264" w:lineRule="auto"/>
        <w:ind w:right="1602" w:firstLine="0"/>
      </w:pPr>
      <w:r>
        <w:t>In</w:t>
      </w:r>
      <w:r>
        <w:rPr>
          <w:spacing w:val="13"/>
        </w:rPr>
        <w:t xml:space="preserve"> </w:t>
      </w:r>
      <w:r>
        <w:t>January/February,</w:t>
      </w:r>
      <w:r>
        <w:rPr>
          <w:spacing w:val="14"/>
        </w:rPr>
        <w:t xml:space="preserve"> </w:t>
      </w:r>
      <w:r>
        <w:t>the</w:t>
      </w:r>
      <w:r>
        <w:rPr>
          <w:spacing w:val="12"/>
        </w:rPr>
        <w:t xml:space="preserve"> </w:t>
      </w:r>
      <w:r>
        <w:t>full</w:t>
      </w:r>
      <w:r>
        <w:rPr>
          <w:spacing w:val="13"/>
        </w:rPr>
        <w:t xml:space="preserve"> </w:t>
      </w:r>
      <w:r>
        <w:t>Board</w:t>
      </w:r>
      <w:r>
        <w:rPr>
          <w:spacing w:val="14"/>
        </w:rPr>
        <w:t xml:space="preserve"> </w:t>
      </w:r>
      <w:r>
        <w:t>gathers</w:t>
      </w:r>
      <w:r>
        <w:rPr>
          <w:spacing w:val="13"/>
        </w:rPr>
        <w:t xml:space="preserve"> </w:t>
      </w:r>
      <w:r>
        <w:t>to</w:t>
      </w:r>
      <w:r>
        <w:rPr>
          <w:spacing w:val="12"/>
        </w:rPr>
        <w:t xml:space="preserve"> </w:t>
      </w:r>
      <w:r>
        <w:t>interview</w:t>
      </w:r>
      <w:r>
        <w:rPr>
          <w:spacing w:val="13"/>
        </w:rPr>
        <w:t xml:space="preserve"> </w:t>
      </w:r>
      <w:r>
        <w:t>the</w:t>
      </w:r>
      <w:r>
        <w:rPr>
          <w:spacing w:val="12"/>
        </w:rPr>
        <w:t xml:space="preserve"> </w:t>
      </w:r>
      <w:r>
        <w:t>applicants.</w:t>
      </w:r>
      <w:r>
        <w:rPr>
          <w:spacing w:val="11"/>
        </w:rPr>
        <w:t xml:space="preserve"> </w:t>
      </w:r>
      <w:r>
        <w:t>The</w:t>
      </w:r>
      <w:r>
        <w:rPr>
          <w:spacing w:val="12"/>
        </w:rPr>
        <w:t xml:space="preserve"> </w:t>
      </w:r>
      <w:r>
        <w:t>interviewing</w:t>
      </w:r>
      <w:r>
        <w:rPr>
          <w:spacing w:val="-52"/>
        </w:rPr>
        <w:t xml:space="preserve"> </w:t>
      </w:r>
      <w:r>
        <w:t>teams</w:t>
      </w:r>
      <w:r>
        <w:rPr>
          <w:spacing w:val="-1"/>
        </w:rPr>
        <w:t xml:space="preserve"> </w:t>
      </w:r>
      <w:r>
        <w:t>make a</w:t>
      </w:r>
      <w:r>
        <w:rPr>
          <w:spacing w:val="-1"/>
        </w:rPr>
        <w:t xml:space="preserve"> </w:t>
      </w:r>
      <w:r>
        <w:t>decision after</w:t>
      </w:r>
      <w:r>
        <w:rPr>
          <w:spacing w:val="-2"/>
        </w:rPr>
        <w:t xml:space="preserve"> </w:t>
      </w:r>
      <w:r>
        <w:t>the</w:t>
      </w:r>
      <w:r>
        <w:rPr>
          <w:spacing w:val="-3"/>
        </w:rPr>
        <w:t xml:space="preserve"> </w:t>
      </w:r>
      <w:r>
        <w:t>interview</w:t>
      </w:r>
      <w:r>
        <w:rPr>
          <w:spacing w:val="-4"/>
        </w:rPr>
        <w:t xml:space="preserve"> </w:t>
      </w:r>
      <w:r>
        <w:t>to recommend,</w:t>
      </w:r>
      <w:r>
        <w:rPr>
          <w:spacing w:val="-1"/>
        </w:rPr>
        <w:t xml:space="preserve"> </w:t>
      </w:r>
      <w:r>
        <w:t>delay</w:t>
      </w:r>
      <w:r>
        <w:rPr>
          <w:spacing w:val="-3"/>
        </w:rPr>
        <w:t xml:space="preserve"> </w:t>
      </w:r>
      <w:r>
        <w:t>or</w:t>
      </w:r>
      <w:r>
        <w:rPr>
          <w:spacing w:val="1"/>
        </w:rPr>
        <w:t xml:space="preserve"> </w:t>
      </w:r>
      <w:r>
        <w:t>discontinue.</w:t>
      </w:r>
    </w:p>
    <w:p w14:paraId="0A1E584F" w14:textId="77777777" w:rsidR="00032B34" w:rsidRDefault="00032B34">
      <w:pPr>
        <w:pStyle w:val="BodyText"/>
        <w:spacing w:before="7"/>
        <w:rPr>
          <w:sz w:val="20"/>
        </w:rPr>
      </w:pPr>
    </w:p>
    <w:p w14:paraId="492E8BFE" w14:textId="77777777" w:rsidR="00032B34" w:rsidRDefault="00857DEC" w:rsidP="00857DEC">
      <w:pPr>
        <w:pStyle w:val="ListParagraph"/>
        <w:numPr>
          <w:ilvl w:val="0"/>
          <w:numId w:val="30"/>
        </w:numPr>
        <w:tabs>
          <w:tab w:val="left" w:pos="1681"/>
        </w:tabs>
        <w:spacing w:before="1" w:line="254" w:lineRule="auto"/>
        <w:ind w:right="1141" w:firstLine="0"/>
        <w:jc w:val="both"/>
      </w:pPr>
      <w:r>
        <w:t>The</w:t>
      </w:r>
      <w:r>
        <w:rPr>
          <w:spacing w:val="1"/>
        </w:rPr>
        <w:t xml:space="preserve"> </w:t>
      </w:r>
      <w:r>
        <w:t>results</w:t>
      </w:r>
      <w:r>
        <w:rPr>
          <w:spacing w:val="1"/>
        </w:rPr>
        <w:t xml:space="preserve"> </w:t>
      </w:r>
      <w:r>
        <w:t>of</w:t>
      </w:r>
      <w:r>
        <w:rPr>
          <w:spacing w:val="1"/>
        </w:rPr>
        <w:t xml:space="preserve"> </w:t>
      </w:r>
      <w:r>
        <w:t>the</w:t>
      </w:r>
      <w:r>
        <w:rPr>
          <w:spacing w:val="1"/>
        </w:rPr>
        <w:t xml:space="preserve"> </w:t>
      </w:r>
      <w:r>
        <w:t>Board's</w:t>
      </w:r>
      <w:r>
        <w:rPr>
          <w:spacing w:val="1"/>
        </w:rPr>
        <w:t xml:space="preserve"> </w:t>
      </w:r>
      <w:r>
        <w:t>January/February</w:t>
      </w:r>
      <w:r>
        <w:rPr>
          <w:spacing w:val="1"/>
        </w:rPr>
        <w:t xml:space="preserve"> </w:t>
      </w:r>
      <w:r>
        <w:t>interview</w:t>
      </w:r>
      <w:r>
        <w:rPr>
          <w:spacing w:val="1"/>
        </w:rPr>
        <w:t xml:space="preserve"> </w:t>
      </w:r>
      <w:r>
        <w:t>process</w:t>
      </w:r>
      <w:r>
        <w:rPr>
          <w:spacing w:val="1"/>
        </w:rPr>
        <w:t xml:space="preserve"> </w:t>
      </w:r>
      <w:r>
        <w:t>are</w:t>
      </w:r>
      <w:r>
        <w:rPr>
          <w:spacing w:val="1"/>
        </w:rPr>
        <w:t xml:space="preserve"> </w:t>
      </w:r>
      <w:r>
        <w:t>communicated</w:t>
      </w:r>
      <w:r>
        <w:rPr>
          <w:spacing w:val="1"/>
        </w:rPr>
        <w:t xml:space="preserve"> </w:t>
      </w:r>
      <w:r>
        <w:t>to</w:t>
      </w:r>
      <w:r>
        <w:rPr>
          <w:spacing w:val="1"/>
        </w:rPr>
        <w:t xml:space="preserve"> </w:t>
      </w:r>
      <w:r>
        <w:t>the</w:t>
      </w:r>
      <w:r>
        <w:rPr>
          <w:spacing w:val="1"/>
        </w:rPr>
        <w:t xml:space="preserve"> </w:t>
      </w:r>
      <w:r>
        <w:t>candidates in two ways. First, an attempt is made to reach every applicant by phone to tell them of</w:t>
      </w:r>
      <w:r>
        <w:rPr>
          <w:spacing w:val="1"/>
        </w:rPr>
        <w:t xml:space="preserve"> </w:t>
      </w:r>
      <w:r>
        <w:t>the</w:t>
      </w:r>
      <w:r>
        <w:rPr>
          <w:spacing w:val="1"/>
        </w:rPr>
        <w:t xml:space="preserve"> </w:t>
      </w:r>
      <w:r>
        <w:t>results</w:t>
      </w:r>
      <w:r>
        <w:rPr>
          <w:spacing w:val="1"/>
        </w:rPr>
        <w:t xml:space="preserve"> </w:t>
      </w:r>
      <w:r>
        <w:t>of</w:t>
      </w:r>
      <w:r>
        <w:rPr>
          <w:spacing w:val="1"/>
        </w:rPr>
        <w:t xml:space="preserve"> </w:t>
      </w:r>
      <w:r>
        <w:t>the</w:t>
      </w:r>
      <w:r>
        <w:rPr>
          <w:spacing w:val="1"/>
        </w:rPr>
        <w:t xml:space="preserve"> </w:t>
      </w:r>
      <w:r>
        <w:t>interview.</w:t>
      </w:r>
      <w:r>
        <w:rPr>
          <w:spacing w:val="1"/>
        </w:rPr>
        <w:t xml:space="preserve"> </w:t>
      </w:r>
      <w:r>
        <w:t>Second,</w:t>
      </w:r>
      <w:r>
        <w:rPr>
          <w:spacing w:val="1"/>
        </w:rPr>
        <w:t xml:space="preserve"> </w:t>
      </w:r>
      <w:r>
        <w:t>each</w:t>
      </w:r>
      <w:r>
        <w:rPr>
          <w:spacing w:val="1"/>
        </w:rPr>
        <w:t xml:space="preserve"> </w:t>
      </w:r>
      <w:r>
        <w:t>candidate</w:t>
      </w:r>
      <w:r>
        <w:rPr>
          <w:spacing w:val="1"/>
        </w:rPr>
        <w:t xml:space="preserve"> </w:t>
      </w:r>
      <w:r>
        <w:t>receives</w:t>
      </w:r>
      <w:r>
        <w:rPr>
          <w:spacing w:val="1"/>
        </w:rPr>
        <w:t xml:space="preserve"> </w:t>
      </w:r>
      <w:r>
        <w:t>a</w:t>
      </w:r>
      <w:r>
        <w:rPr>
          <w:spacing w:val="1"/>
        </w:rPr>
        <w:t xml:space="preserve"> </w:t>
      </w:r>
      <w:r>
        <w:t>letter</w:t>
      </w:r>
      <w:r>
        <w:rPr>
          <w:spacing w:val="1"/>
        </w:rPr>
        <w:t xml:space="preserve"> </w:t>
      </w:r>
      <w:r>
        <w:t>conveying</w:t>
      </w:r>
      <w:r>
        <w:rPr>
          <w:spacing w:val="1"/>
        </w:rPr>
        <w:t xml:space="preserve"> </w:t>
      </w:r>
      <w:r>
        <w:t>that</w:t>
      </w:r>
      <w:r>
        <w:rPr>
          <w:spacing w:val="1"/>
        </w:rPr>
        <w:t xml:space="preserve"> </w:t>
      </w:r>
      <w:r>
        <w:t>same</w:t>
      </w:r>
      <w:r>
        <w:rPr>
          <w:spacing w:val="1"/>
        </w:rPr>
        <w:t xml:space="preserve"> </w:t>
      </w:r>
      <w:r>
        <w:t>information.</w:t>
      </w:r>
    </w:p>
    <w:p w14:paraId="19BD5915" w14:textId="77777777" w:rsidR="00032B34" w:rsidRDefault="00032B34">
      <w:pPr>
        <w:spacing w:line="254" w:lineRule="auto"/>
        <w:jc w:val="both"/>
        <w:sectPr w:rsidR="00032B34">
          <w:pgSz w:w="12240" w:h="15840"/>
          <w:pgMar w:top="1500" w:right="520" w:bottom="1220" w:left="460" w:header="0" w:footer="1021" w:gutter="0"/>
          <w:cols w:space="720"/>
        </w:sectPr>
      </w:pPr>
    </w:p>
    <w:p w14:paraId="38EDC169" w14:textId="77777777" w:rsidR="00032B34" w:rsidRDefault="00032B34">
      <w:pPr>
        <w:pStyle w:val="BodyText"/>
        <w:spacing w:before="3"/>
        <w:rPr>
          <w:sz w:val="19"/>
        </w:rPr>
      </w:pPr>
    </w:p>
    <w:p w14:paraId="1421A2E1" w14:textId="77777777" w:rsidR="00032B34" w:rsidRDefault="00857DEC">
      <w:pPr>
        <w:pStyle w:val="Heading2"/>
        <w:ind w:left="3528"/>
      </w:pPr>
      <w:r>
        <w:t>Application</w:t>
      </w:r>
      <w:r>
        <w:rPr>
          <w:spacing w:val="-4"/>
        </w:rPr>
        <w:t xml:space="preserve"> </w:t>
      </w:r>
      <w:r>
        <w:t>Decision</w:t>
      </w:r>
      <w:r>
        <w:rPr>
          <w:spacing w:val="-4"/>
        </w:rPr>
        <w:t xml:space="preserve"> </w:t>
      </w:r>
      <w:r>
        <w:t>Process</w:t>
      </w:r>
    </w:p>
    <w:p w14:paraId="69723B06" w14:textId="77777777" w:rsidR="00032B34" w:rsidRDefault="00032B34">
      <w:pPr>
        <w:pStyle w:val="BodyText"/>
        <w:rPr>
          <w:b/>
          <w:sz w:val="30"/>
        </w:rPr>
      </w:pPr>
    </w:p>
    <w:p w14:paraId="5E4F323D" w14:textId="77777777" w:rsidR="00032B34" w:rsidRDefault="00857DEC">
      <w:pPr>
        <w:pStyle w:val="BodyText"/>
        <w:spacing w:before="239" w:line="264" w:lineRule="auto"/>
        <w:ind w:left="1464" w:right="1190"/>
        <w:jc w:val="both"/>
      </w:pPr>
      <w:r>
        <w:t>In the course of the interview of applicants the Board of Ordained Ministry has three options for</w:t>
      </w:r>
      <w:r>
        <w:rPr>
          <w:spacing w:val="1"/>
        </w:rPr>
        <w:t xml:space="preserve"> </w:t>
      </w:r>
      <w:r>
        <w:t>each</w:t>
      </w:r>
      <w:r>
        <w:rPr>
          <w:spacing w:val="-1"/>
        </w:rPr>
        <w:t xml:space="preserve"> </w:t>
      </w:r>
      <w:r>
        <w:t>applicant</w:t>
      </w:r>
      <w:r>
        <w:rPr>
          <w:spacing w:val="1"/>
        </w:rPr>
        <w:t xml:space="preserve"> </w:t>
      </w:r>
      <w:r>
        <w:t>-</w:t>
      </w:r>
      <w:r>
        <w:rPr>
          <w:spacing w:val="-4"/>
        </w:rPr>
        <w:t xml:space="preserve"> </w:t>
      </w:r>
      <w:r>
        <w:t>Recommend, Delay, or</w:t>
      </w:r>
      <w:r>
        <w:rPr>
          <w:spacing w:val="1"/>
        </w:rPr>
        <w:t xml:space="preserve"> </w:t>
      </w:r>
      <w:r>
        <w:t>Discontinue,</w:t>
      </w:r>
    </w:p>
    <w:p w14:paraId="1F473EEE" w14:textId="77777777" w:rsidR="00032B34" w:rsidRDefault="00032B34">
      <w:pPr>
        <w:pStyle w:val="BodyText"/>
        <w:spacing w:before="6"/>
      </w:pPr>
    </w:p>
    <w:p w14:paraId="0B45F21A" w14:textId="77777777" w:rsidR="00032B34" w:rsidRDefault="00857DEC">
      <w:pPr>
        <w:pStyle w:val="Heading5"/>
        <w:ind w:left="1460"/>
      </w:pPr>
      <w:r>
        <w:t>Recommend</w:t>
      </w:r>
    </w:p>
    <w:p w14:paraId="1565876B" w14:textId="77777777" w:rsidR="00032B34" w:rsidRDefault="00032B34">
      <w:pPr>
        <w:pStyle w:val="BodyText"/>
        <w:spacing w:before="1"/>
        <w:rPr>
          <w:b/>
        </w:rPr>
      </w:pPr>
    </w:p>
    <w:p w14:paraId="7308E1A5" w14:textId="77777777" w:rsidR="00032B34" w:rsidRDefault="00857DEC">
      <w:pPr>
        <w:pStyle w:val="BodyText"/>
        <w:spacing w:line="259" w:lineRule="auto"/>
        <w:ind w:left="1445" w:right="1140"/>
        <w:jc w:val="both"/>
        <w:rPr>
          <w:rFonts w:ascii="TimesNewRomanPS-BoldItalicMT"/>
          <w:b/>
          <w:i/>
        </w:rPr>
      </w:pPr>
      <w:r>
        <w:t>When an applicant is recommended for the status that is sought it means that the BOM has</w:t>
      </w:r>
      <w:r>
        <w:rPr>
          <w:spacing w:val="1"/>
        </w:rPr>
        <w:t xml:space="preserve"> </w:t>
      </w:r>
      <w:r>
        <w:t>determined that the applicant meets the standard for the desired relationship. This requires a</w:t>
      </w:r>
      <w:r>
        <w:rPr>
          <w:spacing w:val="1"/>
        </w:rPr>
        <w:t xml:space="preserve"> </w:t>
      </w:r>
      <w:r>
        <w:t>majority vote</w:t>
      </w:r>
      <w:r>
        <w:rPr>
          <w:spacing w:val="1"/>
        </w:rPr>
        <w:t xml:space="preserve"> </w:t>
      </w:r>
      <w:r>
        <w:t>of</w:t>
      </w:r>
      <w:r>
        <w:rPr>
          <w:spacing w:val="1"/>
        </w:rPr>
        <w:t xml:space="preserve"> </w:t>
      </w:r>
      <w:r>
        <w:t>the</w:t>
      </w:r>
      <w:r>
        <w:rPr>
          <w:spacing w:val="1"/>
        </w:rPr>
        <w:t xml:space="preserve"> </w:t>
      </w:r>
      <w:r>
        <w:t>Board, except for</w:t>
      </w:r>
      <w:r>
        <w:rPr>
          <w:spacing w:val="1"/>
        </w:rPr>
        <w:t xml:space="preserve"> </w:t>
      </w:r>
      <w:r>
        <w:t>provisional membership, which requires</w:t>
      </w:r>
      <w:r>
        <w:rPr>
          <w:spacing w:val="1"/>
        </w:rPr>
        <w:t xml:space="preserve"> </w:t>
      </w:r>
      <w:r>
        <w:t>a two-thirds</w:t>
      </w:r>
      <w:r>
        <w:rPr>
          <w:spacing w:val="1"/>
        </w:rPr>
        <w:t xml:space="preserve"> </w:t>
      </w:r>
      <w:r>
        <w:t>majority</w:t>
      </w:r>
      <w:r>
        <w:rPr>
          <w:spacing w:val="-4"/>
        </w:rPr>
        <w:t xml:space="preserve"> </w:t>
      </w:r>
      <w:r>
        <w:t>vote (see</w:t>
      </w:r>
      <w:r>
        <w:rPr>
          <w:spacing w:val="-2"/>
        </w:rPr>
        <w:t xml:space="preserve"> </w:t>
      </w:r>
      <w:r>
        <w:t>f324.14,</w:t>
      </w:r>
      <w:r>
        <w:rPr>
          <w:spacing w:val="-3"/>
        </w:rPr>
        <w:t xml:space="preserve"> </w:t>
      </w:r>
      <w:r>
        <w:rPr>
          <w:rFonts w:ascii="TimesNewRomanPS-BoldItalicMT"/>
          <w:b/>
          <w:i/>
        </w:rPr>
        <w:t>2016 Book of</w:t>
      </w:r>
      <w:r>
        <w:rPr>
          <w:rFonts w:ascii="TimesNewRomanPS-BoldItalicMT"/>
          <w:b/>
          <w:i/>
          <w:spacing w:val="1"/>
        </w:rPr>
        <w:t xml:space="preserve"> </w:t>
      </w:r>
      <w:r>
        <w:rPr>
          <w:rFonts w:ascii="TimesNewRomanPS-BoldItalicMT"/>
          <w:b/>
          <w:i/>
        </w:rPr>
        <w:t>Discipline,)</w:t>
      </w:r>
    </w:p>
    <w:p w14:paraId="36C5659D" w14:textId="77777777" w:rsidR="00032B34" w:rsidRDefault="00032B34">
      <w:pPr>
        <w:pStyle w:val="BodyText"/>
        <w:spacing w:before="9"/>
        <w:rPr>
          <w:rFonts w:ascii="TimesNewRomanPS-BoldItalicMT"/>
          <w:b/>
          <w:i/>
          <w:sz w:val="20"/>
        </w:rPr>
      </w:pPr>
    </w:p>
    <w:p w14:paraId="4DD7F673" w14:textId="77777777" w:rsidR="00032B34" w:rsidRDefault="00857DEC">
      <w:pPr>
        <w:pStyle w:val="BodyText"/>
        <w:spacing w:line="259" w:lineRule="auto"/>
        <w:ind w:left="1440" w:right="1140"/>
        <w:jc w:val="both"/>
      </w:pPr>
      <w:r>
        <w:t>When</w:t>
      </w:r>
      <w:r>
        <w:rPr>
          <w:spacing w:val="19"/>
        </w:rPr>
        <w:t xml:space="preserve"> </w:t>
      </w:r>
      <w:r>
        <w:t>the</w:t>
      </w:r>
      <w:r>
        <w:rPr>
          <w:spacing w:val="21"/>
        </w:rPr>
        <w:t xml:space="preserve"> </w:t>
      </w:r>
      <w:r>
        <w:t>Board</w:t>
      </w:r>
      <w:r>
        <w:rPr>
          <w:spacing w:val="19"/>
        </w:rPr>
        <w:t xml:space="preserve"> </w:t>
      </w:r>
      <w:r>
        <w:t>recommends</w:t>
      </w:r>
      <w:r>
        <w:rPr>
          <w:spacing w:val="21"/>
        </w:rPr>
        <w:t xml:space="preserve"> </w:t>
      </w:r>
      <w:r>
        <w:t>an</w:t>
      </w:r>
      <w:r>
        <w:rPr>
          <w:spacing w:val="19"/>
        </w:rPr>
        <w:t xml:space="preserve"> </w:t>
      </w:r>
      <w:r>
        <w:t>applicant</w:t>
      </w:r>
      <w:r>
        <w:rPr>
          <w:spacing w:val="21"/>
        </w:rPr>
        <w:t xml:space="preserve"> </w:t>
      </w:r>
      <w:r>
        <w:t>for</w:t>
      </w:r>
      <w:r>
        <w:rPr>
          <w:spacing w:val="20"/>
        </w:rPr>
        <w:t xml:space="preserve"> </w:t>
      </w:r>
      <w:r>
        <w:t>full</w:t>
      </w:r>
      <w:r>
        <w:rPr>
          <w:spacing w:val="19"/>
        </w:rPr>
        <w:t xml:space="preserve"> </w:t>
      </w:r>
      <w:r>
        <w:t>connection</w:t>
      </w:r>
      <w:r>
        <w:rPr>
          <w:spacing w:val="18"/>
        </w:rPr>
        <w:t xml:space="preserve"> </w:t>
      </w:r>
      <w:r>
        <w:t>there</w:t>
      </w:r>
      <w:r>
        <w:rPr>
          <w:spacing w:val="20"/>
        </w:rPr>
        <w:t xml:space="preserve"> </w:t>
      </w:r>
      <w:r>
        <w:t>are</w:t>
      </w:r>
      <w:r>
        <w:rPr>
          <w:spacing w:val="21"/>
        </w:rPr>
        <w:t xml:space="preserve"> </w:t>
      </w:r>
      <w:r>
        <w:t>no</w:t>
      </w:r>
      <w:r>
        <w:rPr>
          <w:spacing w:val="17"/>
        </w:rPr>
        <w:t xml:space="preserve"> </w:t>
      </w:r>
      <w:r>
        <w:t>further</w:t>
      </w:r>
      <w:r>
        <w:rPr>
          <w:spacing w:val="21"/>
        </w:rPr>
        <w:t xml:space="preserve"> </w:t>
      </w:r>
      <w:r>
        <w:t>requirements</w:t>
      </w:r>
      <w:r>
        <w:rPr>
          <w:spacing w:val="-53"/>
        </w:rPr>
        <w:t xml:space="preserve"> </w:t>
      </w:r>
      <w:r>
        <w:t>for the applicant. When the Board recommends an applicant for provisional membership, he/she is</w:t>
      </w:r>
      <w:r>
        <w:rPr>
          <w:spacing w:val="-52"/>
        </w:rPr>
        <w:t xml:space="preserve"> </w:t>
      </w:r>
      <w:r>
        <w:t>commissioned</w:t>
      </w:r>
      <w:r>
        <w:rPr>
          <w:spacing w:val="-4"/>
        </w:rPr>
        <w:t xml:space="preserve"> </w:t>
      </w:r>
      <w:r>
        <w:t>and</w:t>
      </w:r>
      <w:r>
        <w:rPr>
          <w:spacing w:val="-3"/>
        </w:rPr>
        <w:t xml:space="preserve"> </w:t>
      </w:r>
      <w:r>
        <w:t>is</w:t>
      </w:r>
      <w:r>
        <w:rPr>
          <w:spacing w:val="-2"/>
        </w:rPr>
        <w:t xml:space="preserve"> </w:t>
      </w:r>
      <w:r>
        <w:t>then</w:t>
      </w:r>
      <w:r>
        <w:rPr>
          <w:spacing w:val="-3"/>
        </w:rPr>
        <w:t xml:space="preserve"> </w:t>
      </w:r>
      <w:r>
        <w:t>required</w:t>
      </w:r>
      <w:r>
        <w:rPr>
          <w:spacing w:val="-3"/>
        </w:rPr>
        <w:t xml:space="preserve"> </w:t>
      </w:r>
      <w:r>
        <w:t>to fulfill</w:t>
      </w:r>
      <w:r>
        <w:rPr>
          <w:spacing w:val="-2"/>
        </w:rPr>
        <w:t xml:space="preserve"> </w:t>
      </w:r>
      <w:r>
        <w:t>a two-year</w:t>
      </w:r>
      <w:r>
        <w:rPr>
          <w:spacing w:val="1"/>
        </w:rPr>
        <w:t xml:space="preserve"> </w:t>
      </w:r>
      <w:r>
        <w:t>residency.</w:t>
      </w:r>
    </w:p>
    <w:p w14:paraId="71167F61" w14:textId="77777777" w:rsidR="00032B34" w:rsidRDefault="00032B34">
      <w:pPr>
        <w:pStyle w:val="BodyText"/>
        <w:rPr>
          <w:sz w:val="24"/>
        </w:rPr>
      </w:pPr>
    </w:p>
    <w:p w14:paraId="072191C5" w14:textId="77777777" w:rsidR="00032B34" w:rsidRDefault="00032B34">
      <w:pPr>
        <w:pStyle w:val="BodyText"/>
        <w:spacing w:before="3"/>
        <w:rPr>
          <w:sz w:val="23"/>
        </w:rPr>
      </w:pPr>
    </w:p>
    <w:p w14:paraId="2DE1EAD7" w14:textId="77777777" w:rsidR="00032B34" w:rsidRDefault="00857DEC">
      <w:pPr>
        <w:pStyle w:val="Heading5"/>
        <w:ind w:left="1431"/>
      </w:pPr>
      <w:r>
        <w:t>Delay</w:t>
      </w:r>
    </w:p>
    <w:p w14:paraId="4EFAFD64" w14:textId="77777777" w:rsidR="00032B34" w:rsidRDefault="00032B34">
      <w:pPr>
        <w:pStyle w:val="BodyText"/>
        <w:spacing w:before="5"/>
        <w:rPr>
          <w:b/>
        </w:rPr>
      </w:pPr>
    </w:p>
    <w:p w14:paraId="0DD7C384" w14:textId="77777777" w:rsidR="00032B34" w:rsidRDefault="00857DEC">
      <w:pPr>
        <w:pStyle w:val="BodyText"/>
        <w:spacing w:line="254" w:lineRule="auto"/>
        <w:ind w:left="1426" w:right="1137"/>
        <w:jc w:val="both"/>
      </w:pPr>
      <w:r>
        <w:t>If the applicant receives a vote to Delay, the Board does not believe that the candidate currently</w:t>
      </w:r>
      <w:r>
        <w:rPr>
          <w:spacing w:val="1"/>
        </w:rPr>
        <w:t xml:space="preserve"> </w:t>
      </w:r>
      <w:r>
        <w:t>meets</w:t>
      </w:r>
      <w:r>
        <w:rPr>
          <w:spacing w:val="1"/>
        </w:rPr>
        <w:t xml:space="preserve"> </w:t>
      </w:r>
      <w:r>
        <w:t>the standard for</w:t>
      </w:r>
      <w:r>
        <w:rPr>
          <w:spacing w:val="1"/>
        </w:rPr>
        <w:t xml:space="preserve"> </w:t>
      </w:r>
      <w:r>
        <w:t>the desired status and the applicant</w:t>
      </w:r>
      <w:r>
        <w:rPr>
          <w:spacing w:val="1"/>
        </w:rPr>
        <w:t xml:space="preserve"> </w:t>
      </w:r>
      <w:r>
        <w:t>should be able</w:t>
      </w:r>
      <w:r>
        <w:rPr>
          <w:spacing w:val="55"/>
        </w:rPr>
        <w:t xml:space="preserve"> </w:t>
      </w:r>
      <w:r>
        <w:t>to meet</w:t>
      </w:r>
      <w:r>
        <w:rPr>
          <w:spacing w:val="55"/>
        </w:rPr>
        <w:t xml:space="preserve"> </w:t>
      </w:r>
      <w:r>
        <w:t>the standard</w:t>
      </w:r>
      <w:r>
        <w:rPr>
          <w:spacing w:val="1"/>
        </w:rPr>
        <w:t xml:space="preserve"> </w:t>
      </w:r>
      <w:r>
        <w:t>after</w:t>
      </w:r>
      <w:r>
        <w:rPr>
          <w:spacing w:val="18"/>
        </w:rPr>
        <w:t xml:space="preserve"> </w:t>
      </w:r>
      <w:r>
        <w:t>some</w:t>
      </w:r>
      <w:r>
        <w:rPr>
          <w:spacing w:val="18"/>
        </w:rPr>
        <w:t xml:space="preserve"> </w:t>
      </w:r>
      <w:r>
        <w:t>additional</w:t>
      </w:r>
      <w:r>
        <w:rPr>
          <w:spacing w:val="18"/>
        </w:rPr>
        <w:t xml:space="preserve"> </w:t>
      </w:r>
      <w:r>
        <w:t>work</w:t>
      </w:r>
      <w:r>
        <w:rPr>
          <w:spacing w:val="16"/>
        </w:rPr>
        <w:t xml:space="preserve"> </w:t>
      </w:r>
      <w:r>
        <w:t>in</w:t>
      </w:r>
      <w:r>
        <w:rPr>
          <w:spacing w:val="18"/>
        </w:rPr>
        <w:t xml:space="preserve"> </w:t>
      </w:r>
      <w:r>
        <w:t>areas</w:t>
      </w:r>
      <w:r>
        <w:rPr>
          <w:spacing w:val="17"/>
        </w:rPr>
        <w:t xml:space="preserve"> </w:t>
      </w:r>
      <w:r>
        <w:t>determined</w:t>
      </w:r>
      <w:r>
        <w:rPr>
          <w:spacing w:val="18"/>
        </w:rPr>
        <w:t xml:space="preserve"> </w:t>
      </w:r>
      <w:r>
        <w:t>by</w:t>
      </w:r>
      <w:r>
        <w:rPr>
          <w:spacing w:val="15"/>
        </w:rPr>
        <w:t xml:space="preserve"> </w:t>
      </w:r>
      <w:r>
        <w:t>the</w:t>
      </w:r>
      <w:r>
        <w:rPr>
          <w:spacing w:val="18"/>
        </w:rPr>
        <w:t xml:space="preserve"> </w:t>
      </w:r>
      <w:r>
        <w:t>Board.</w:t>
      </w:r>
      <w:r>
        <w:rPr>
          <w:spacing w:val="15"/>
        </w:rPr>
        <w:t xml:space="preserve"> </w:t>
      </w:r>
      <w:r>
        <w:t>The</w:t>
      </w:r>
      <w:r>
        <w:rPr>
          <w:spacing w:val="17"/>
        </w:rPr>
        <w:t xml:space="preserve"> </w:t>
      </w:r>
      <w:r>
        <w:t>Board</w:t>
      </w:r>
      <w:r>
        <w:rPr>
          <w:spacing w:val="18"/>
        </w:rPr>
        <w:t xml:space="preserve"> </w:t>
      </w:r>
      <w:r>
        <w:t>will</w:t>
      </w:r>
      <w:r>
        <w:rPr>
          <w:spacing w:val="18"/>
        </w:rPr>
        <w:t xml:space="preserve"> </w:t>
      </w:r>
      <w:r>
        <w:t>define</w:t>
      </w:r>
      <w:r>
        <w:rPr>
          <w:spacing w:val="18"/>
        </w:rPr>
        <w:t xml:space="preserve"> </w:t>
      </w:r>
      <w:r>
        <w:t>these</w:t>
      </w:r>
      <w:r>
        <w:rPr>
          <w:spacing w:val="18"/>
        </w:rPr>
        <w:t xml:space="preserve"> </w:t>
      </w:r>
      <w:r>
        <w:t>areas</w:t>
      </w:r>
      <w:r>
        <w:rPr>
          <w:spacing w:val="-53"/>
        </w:rPr>
        <w:t xml:space="preserve"> </w:t>
      </w:r>
      <w:r>
        <w:t>for</w:t>
      </w:r>
      <w:r>
        <w:rPr>
          <w:spacing w:val="-3"/>
        </w:rPr>
        <w:t xml:space="preserve"> </w:t>
      </w:r>
      <w:r>
        <w:t>the</w:t>
      </w:r>
      <w:r>
        <w:rPr>
          <w:spacing w:val="-3"/>
        </w:rPr>
        <w:t xml:space="preserve"> </w:t>
      </w:r>
      <w:r>
        <w:t>applicant</w:t>
      </w:r>
      <w:r>
        <w:rPr>
          <w:spacing w:val="-2"/>
        </w:rPr>
        <w:t xml:space="preserve"> </w:t>
      </w:r>
      <w:r>
        <w:t>and</w:t>
      </w:r>
      <w:r>
        <w:rPr>
          <w:spacing w:val="-1"/>
        </w:rPr>
        <w:t xml:space="preserve"> </w:t>
      </w:r>
      <w:r>
        <w:t>will</w:t>
      </w:r>
      <w:r>
        <w:rPr>
          <w:spacing w:val="-3"/>
        </w:rPr>
        <w:t xml:space="preserve"> </w:t>
      </w:r>
      <w:r>
        <w:t>assign contingencies</w:t>
      </w:r>
      <w:r>
        <w:rPr>
          <w:spacing w:val="-3"/>
        </w:rPr>
        <w:t xml:space="preserve"> </w:t>
      </w:r>
      <w:r>
        <w:t>to</w:t>
      </w:r>
      <w:r>
        <w:rPr>
          <w:spacing w:val="-1"/>
        </w:rPr>
        <w:t xml:space="preserve"> </w:t>
      </w:r>
      <w:r>
        <w:t>assist</w:t>
      </w:r>
      <w:r>
        <w:rPr>
          <w:spacing w:val="-4"/>
        </w:rPr>
        <w:t xml:space="preserve"> </w:t>
      </w:r>
      <w:r>
        <w:t>the</w:t>
      </w:r>
      <w:r>
        <w:rPr>
          <w:spacing w:val="-1"/>
        </w:rPr>
        <w:t xml:space="preserve"> </w:t>
      </w:r>
      <w:r>
        <w:t>applicant</w:t>
      </w:r>
      <w:r>
        <w:rPr>
          <w:spacing w:val="-3"/>
        </w:rPr>
        <w:t xml:space="preserve"> </w:t>
      </w:r>
      <w:r>
        <w:t>in strengthening</w:t>
      </w:r>
      <w:r>
        <w:rPr>
          <w:spacing w:val="-4"/>
        </w:rPr>
        <w:t xml:space="preserve"> </w:t>
      </w:r>
      <w:r>
        <w:t>these</w:t>
      </w:r>
      <w:r>
        <w:rPr>
          <w:spacing w:val="-1"/>
        </w:rPr>
        <w:t xml:space="preserve"> </w:t>
      </w:r>
      <w:r>
        <w:t>areas.</w:t>
      </w:r>
    </w:p>
    <w:p w14:paraId="29745ECB" w14:textId="77777777" w:rsidR="00032B34" w:rsidRDefault="00032B34">
      <w:pPr>
        <w:pStyle w:val="BodyText"/>
        <w:rPr>
          <w:sz w:val="24"/>
        </w:rPr>
      </w:pPr>
    </w:p>
    <w:p w14:paraId="7065624B" w14:textId="77777777" w:rsidR="00032B34" w:rsidRDefault="00032B34">
      <w:pPr>
        <w:pStyle w:val="BodyText"/>
        <w:spacing w:before="2"/>
        <w:rPr>
          <w:sz w:val="23"/>
        </w:rPr>
      </w:pPr>
    </w:p>
    <w:p w14:paraId="7C78BB32" w14:textId="77777777" w:rsidR="00032B34" w:rsidRDefault="00857DEC">
      <w:pPr>
        <w:pStyle w:val="Heading5"/>
        <w:ind w:left="1416"/>
      </w:pPr>
      <w:r>
        <w:t>Discontinue</w:t>
      </w:r>
    </w:p>
    <w:p w14:paraId="3EB2795B" w14:textId="77777777" w:rsidR="00032B34" w:rsidRDefault="00032B34">
      <w:pPr>
        <w:pStyle w:val="BodyText"/>
        <w:spacing w:before="1"/>
        <w:rPr>
          <w:b/>
          <w:sz w:val="23"/>
        </w:rPr>
      </w:pPr>
    </w:p>
    <w:p w14:paraId="5FE66C34" w14:textId="77777777" w:rsidR="00032B34" w:rsidRDefault="00857DEC">
      <w:pPr>
        <w:pStyle w:val="BodyText"/>
        <w:spacing w:line="259" w:lineRule="auto"/>
        <w:ind w:left="1397" w:right="1141"/>
        <w:jc w:val="both"/>
      </w:pPr>
      <w:r>
        <w:t>Occasionally the Board determines that an applicant does not articulate a call to ministry that</w:t>
      </w:r>
      <w:r>
        <w:rPr>
          <w:spacing w:val="1"/>
        </w:rPr>
        <w:t xml:space="preserve"> </w:t>
      </w:r>
      <w:r>
        <w:t>matches with the Board's understanding of the call to ministry in the Alabama-West Florida</w:t>
      </w:r>
      <w:r>
        <w:rPr>
          <w:spacing w:val="1"/>
        </w:rPr>
        <w:t xml:space="preserve"> </w:t>
      </w:r>
      <w:r>
        <w:t>Conference</w:t>
      </w:r>
      <w:r>
        <w:rPr>
          <w:spacing w:val="1"/>
        </w:rPr>
        <w:t xml:space="preserve"> </w:t>
      </w:r>
      <w:r>
        <w:t>of</w:t>
      </w:r>
      <w:r>
        <w:rPr>
          <w:spacing w:val="1"/>
        </w:rPr>
        <w:t xml:space="preserve"> </w:t>
      </w:r>
      <w:r>
        <w:t>the</w:t>
      </w:r>
      <w:r>
        <w:rPr>
          <w:spacing w:val="1"/>
        </w:rPr>
        <w:t xml:space="preserve"> </w:t>
      </w:r>
      <w:r>
        <w:t>United</w:t>
      </w:r>
      <w:r>
        <w:rPr>
          <w:spacing w:val="1"/>
        </w:rPr>
        <w:t xml:space="preserve"> </w:t>
      </w:r>
      <w:r>
        <w:t>Methodist</w:t>
      </w:r>
      <w:r>
        <w:rPr>
          <w:spacing w:val="1"/>
        </w:rPr>
        <w:t xml:space="preserve"> </w:t>
      </w:r>
      <w:r>
        <w:t>Church.</w:t>
      </w:r>
      <w:r>
        <w:rPr>
          <w:spacing w:val="1"/>
        </w:rPr>
        <w:t xml:space="preserve"> </w:t>
      </w:r>
      <w:r>
        <w:t>When</w:t>
      </w:r>
      <w:r>
        <w:rPr>
          <w:spacing w:val="1"/>
        </w:rPr>
        <w:t xml:space="preserve"> </w:t>
      </w:r>
      <w:r>
        <w:t>this</w:t>
      </w:r>
      <w:r>
        <w:rPr>
          <w:spacing w:val="1"/>
        </w:rPr>
        <w:t xml:space="preserve"> </w:t>
      </w:r>
      <w:r>
        <w:t>happens,</w:t>
      </w:r>
      <w:r>
        <w:rPr>
          <w:spacing w:val="1"/>
        </w:rPr>
        <w:t xml:space="preserve"> </w:t>
      </w:r>
      <w:r>
        <w:t>the</w:t>
      </w:r>
      <w:r>
        <w:rPr>
          <w:spacing w:val="1"/>
        </w:rPr>
        <w:t xml:space="preserve"> </w:t>
      </w:r>
      <w:r>
        <w:t>Board</w:t>
      </w:r>
      <w:r>
        <w:rPr>
          <w:spacing w:val="1"/>
        </w:rPr>
        <w:t xml:space="preserve"> </w:t>
      </w:r>
      <w:r>
        <w:t>will</w:t>
      </w:r>
      <w:r>
        <w:rPr>
          <w:spacing w:val="1"/>
        </w:rPr>
        <w:t xml:space="preserve"> </w:t>
      </w:r>
      <w:r>
        <w:t>vote</w:t>
      </w:r>
      <w:r>
        <w:rPr>
          <w:spacing w:val="1"/>
        </w:rPr>
        <w:t xml:space="preserve"> </w:t>
      </w:r>
      <w:r>
        <w:t>to</w:t>
      </w:r>
      <w:r>
        <w:rPr>
          <w:spacing w:val="1"/>
        </w:rPr>
        <w:t xml:space="preserve"> </w:t>
      </w:r>
      <w:r>
        <w:t>Discontinue.</w:t>
      </w:r>
      <w:r>
        <w:rPr>
          <w:spacing w:val="-4"/>
        </w:rPr>
        <w:t xml:space="preserve"> </w:t>
      </w:r>
      <w:r>
        <w:t>This</w:t>
      </w:r>
      <w:r>
        <w:rPr>
          <w:spacing w:val="-2"/>
        </w:rPr>
        <w:t xml:space="preserve"> </w:t>
      </w:r>
      <w:r>
        <w:t>requires</w:t>
      </w:r>
      <w:r>
        <w:rPr>
          <w:spacing w:val="-2"/>
        </w:rPr>
        <w:t xml:space="preserve"> </w:t>
      </w:r>
      <w:r>
        <w:t>a two-thirds majority</w:t>
      </w:r>
      <w:r>
        <w:rPr>
          <w:spacing w:val="-4"/>
        </w:rPr>
        <w:t xml:space="preserve"> </w:t>
      </w:r>
      <w:r>
        <w:t>vote of</w:t>
      </w:r>
      <w:r>
        <w:rPr>
          <w:spacing w:val="1"/>
        </w:rPr>
        <w:t xml:space="preserve"> </w:t>
      </w:r>
      <w:r>
        <w:t>the BOM.</w:t>
      </w:r>
    </w:p>
    <w:p w14:paraId="25D1E00F" w14:textId="77777777" w:rsidR="00032B34" w:rsidRDefault="00032B34">
      <w:pPr>
        <w:pStyle w:val="BodyText"/>
        <w:spacing w:before="7"/>
        <w:rPr>
          <w:sz w:val="20"/>
        </w:rPr>
      </w:pPr>
    </w:p>
    <w:p w14:paraId="7F8D58C4" w14:textId="77777777" w:rsidR="00032B34" w:rsidRDefault="00857DEC">
      <w:pPr>
        <w:pStyle w:val="BodyText"/>
        <w:spacing w:line="264" w:lineRule="auto"/>
        <w:ind w:left="1402" w:right="1141"/>
        <w:jc w:val="both"/>
      </w:pPr>
      <w:r>
        <w:t>When</w:t>
      </w:r>
      <w:r>
        <w:rPr>
          <w:spacing w:val="20"/>
        </w:rPr>
        <w:t xml:space="preserve"> </w:t>
      </w:r>
      <w:r>
        <w:t>a</w:t>
      </w:r>
      <w:r>
        <w:rPr>
          <w:spacing w:val="18"/>
        </w:rPr>
        <w:t xml:space="preserve"> </w:t>
      </w:r>
      <w:r>
        <w:t>candidate</w:t>
      </w:r>
      <w:r>
        <w:rPr>
          <w:spacing w:val="19"/>
        </w:rPr>
        <w:t xml:space="preserve"> </w:t>
      </w:r>
      <w:r>
        <w:t>is</w:t>
      </w:r>
      <w:r>
        <w:rPr>
          <w:spacing w:val="21"/>
        </w:rPr>
        <w:t xml:space="preserve"> </w:t>
      </w:r>
      <w:r>
        <w:t>discontinued,</w:t>
      </w:r>
      <w:r>
        <w:rPr>
          <w:spacing w:val="19"/>
        </w:rPr>
        <w:t xml:space="preserve"> </w:t>
      </w:r>
      <w:r>
        <w:t>it</w:t>
      </w:r>
      <w:r>
        <w:rPr>
          <w:spacing w:val="21"/>
        </w:rPr>
        <w:t xml:space="preserve"> </w:t>
      </w:r>
      <w:r>
        <w:t>concludes</w:t>
      </w:r>
      <w:r>
        <w:rPr>
          <w:spacing w:val="21"/>
        </w:rPr>
        <w:t xml:space="preserve"> </w:t>
      </w:r>
      <w:r>
        <w:t>his/her</w:t>
      </w:r>
      <w:r>
        <w:rPr>
          <w:spacing w:val="22"/>
        </w:rPr>
        <w:t xml:space="preserve"> </w:t>
      </w:r>
      <w:r>
        <w:t>process</w:t>
      </w:r>
      <w:r>
        <w:rPr>
          <w:spacing w:val="21"/>
        </w:rPr>
        <w:t xml:space="preserve"> </w:t>
      </w:r>
      <w:r>
        <w:t>with</w:t>
      </w:r>
      <w:r>
        <w:rPr>
          <w:spacing w:val="21"/>
        </w:rPr>
        <w:t xml:space="preserve"> </w:t>
      </w:r>
      <w:r>
        <w:t>the</w:t>
      </w:r>
      <w:r>
        <w:rPr>
          <w:spacing w:val="21"/>
        </w:rPr>
        <w:t xml:space="preserve"> </w:t>
      </w:r>
      <w:r>
        <w:t>Board.</w:t>
      </w:r>
      <w:r>
        <w:rPr>
          <w:spacing w:val="18"/>
        </w:rPr>
        <w:t xml:space="preserve"> </w:t>
      </w:r>
      <w:r>
        <w:t>The</w:t>
      </w:r>
      <w:r>
        <w:rPr>
          <w:spacing w:val="19"/>
        </w:rPr>
        <w:t xml:space="preserve"> </w:t>
      </w:r>
      <w:r>
        <w:t>candidate</w:t>
      </w:r>
      <w:r>
        <w:rPr>
          <w:spacing w:val="18"/>
        </w:rPr>
        <w:t xml:space="preserve"> </w:t>
      </w:r>
      <w:r>
        <w:t>is</w:t>
      </w:r>
      <w:r>
        <w:rPr>
          <w:spacing w:val="-52"/>
        </w:rPr>
        <w:t xml:space="preserve"> </w:t>
      </w:r>
      <w:r>
        <w:t>not eligible to apply for a relationship until a period of two years is completed. At that time the</w:t>
      </w:r>
      <w:r>
        <w:rPr>
          <w:spacing w:val="1"/>
        </w:rPr>
        <w:t xml:space="preserve"> </w:t>
      </w:r>
      <w:r>
        <w:t>individual</w:t>
      </w:r>
      <w:r>
        <w:rPr>
          <w:spacing w:val="-3"/>
        </w:rPr>
        <w:t xml:space="preserve"> </w:t>
      </w:r>
      <w:r>
        <w:t>is</w:t>
      </w:r>
      <w:r>
        <w:rPr>
          <w:spacing w:val="-2"/>
        </w:rPr>
        <w:t xml:space="preserve"> </w:t>
      </w:r>
      <w:r>
        <w:t>eligible</w:t>
      </w:r>
      <w:r>
        <w:rPr>
          <w:spacing w:val="-2"/>
        </w:rPr>
        <w:t xml:space="preserve"> </w:t>
      </w:r>
      <w:r>
        <w:t>to begin the candidacy</w:t>
      </w:r>
      <w:r>
        <w:rPr>
          <w:spacing w:val="-3"/>
        </w:rPr>
        <w:t xml:space="preserve"> </w:t>
      </w:r>
      <w:r>
        <w:t>process</w:t>
      </w:r>
      <w:r>
        <w:rPr>
          <w:spacing w:val="-2"/>
        </w:rPr>
        <w:t xml:space="preserve"> </w:t>
      </w:r>
      <w:r>
        <w:t>again.</w:t>
      </w:r>
    </w:p>
    <w:p w14:paraId="6C9355AE" w14:textId="77777777" w:rsidR="00032B34" w:rsidRDefault="00032B34">
      <w:pPr>
        <w:spacing w:line="264" w:lineRule="auto"/>
        <w:jc w:val="both"/>
        <w:sectPr w:rsidR="00032B34">
          <w:pgSz w:w="12240" w:h="15840"/>
          <w:pgMar w:top="1500" w:right="520" w:bottom="1220" w:left="460" w:header="0" w:footer="1021" w:gutter="0"/>
          <w:cols w:space="720"/>
        </w:sectPr>
      </w:pPr>
    </w:p>
    <w:p w14:paraId="6B4AE56D" w14:textId="77777777" w:rsidR="00032B34" w:rsidRDefault="00032B34">
      <w:pPr>
        <w:pStyle w:val="BodyText"/>
        <w:rPr>
          <w:sz w:val="20"/>
        </w:rPr>
      </w:pPr>
    </w:p>
    <w:p w14:paraId="3350721F" w14:textId="77777777" w:rsidR="00032B34" w:rsidRDefault="00032B34">
      <w:pPr>
        <w:pStyle w:val="BodyText"/>
        <w:rPr>
          <w:sz w:val="20"/>
        </w:rPr>
      </w:pPr>
    </w:p>
    <w:p w14:paraId="3036DBEA" w14:textId="77777777" w:rsidR="00032B34" w:rsidRDefault="00032B34">
      <w:pPr>
        <w:pStyle w:val="BodyText"/>
        <w:rPr>
          <w:sz w:val="20"/>
        </w:rPr>
      </w:pPr>
    </w:p>
    <w:p w14:paraId="439F72E1" w14:textId="77777777" w:rsidR="00032B34" w:rsidRDefault="00032B34">
      <w:pPr>
        <w:pStyle w:val="BodyText"/>
        <w:spacing w:before="3"/>
        <w:rPr>
          <w:sz w:val="19"/>
        </w:rPr>
      </w:pPr>
    </w:p>
    <w:p w14:paraId="5706F788" w14:textId="77777777" w:rsidR="00032B34" w:rsidRDefault="00857DEC">
      <w:pPr>
        <w:pStyle w:val="Heading2"/>
        <w:ind w:left="166" w:right="1415"/>
        <w:jc w:val="center"/>
      </w:pPr>
      <w:r>
        <w:t>Contingency</w:t>
      </w:r>
    </w:p>
    <w:p w14:paraId="4152F56C" w14:textId="77777777" w:rsidR="00032B34" w:rsidRDefault="00032B34">
      <w:pPr>
        <w:pStyle w:val="BodyText"/>
        <w:spacing w:before="9"/>
        <w:rPr>
          <w:b/>
          <w:sz w:val="27"/>
        </w:rPr>
      </w:pPr>
    </w:p>
    <w:p w14:paraId="269E01FC" w14:textId="77777777" w:rsidR="00032B34" w:rsidRDefault="00857DEC">
      <w:pPr>
        <w:pStyle w:val="BodyText"/>
        <w:spacing w:line="254" w:lineRule="auto"/>
        <w:ind w:left="1460" w:right="1141"/>
        <w:jc w:val="both"/>
      </w:pPr>
      <w:r>
        <w:t>A</w:t>
      </w:r>
      <w:r>
        <w:rPr>
          <w:spacing w:val="1"/>
        </w:rPr>
        <w:t xml:space="preserve"> </w:t>
      </w:r>
      <w:r>
        <w:t>contingency</w:t>
      </w:r>
      <w:r>
        <w:rPr>
          <w:spacing w:val="1"/>
        </w:rPr>
        <w:t xml:space="preserve"> </w:t>
      </w:r>
      <w:r>
        <w:t>is</w:t>
      </w:r>
      <w:r>
        <w:rPr>
          <w:spacing w:val="1"/>
        </w:rPr>
        <w:t xml:space="preserve"> </w:t>
      </w:r>
      <w:r>
        <w:t>additional</w:t>
      </w:r>
      <w:r>
        <w:rPr>
          <w:spacing w:val="1"/>
        </w:rPr>
        <w:t xml:space="preserve"> </w:t>
      </w:r>
      <w:r>
        <w:t>work</w:t>
      </w:r>
      <w:r>
        <w:rPr>
          <w:spacing w:val="1"/>
        </w:rPr>
        <w:t xml:space="preserve"> </w:t>
      </w:r>
      <w:r>
        <w:t>or</w:t>
      </w:r>
      <w:r>
        <w:rPr>
          <w:spacing w:val="1"/>
        </w:rPr>
        <w:t xml:space="preserve"> </w:t>
      </w:r>
      <w:r>
        <w:t>an</w:t>
      </w:r>
      <w:r>
        <w:rPr>
          <w:spacing w:val="1"/>
        </w:rPr>
        <w:t xml:space="preserve"> </w:t>
      </w:r>
      <w:r>
        <w:t>experience</w:t>
      </w:r>
      <w:r>
        <w:rPr>
          <w:spacing w:val="1"/>
        </w:rPr>
        <w:t xml:space="preserve"> </w:t>
      </w:r>
      <w:r>
        <w:t>assigned</w:t>
      </w:r>
      <w:r>
        <w:rPr>
          <w:spacing w:val="1"/>
        </w:rPr>
        <w:t xml:space="preserve"> </w:t>
      </w:r>
      <w:r>
        <w:t>to</w:t>
      </w:r>
      <w:r>
        <w:rPr>
          <w:spacing w:val="1"/>
        </w:rPr>
        <w:t xml:space="preserve"> </w:t>
      </w:r>
      <w:r>
        <w:t>a</w:t>
      </w:r>
      <w:r>
        <w:rPr>
          <w:spacing w:val="1"/>
        </w:rPr>
        <w:t xml:space="preserve"> </w:t>
      </w:r>
      <w:r>
        <w:t>candidate</w:t>
      </w:r>
      <w:r>
        <w:rPr>
          <w:spacing w:val="1"/>
        </w:rPr>
        <w:t xml:space="preserve"> </w:t>
      </w:r>
      <w:r>
        <w:t>by</w:t>
      </w:r>
      <w:r>
        <w:rPr>
          <w:spacing w:val="1"/>
        </w:rPr>
        <w:t xml:space="preserve"> </w:t>
      </w:r>
      <w:r>
        <w:t>the</w:t>
      </w:r>
      <w:r>
        <w:rPr>
          <w:spacing w:val="1"/>
        </w:rPr>
        <w:t xml:space="preserve"> </w:t>
      </w:r>
      <w:r>
        <w:t>District</w:t>
      </w:r>
      <w:r>
        <w:rPr>
          <w:spacing w:val="-52"/>
        </w:rPr>
        <w:t xml:space="preserve"> </w:t>
      </w:r>
      <w:r>
        <w:t>Committee on Ministry or the Conference Board of Ordained Ministry. The contingency may be</w:t>
      </w:r>
      <w:r>
        <w:rPr>
          <w:spacing w:val="1"/>
        </w:rPr>
        <w:t xml:space="preserve"> </w:t>
      </w:r>
      <w:r>
        <w:t>assigned to strengthen the work of the candidate or help him/her prepare for the next step in this</w:t>
      </w:r>
      <w:r>
        <w:rPr>
          <w:spacing w:val="1"/>
        </w:rPr>
        <w:t xml:space="preserve"> </w:t>
      </w:r>
      <w:r>
        <w:t>ministry process. Contingencies will also be assigned when the quality of the work presented to</w:t>
      </w:r>
      <w:r>
        <w:rPr>
          <w:spacing w:val="1"/>
        </w:rPr>
        <w:t xml:space="preserve"> </w:t>
      </w:r>
      <w:r>
        <w:t>the</w:t>
      </w:r>
      <w:r>
        <w:rPr>
          <w:spacing w:val="-1"/>
        </w:rPr>
        <w:t xml:space="preserve"> </w:t>
      </w:r>
      <w:r>
        <w:t>DCOM or</w:t>
      </w:r>
      <w:r>
        <w:rPr>
          <w:spacing w:val="1"/>
        </w:rPr>
        <w:t xml:space="preserve"> </w:t>
      </w:r>
      <w:r>
        <w:t>BOM does</w:t>
      </w:r>
      <w:r>
        <w:rPr>
          <w:spacing w:val="-1"/>
        </w:rPr>
        <w:t xml:space="preserve"> </w:t>
      </w:r>
      <w:r>
        <w:t>not</w:t>
      </w:r>
      <w:r>
        <w:rPr>
          <w:spacing w:val="1"/>
        </w:rPr>
        <w:t xml:space="preserve"> </w:t>
      </w:r>
      <w:r>
        <w:t>meet</w:t>
      </w:r>
      <w:r>
        <w:rPr>
          <w:spacing w:val="1"/>
        </w:rPr>
        <w:t xml:space="preserve"> </w:t>
      </w:r>
      <w:r>
        <w:t>the expectations of</w:t>
      </w:r>
      <w:r>
        <w:rPr>
          <w:spacing w:val="-3"/>
        </w:rPr>
        <w:t xml:space="preserve"> </w:t>
      </w:r>
      <w:r>
        <w:t>those</w:t>
      </w:r>
      <w:r>
        <w:rPr>
          <w:spacing w:val="-2"/>
        </w:rPr>
        <w:t xml:space="preserve"> </w:t>
      </w:r>
      <w:r>
        <w:t>bodies.</w:t>
      </w:r>
    </w:p>
    <w:p w14:paraId="16BEDA8B" w14:textId="77777777" w:rsidR="00032B34" w:rsidRDefault="00032B34">
      <w:pPr>
        <w:pStyle w:val="BodyText"/>
        <w:spacing w:before="5"/>
      </w:pPr>
    </w:p>
    <w:p w14:paraId="32D2D09A" w14:textId="77777777" w:rsidR="00032B34" w:rsidRDefault="00857DEC">
      <w:pPr>
        <w:pStyle w:val="BodyText"/>
        <w:spacing w:line="254" w:lineRule="auto"/>
        <w:ind w:left="1445" w:right="1139"/>
        <w:jc w:val="both"/>
      </w:pPr>
      <w:r>
        <w:t>The candidate will receive a letter from the group assigning the contingency. There will be details</w:t>
      </w:r>
      <w:r>
        <w:rPr>
          <w:spacing w:val="1"/>
        </w:rPr>
        <w:t xml:space="preserve"> </w:t>
      </w:r>
      <w:r>
        <w:t>about the kind of contingency, areas of concern and issues to be focused on, and number of</w:t>
      </w:r>
      <w:r>
        <w:rPr>
          <w:spacing w:val="1"/>
        </w:rPr>
        <w:t xml:space="preserve"> </w:t>
      </w:r>
      <w:r>
        <w:t>sessions or meetings. In most cases the assigning group will also assign a contingency mentor. In</w:t>
      </w:r>
      <w:r>
        <w:rPr>
          <w:spacing w:val="1"/>
        </w:rPr>
        <w:t xml:space="preserve"> </w:t>
      </w:r>
      <w:r>
        <w:t>some cases a contingency may not require a mentor but will require a self-report written by the</w:t>
      </w:r>
      <w:r>
        <w:rPr>
          <w:spacing w:val="1"/>
        </w:rPr>
        <w:t xml:space="preserve"> </w:t>
      </w:r>
      <w:r>
        <w:t>candidate.</w:t>
      </w:r>
    </w:p>
    <w:p w14:paraId="5C997012" w14:textId="77777777" w:rsidR="00032B34" w:rsidRDefault="00032B34">
      <w:pPr>
        <w:pStyle w:val="BodyText"/>
        <w:spacing w:before="3"/>
        <w:rPr>
          <w:sz w:val="23"/>
        </w:rPr>
      </w:pPr>
    </w:p>
    <w:p w14:paraId="056D515D" w14:textId="77777777" w:rsidR="00032B34" w:rsidRDefault="00857DEC">
      <w:pPr>
        <w:pStyle w:val="BodyText"/>
        <w:spacing w:line="254" w:lineRule="auto"/>
        <w:ind w:left="1440" w:right="1141"/>
        <w:jc w:val="both"/>
      </w:pPr>
      <w:r>
        <w:t>When a contingency mentor is assigned, the mentor will direct the work as assigned by the group</w:t>
      </w:r>
      <w:r>
        <w:rPr>
          <w:spacing w:val="1"/>
        </w:rPr>
        <w:t xml:space="preserve"> </w:t>
      </w:r>
      <w:r>
        <w:t>requiring the work. The contingency may require a one-in-one directed study or a meeting with</w:t>
      </w:r>
      <w:r>
        <w:rPr>
          <w:spacing w:val="1"/>
        </w:rPr>
        <w:t xml:space="preserve"> </w:t>
      </w:r>
      <w:r>
        <w:t>others.</w:t>
      </w:r>
      <w:r>
        <w:rPr>
          <w:spacing w:val="1"/>
        </w:rPr>
        <w:t xml:space="preserve"> </w:t>
      </w:r>
      <w:r>
        <w:t>Other</w:t>
      </w:r>
      <w:r>
        <w:rPr>
          <w:spacing w:val="1"/>
        </w:rPr>
        <w:t xml:space="preserve"> </w:t>
      </w:r>
      <w:r>
        <w:t>kinds</w:t>
      </w:r>
      <w:r>
        <w:rPr>
          <w:spacing w:val="1"/>
        </w:rPr>
        <w:t xml:space="preserve"> </w:t>
      </w:r>
      <w:r>
        <w:t>of</w:t>
      </w:r>
      <w:r>
        <w:rPr>
          <w:spacing w:val="1"/>
        </w:rPr>
        <w:t xml:space="preserve"> </w:t>
      </w:r>
      <w:r>
        <w:t>contingencies</w:t>
      </w:r>
      <w:r>
        <w:rPr>
          <w:spacing w:val="1"/>
        </w:rPr>
        <w:t xml:space="preserve"> </w:t>
      </w:r>
      <w:r>
        <w:t>may</w:t>
      </w:r>
      <w:r>
        <w:rPr>
          <w:spacing w:val="1"/>
        </w:rPr>
        <w:t xml:space="preserve"> </w:t>
      </w:r>
      <w:r>
        <w:t>include</w:t>
      </w:r>
      <w:r>
        <w:rPr>
          <w:spacing w:val="1"/>
        </w:rPr>
        <w:t xml:space="preserve"> </w:t>
      </w:r>
      <w:r>
        <w:t>Clinical</w:t>
      </w:r>
      <w:r>
        <w:rPr>
          <w:spacing w:val="1"/>
        </w:rPr>
        <w:t xml:space="preserve"> </w:t>
      </w:r>
      <w:r>
        <w:t>Pastoral</w:t>
      </w:r>
      <w:r>
        <w:rPr>
          <w:spacing w:val="1"/>
        </w:rPr>
        <w:t xml:space="preserve"> </w:t>
      </w:r>
      <w:r>
        <w:t>Education</w:t>
      </w:r>
      <w:r>
        <w:rPr>
          <w:spacing w:val="56"/>
        </w:rPr>
        <w:t xml:space="preserve"> </w:t>
      </w:r>
      <w:r>
        <w:t>(CPE),</w:t>
      </w:r>
      <w:r>
        <w:rPr>
          <w:spacing w:val="1"/>
        </w:rPr>
        <w:t xml:space="preserve"> </w:t>
      </w:r>
      <w:r>
        <w:t>Toastmasters, speech class, assignment of a particular class before graduation from seminary,</w:t>
      </w:r>
      <w:r>
        <w:rPr>
          <w:spacing w:val="1"/>
        </w:rPr>
        <w:t xml:space="preserve"> </w:t>
      </w:r>
      <w:r>
        <w:t>individual</w:t>
      </w:r>
      <w:r>
        <w:rPr>
          <w:spacing w:val="-3"/>
        </w:rPr>
        <w:t xml:space="preserve"> </w:t>
      </w:r>
      <w:r>
        <w:t>counseling</w:t>
      </w:r>
      <w:r>
        <w:rPr>
          <w:spacing w:val="-3"/>
        </w:rPr>
        <w:t xml:space="preserve"> </w:t>
      </w:r>
      <w:r>
        <w:t>or group counseling,</w:t>
      </w:r>
      <w:r>
        <w:rPr>
          <w:spacing w:val="-1"/>
        </w:rPr>
        <w:t xml:space="preserve"> </w:t>
      </w:r>
      <w:r>
        <w:t>AA, ACOA,</w:t>
      </w:r>
      <w:r>
        <w:rPr>
          <w:spacing w:val="-1"/>
        </w:rPr>
        <w:t xml:space="preserve"> </w:t>
      </w:r>
      <w:r>
        <w:t>or</w:t>
      </w:r>
      <w:r>
        <w:rPr>
          <w:spacing w:val="1"/>
        </w:rPr>
        <w:t xml:space="preserve"> </w:t>
      </w:r>
      <w:r>
        <w:t>any</w:t>
      </w:r>
      <w:r>
        <w:rPr>
          <w:spacing w:val="-4"/>
        </w:rPr>
        <w:t xml:space="preserve"> </w:t>
      </w:r>
      <w:r>
        <w:t>number</w:t>
      </w:r>
      <w:r>
        <w:rPr>
          <w:spacing w:val="1"/>
        </w:rPr>
        <w:t xml:space="preserve"> </w:t>
      </w:r>
      <w:r>
        <w:t>of other</w:t>
      </w:r>
      <w:r>
        <w:rPr>
          <w:spacing w:val="-2"/>
        </w:rPr>
        <w:t xml:space="preserve"> </w:t>
      </w:r>
      <w:r>
        <w:t>options.</w:t>
      </w:r>
    </w:p>
    <w:p w14:paraId="4DD702B3" w14:textId="77777777" w:rsidR="00032B34" w:rsidRDefault="00032B34">
      <w:pPr>
        <w:pStyle w:val="BodyText"/>
        <w:spacing w:before="7"/>
      </w:pPr>
    </w:p>
    <w:p w14:paraId="4C8F636B" w14:textId="77777777" w:rsidR="00032B34" w:rsidRDefault="00857DEC">
      <w:pPr>
        <w:pStyle w:val="BodyText"/>
        <w:spacing w:line="254" w:lineRule="auto"/>
        <w:ind w:left="1421" w:right="1142"/>
        <w:jc w:val="both"/>
      </w:pPr>
      <w:r>
        <w:t>Completed contingencies will require either a written report from the contingency mentor or</w:t>
      </w:r>
      <w:r>
        <w:rPr>
          <w:spacing w:val="1"/>
        </w:rPr>
        <w:t xml:space="preserve"> </w:t>
      </w:r>
      <w:r>
        <w:t>written self-report from the candidate directed to the body that assigned the report. Instructions for</w:t>
      </w:r>
      <w:r>
        <w:rPr>
          <w:spacing w:val="-52"/>
        </w:rPr>
        <w:t xml:space="preserve"> </w:t>
      </w:r>
      <w:r>
        <w:t>the</w:t>
      </w:r>
      <w:r>
        <w:rPr>
          <w:spacing w:val="-1"/>
        </w:rPr>
        <w:t xml:space="preserve"> </w:t>
      </w:r>
      <w:r>
        <w:t>contents of</w:t>
      </w:r>
      <w:r>
        <w:rPr>
          <w:spacing w:val="-2"/>
        </w:rPr>
        <w:t xml:space="preserve"> </w:t>
      </w:r>
      <w:r>
        <w:t>the</w:t>
      </w:r>
      <w:r>
        <w:rPr>
          <w:spacing w:val="-2"/>
        </w:rPr>
        <w:t xml:space="preserve"> </w:t>
      </w:r>
      <w:r>
        <w:t>report</w:t>
      </w:r>
      <w:r>
        <w:rPr>
          <w:spacing w:val="1"/>
        </w:rPr>
        <w:t xml:space="preserve"> </w:t>
      </w:r>
      <w:r>
        <w:t>follow</w:t>
      </w:r>
      <w:r>
        <w:rPr>
          <w:spacing w:val="-4"/>
        </w:rPr>
        <w:t xml:space="preserve"> </w:t>
      </w:r>
      <w:r>
        <w:t>this page.</w:t>
      </w:r>
    </w:p>
    <w:p w14:paraId="33E5EA45" w14:textId="77777777" w:rsidR="00032B34" w:rsidRDefault="00032B34">
      <w:pPr>
        <w:pStyle w:val="BodyText"/>
        <w:spacing w:before="8"/>
      </w:pPr>
    </w:p>
    <w:p w14:paraId="16593036" w14:textId="77777777" w:rsidR="00032B34" w:rsidRDefault="00857DEC">
      <w:pPr>
        <w:pStyle w:val="BodyText"/>
        <w:spacing w:line="254" w:lineRule="auto"/>
        <w:ind w:left="1407" w:right="1137"/>
        <w:jc w:val="both"/>
      </w:pPr>
      <w:r>
        <w:t>If</w:t>
      </w:r>
      <w:r>
        <w:rPr>
          <w:spacing w:val="14"/>
        </w:rPr>
        <w:t xml:space="preserve"> </w:t>
      </w:r>
      <w:r>
        <w:t>a</w:t>
      </w:r>
      <w:r>
        <w:rPr>
          <w:spacing w:val="13"/>
        </w:rPr>
        <w:t xml:space="preserve"> </w:t>
      </w:r>
      <w:r>
        <w:t>contingency</w:t>
      </w:r>
      <w:r>
        <w:rPr>
          <w:spacing w:val="11"/>
        </w:rPr>
        <w:t xml:space="preserve"> </w:t>
      </w:r>
      <w:r>
        <w:t>is</w:t>
      </w:r>
      <w:r>
        <w:rPr>
          <w:spacing w:val="14"/>
        </w:rPr>
        <w:t xml:space="preserve"> </w:t>
      </w:r>
      <w:r>
        <w:t>assigned</w:t>
      </w:r>
      <w:r>
        <w:rPr>
          <w:spacing w:val="13"/>
        </w:rPr>
        <w:t xml:space="preserve"> </w:t>
      </w:r>
      <w:r>
        <w:t>by</w:t>
      </w:r>
      <w:r>
        <w:rPr>
          <w:spacing w:val="11"/>
        </w:rPr>
        <w:t xml:space="preserve"> </w:t>
      </w:r>
      <w:r>
        <w:t>the</w:t>
      </w:r>
      <w:r>
        <w:rPr>
          <w:spacing w:val="13"/>
        </w:rPr>
        <w:t xml:space="preserve"> </w:t>
      </w:r>
      <w:r>
        <w:t>DCOM,</w:t>
      </w:r>
      <w:r>
        <w:rPr>
          <w:spacing w:val="13"/>
        </w:rPr>
        <w:t xml:space="preserve"> </w:t>
      </w:r>
      <w:r>
        <w:t>the</w:t>
      </w:r>
      <w:r>
        <w:rPr>
          <w:spacing w:val="13"/>
        </w:rPr>
        <w:t xml:space="preserve"> </w:t>
      </w:r>
      <w:r>
        <w:t>contingency</w:t>
      </w:r>
      <w:r>
        <w:rPr>
          <w:spacing w:val="13"/>
        </w:rPr>
        <w:t xml:space="preserve"> </w:t>
      </w:r>
      <w:r>
        <w:t>mentor's</w:t>
      </w:r>
      <w:r>
        <w:rPr>
          <w:spacing w:val="14"/>
        </w:rPr>
        <w:t xml:space="preserve"> </w:t>
      </w:r>
      <w:r>
        <w:t>report</w:t>
      </w:r>
      <w:r>
        <w:rPr>
          <w:spacing w:val="14"/>
        </w:rPr>
        <w:t xml:space="preserve"> </w:t>
      </w:r>
      <w:r>
        <w:t>or</w:t>
      </w:r>
      <w:r>
        <w:rPr>
          <w:spacing w:val="12"/>
        </w:rPr>
        <w:t xml:space="preserve"> </w:t>
      </w:r>
      <w:r>
        <w:t>self-report</w:t>
      </w:r>
      <w:r>
        <w:rPr>
          <w:spacing w:val="14"/>
        </w:rPr>
        <w:t xml:space="preserve"> </w:t>
      </w:r>
      <w:r>
        <w:t>should</w:t>
      </w:r>
      <w:r>
        <w:rPr>
          <w:spacing w:val="-53"/>
        </w:rPr>
        <w:t xml:space="preserve"> </w:t>
      </w:r>
      <w:r>
        <w:t>be sent to the Director of Ministerial Services as well as the candidate and chairperson of the</w:t>
      </w:r>
      <w:r>
        <w:rPr>
          <w:spacing w:val="1"/>
        </w:rPr>
        <w:t xml:space="preserve"> </w:t>
      </w:r>
      <w:r>
        <w:t>DCOM making the assignment, The contingency should be completed before appearing before the</w:t>
      </w:r>
      <w:r>
        <w:rPr>
          <w:spacing w:val="-52"/>
        </w:rPr>
        <w:t xml:space="preserve"> </w:t>
      </w:r>
      <w:r>
        <w:t>DCOM</w:t>
      </w:r>
      <w:r>
        <w:rPr>
          <w:spacing w:val="1"/>
        </w:rPr>
        <w:t xml:space="preserve"> </w:t>
      </w:r>
      <w:r>
        <w:t>again,</w:t>
      </w:r>
      <w:r>
        <w:rPr>
          <w:spacing w:val="1"/>
        </w:rPr>
        <w:t xml:space="preserve"> </w:t>
      </w:r>
      <w:r>
        <w:t>unless</w:t>
      </w:r>
      <w:r>
        <w:rPr>
          <w:spacing w:val="1"/>
        </w:rPr>
        <w:t xml:space="preserve"> </w:t>
      </w:r>
      <w:r>
        <w:t>the</w:t>
      </w:r>
      <w:r>
        <w:rPr>
          <w:spacing w:val="1"/>
        </w:rPr>
        <w:t xml:space="preserve"> </w:t>
      </w:r>
      <w:r>
        <w:t>committee</w:t>
      </w:r>
      <w:r>
        <w:rPr>
          <w:spacing w:val="1"/>
        </w:rPr>
        <w:t xml:space="preserve"> </w:t>
      </w:r>
      <w:r>
        <w:t>has</w:t>
      </w:r>
      <w:r>
        <w:rPr>
          <w:spacing w:val="1"/>
        </w:rPr>
        <w:t xml:space="preserve"> </w:t>
      </w:r>
      <w:r>
        <w:t>given</w:t>
      </w:r>
      <w:r>
        <w:rPr>
          <w:spacing w:val="1"/>
        </w:rPr>
        <w:t xml:space="preserve"> </w:t>
      </w:r>
      <w:r>
        <w:t>a</w:t>
      </w:r>
      <w:r>
        <w:rPr>
          <w:spacing w:val="1"/>
        </w:rPr>
        <w:t xml:space="preserve"> </w:t>
      </w:r>
      <w:r>
        <w:t>different</w:t>
      </w:r>
      <w:r>
        <w:rPr>
          <w:spacing w:val="1"/>
        </w:rPr>
        <w:t xml:space="preserve"> </w:t>
      </w:r>
      <w:r>
        <w:t>deadline</w:t>
      </w:r>
      <w:r>
        <w:rPr>
          <w:spacing w:val="1"/>
        </w:rPr>
        <w:t xml:space="preserve"> </w:t>
      </w:r>
      <w:r>
        <w:t>(i.e.,</w:t>
      </w:r>
      <w:r>
        <w:rPr>
          <w:spacing w:val="1"/>
        </w:rPr>
        <w:t xml:space="preserve"> </w:t>
      </w:r>
      <w:r>
        <w:t>before</w:t>
      </w:r>
      <w:r>
        <w:rPr>
          <w:spacing w:val="1"/>
        </w:rPr>
        <w:t xml:space="preserve"> </w:t>
      </w:r>
      <w:r>
        <w:t>completing</w:t>
      </w:r>
      <w:r>
        <w:rPr>
          <w:spacing w:val="1"/>
        </w:rPr>
        <w:t xml:space="preserve"> </w:t>
      </w:r>
      <w:r>
        <w:t>seminary.</w:t>
      </w:r>
      <w:r>
        <w:rPr>
          <w:spacing w:val="1"/>
        </w:rPr>
        <w:t xml:space="preserve"> </w:t>
      </w:r>
      <w:r>
        <w:t>All</w:t>
      </w:r>
      <w:r>
        <w:rPr>
          <w:spacing w:val="1"/>
        </w:rPr>
        <w:t xml:space="preserve"> </w:t>
      </w:r>
      <w:r>
        <w:t>contingencies</w:t>
      </w:r>
      <w:r>
        <w:rPr>
          <w:spacing w:val="1"/>
        </w:rPr>
        <w:t xml:space="preserve"> </w:t>
      </w:r>
      <w:r>
        <w:t>must</w:t>
      </w:r>
      <w:r>
        <w:rPr>
          <w:spacing w:val="1"/>
        </w:rPr>
        <w:t xml:space="preserve"> </w:t>
      </w:r>
      <w:r>
        <w:t>be</w:t>
      </w:r>
      <w:r>
        <w:rPr>
          <w:spacing w:val="1"/>
        </w:rPr>
        <w:t xml:space="preserve"> </w:t>
      </w:r>
      <w:r>
        <w:t>complete</w:t>
      </w:r>
      <w:r>
        <w:rPr>
          <w:spacing w:val="1"/>
        </w:rPr>
        <w:t xml:space="preserve"> </w:t>
      </w:r>
      <w:r>
        <w:t>before</w:t>
      </w:r>
      <w:r>
        <w:rPr>
          <w:spacing w:val="1"/>
        </w:rPr>
        <w:t xml:space="preserve"> </w:t>
      </w:r>
      <w:r>
        <w:t>applying</w:t>
      </w:r>
      <w:r>
        <w:rPr>
          <w:spacing w:val="1"/>
        </w:rPr>
        <w:t xml:space="preserve"> </w:t>
      </w:r>
      <w:r>
        <w:t>to</w:t>
      </w:r>
      <w:r>
        <w:rPr>
          <w:spacing w:val="1"/>
        </w:rPr>
        <w:t xml:space="preserve"> </w:t>
      </w:r>
      <w:r>
        <w:t>the</w:t>
      </w:r>
      <w:r>
        <w:rPr>
          <w:spacing w:val="1"/>
        </w:rPr>
        <w:t xml:space="preserve"> </w:t>
      </w:r>
      <w:r>
        <w:t>BOM</w:t>
      </w:r>
      <w:r>
        <w:rPr>
          <w:spacing w:val="1"/>
        </w:rPr>
        <w:t xml:space="preserve"> </w:t>
      </w:r>
      <w:r>
        <w:t>for</w:t>
      </w:r>
      <w:r>
        <w:rPr>
          <w:spacing w:val="1"/>
        </w:rPr>
        <w:t xml:space="preserve"> </w:t>
      </w:r>
      <w:r>
        <w:t>provisional</w:t>
      </w:r>
      <w:r>
        <w:rPr>
          <w:spacing w:val="1"/>
        </w:rPr>
        <w:t xml:space="preserve"> </w:t>
      </w:r>
      <w:r>
        <w:t>membership</w:t>
      </w:r>
      <w:r>
        <w:rPr>
          <w:spacing w:val="-1"/>
        </w:rPr>
        <w:t xml:space="preserve"> </w:t>
      </w:r>
      <w:r>
        <w:t>or</w:t>
      </w:r>
      <w:r>
        <w:rPr>
          <w:spacing w:val="1"/>
        </w:rPr>
        <w:t xml:space="preserve"> </w:t>
      </w:r>
      <w:r>
        <w:t>full</w:t>
      </w:r>
      <w:r>
        <w:rPr>
          <w:spacing w:val="1"/>
        </w:rPr>
        <w:t xml:space="preserve"> </w:t>
      </w:r>
      <w:r>
        <w:t>membership.</w:t>
      </w:r>
    </w:p>
    <w:p w14:paraId="769B449B" w14:textId="77777777" w:rsidR="00032B34" w:rsidRDefault="00032B34">
      <w:pPr>
        <w:pStyle w:val="BodyText"/>
        <w:spacing w:before="10"/>
      </w:pPr>
    </w:p>
    <w:p w14:paraId="3DA3E8F7" w14:textId="77777777" w:rsidR="00032B34" w:rsidRDefault="00857DEC">
      <w:pPr>
        <w:pStyle w:val="BodyText"/>
        <w:spacing w:line="254" w:lineRule="auto"/>
        <w:ind w:left="1397" w:right="1141"/>
        <w:jc w:val="both"/>
      </w:pPr>
      <w:r>
        <w:t>If a contingency is assigned by the conference BOM, copies of the contingency mentor's report or</w:t>
      </w:r>
      <w:r>
        <w:rPr>
          <w:spacing w:val="1"/>
        </w:rPr>
        <w:t xml:space="preserve"> </w:t>
      </w:r>
      <w:r>
        <w:t>self-report should go to the Director of Ministerial Services and to the candidate. All contingencies</w:t>
      </w:r>
      <w:r>
        <w:rPr>
          <w:spacing w:val="-52"/>
        </w:rPr>
        <w:t xml:space="preserve"> </w:t>
      </w:r>
      <w:r>
        <w:t>must be complete</w:t>
      </w:r>
      <w:r>
        <w:rPr>
          <w:spacing w:val="-2"/>
        </w:rPr>
        <w:t xml:space="preserve"> </w:t>
      </w:r>
      <w:r>
        <w:t>before</w:t>
      </w:r>
      <w:r>
        <w:rPr>
          <w:spacing w:val="-2"/>
        </w:rPr>
        <w:t xml:space="preserve"> </w:t>
      </w:r>
      <w:r>
        <w:t>the candidate goes before</w:t>
      </w:r>
      <w:r>
        <w:rPr>
          <w:spacing w:val="-2"/>
        </w:rPr>
        <w:t xml:space="preserve"> </w:t>
      </w:r>
      <w:r>
        <w:t>the</w:t>
      </w:r>
      <w:r>
        <w:rPr>
          <w:spacing w:val="-3"/>
        </w:rPr>
        <w:t xml:space="preserve"> </w:t>
      </w:r>
      <w:r>
        <w:t>BOM again.</w:t>
      </w:r>
    </w:p>
    <w:p w14:paraId="542D32E8" w14:textId="77777777" w:rsidR="00032B34" w:rsidRDefault="00032B34">
      <w:pPr>
        <w:spacing w:line="254" w:lineRule="auto"/>
        <w:jc w:val="both"/>
        <w:sectPr w:rsidR="00032B34">
          <w:pgSz w:w="12240" w:h="15840"/>
          <w:pgMar w:top="1500" w:right="520" w:bottom="1220" w:left="460" w:header="0" w:footer="1021" w:gutter="0"/>
          <w:cols w:space="720"/>
        </w:sectPr>
      </w:pPr>
    </w:p>
    <w:p w14:paraId="6506CCB0" w14:textId="77777777" w:rsidR="00032B34" w:rsidRDefault="00032B34">
      <w:pPr>
        <w:pStyle w:val="BodyText"/>
        <w:rPr>
          <w:sz w:val="20"/>
        </w:rPr>
      </w:pPr>
    </w:p>
    <w:p w14:paraId="50E7770B" w14:textId="77777777" w:rsidR="00032B34" w:rsidRDefault="00032B34">
      <w:pPr>
        <w:pStyle w:val="BodyText"/>
        <w:rPr>
          <w:sz w:val="20"/>
        </w:rPr>
      </w:pPr>
    </w:p>
    <w:p w14:paraId="5ACECB8B" w14:textId="77777777" w:rsidR="00032B34" w:rsidRDefault="00032B34">
      <w:pPr>
        <w:pStyle w:val="BodyText"/>
        <w:rPr>
          <w:sz w:val="20"/>
        </w:rPr>
      </w:pPr>
    </w:p>
    <w:p w14:paraId="4A637893" w14:textId="77777777" w:rsidR="00032B34" w:rsidRDefault="00032B34">
      <w:pPr>
        <w:pStyle w:val="BodyText"/>
        <w:spacing w:before="3"/>
        <w:rPr>
          <w:sz w:val="28"/>
        </w:rPr>
      </w:pPr>
    </w:p>
    <w:p w14:paraId="65157A83" w14:textId="77777777" w:rsidR="00032B34" w:rsidRDefault="00857DEC">
      <w:pPr>
        <w:pStyle w:val="Heading3"/>
        <w:spacing w:before="88"/>
        <w:ind w:left="3754"/>
      </w:pPr>
      <w:bookmarkStart w:id="0" w:name="BOM_Handbook_in_Word_Document_Part_2._1["/>
      <w:bookmarkEnd w:id="0"/>
      <w:r>
        <w:t>Report</w:t>
      </w:r>
      <w:r>
        <w:rPr>
          <w:spacing w:val="-4"/>
        </w:rPr>
        <w:t xml:space="preserve"> </w:t>
      </w:r>
      <w:r>
        <w:t>of</w:t>
      </w:r>
      <w:r>
        <w:rPr>
          <w:spacing w:val="-3"/>
        </w:rPr>
        <w:t xml:space="preserve"> </w:t>
      </w:r>
      <w:r>
        <w:t>the</w:t>
      </w:r>
      <w:r>
        <w:rPr>
          <w:spacing w:val="-3"/>
        </w:rPr>
        <w:t xml:space="preserve"> </w:t>
      </w:r>
      <w:r>
        <w:t>Contingency Mentor</w:t>
      </w:r>
    </w:p>
    <w:p w14:paraId="0409EF00" w14:textId="77777777" w:rsidR="00032B34" w:rsidRDefault="00032B34">
      <w:pPr>
        <w:pStyle w:val="BodyText"/>
        <w:rPr>
          <w:b/>
          <w:sz w:val="28"/>
        </w:rPr>
      </w:pPr>
    </w:p>
    <w:p w14:paraId="0C228CB3" w14:textId="77777777" w:rsidR="00032B34" w:rsidRDefault="00032B34">
      <w:pPr>
        <w:pStyle w:val="BodyText"/>
        <w:spacing w:before="8"/>
        <w:rPr>
          <w:b/>
          <w:sz w:val="26"/>
        </w:rPr>
      </w:pPr>
    </w:p>
    <w:p w14:paraId="247C5D43" w14:textId="77777777" w:rsidR="00032B34" w:rsidRDefault="00857DEC">
      <w:pPr>
        <w:pStyle w:val="BodyText"/>
        <w:spacing w:line="264" w:lineRule="auto"/>
        <w:ind w:left="1661" w:right="1132"/>
      </w:pPr>
      <w:r>
        <w:t>Here</w:t>
      </w:r>
      <w:r>
        <w:rPr>
          <w:spacing w:val="32"/>
        </w:rPr>
        <w:t xml:space="preserve"> </w:t>
      </w:r>
      <w:r>
        <w:t>is</w:t>
      </w:r>
      <w:r>
        <w:rPr>
          <w:spacing w:val="33"/>
        </w:rPr>
        <w:t xml:space="preserve"> </w:t>
      </w:r>
      <w:r>
        <w:t>some</w:t>
      </w:r>
      <w:r>
        <w:rPr>
          <w:spacing w:val="33"/>
        </w:rPr>
        <w:t xml:space="preserve"> </w:t>
      </w:r>
      <w:r>
        <w:t>of</w:t>
      </w:r>
      <w:r>
        <w:rPr>
          <w:spacing w:val="32"/>
        </w:rPr>
        <w:t xml:space="preserve"> </w:t>
      </w:r>
      <w:r>
        <w:t>the</w:t>
      </w:r>
      <w:r>
        <w:rPr>
          <w:spacing w:val="33"/>
        </w:rPr>
        <w:t xml:space="preserve"> </w:t>
      </w:r>
      <w:r>
        <w:t>kind</w:t>
      </w:r>
      <w:r>
        <w:rPr>
          <w:spacing w:val="32"/>
        </w:rPr>
        <w:t xml:space="preserve"> </w:t>
      </w:r>
      <w:r>
        <w:t>of</w:t>
      </w:r>
      <w:r>
        <w:rPr>
          <w:spacing w:val="32"/>
        </w:rPr>
        <w:t xml:space="preserve"> </w:t>
      </w:r>
      <w:r>
        <w:t>information</w:t>
      </w:r>
      <w:r>
        <w:rPr>
          <w:spacing w:val="32"/>
        </w:rPr>
        <w:t xml:space="preserve"> </w:t>
      </w:r>
      <w:r>
        <w:t>that</w:t>
      </w:r>
      <w:r>
        <w:rPr>
          <w:spacing w:val="31"/>
        </w:rPr>
        <w:t xml:space="preserve"> </w:t>
      </w:r>
      <w:r>
        <w:t>the</w:t>
      </w:r>
      <w:r>
        <w:rPr>
          <w:spacing w:val="32"/>
        </w:rPr>
        <w:t xml:space="preserve"> </w:t>
      </w:r>
      <w:r>
        <w:t>DCOM</w:t>
      </w:r>
      <w:r>
        <w:rPr>
          <w:spacing w:val="33"/>
        </w:rPr>
        <w:t xml:space="preserve"> </w:t>
      </w:r>
      <w:r>
        <w:t>or</w:t>
      </w:r>
      <w:r>
        <w:rPr>
          <w:spacing w:val="33"/>
        </w:rPr>
        <w:t xml:space="preserve"> </w:t>
      </w:r>
      <w:r>
        <w:t>Conference</w:t>
      </w:r>
      <w:r>
        <w:rPr>
          <w:spacing w:val="32"/>
        </w:rPr>
        <w:t xml:space="preserve"> </w:t>
      </w:r>
      <w:r>
        <w:t>BOM</w:t>
      </w:r>
      <w:r>
        <w:rPr>
          <w:spacing w:val="33"/>
        </w:rPr>
        <w:t xml:space="preserve"> </w:t>
      </w:r>
      <w:r>
        <w:t>will</w:t>
      </w:r>
      <w:r>
        <w:rPr>
          <w:spacing w:val="33"/>
        </w:rPr>
        <w:t xml:space="preserve"> </w:t>
      </w:r>
      <w:r>
        <w:t>be</w:t>
      </w:r>
      <w:r>
        <w:rPr>
          <w:spacing w:val="-52"/>
        </w:rPr>
        <w:t xml:space="preserve"> </w:t>
      </w:r>
      <w:r>
        <w:t>looking</w:t>
      </w:r>
      <w:r>
        <w:rPr>
          <w:spacing w:val="-3"/>
        </w:rPr>
        <w:t xml:space="preserve"> </w:t>
      </w:r>
      <w:r>
        <w:t>for</w:t>
      </w:r>
      <w:r>
        <w:rPr>
          <w:spacing w:val="-2"/>
        </w:rPr>
        <w:t xml:space="preserve"> </w:t>
      </w:r>
      <w:r>
        <w:t>in a</w:t>
      </w:r>
      <w:r>
        <w:rPr>
          <w:spacing w:val="-2"/>
        </w:rPr>
        <w:t xml:space="preserve"> </w:t>
      </w:r>
      <w:r>
        <w:t>report</w:t>
      </w:r>
      <w:r>
        <w:rPr>
          <w:spacing w:val="-2"/>
        </w:rPr>
        <w:t xml:space="preserve"> </w:t>
      </w:r>
      <w:r>
        <w:t>from</w:t>
      </w:r>
      <w:r>
        <w:rPr>
          <w:spacing w:val="-2"/>
        </w:rPr>
        <w:t xml:space="preserve"> </w:t>
      </w:r>
      <w:r>
        <w:t>the contingency</w:t>
      </w:r>
      <w:r>
        <w:rPr>
          <w:spacing w:val="-3"/>
        </w:rPr>
        <w:t xml:space="preserve"> </w:t>
      </w:r>
      <w:r>
        <w:t>mentor:</w:t>
      </w:r>
    </w:p>
    <w:p w14:paraId="52128996" w14:textId="77777777" w:rsidR="00032B34" w:rsidRDefault="00032B34">
      <w:pPr>
        <w:pStyle w:val="BodyText"/>
        <w:spacing w:before="2"/>
      </w:pPr>
    </w:p>
    <w:p w14:paraId="2C352CD0" w14:textId="77777777" w:rsidR="00032B34" w:rsidRDefault="00857DEC" w:rsidP="00857DEC">
      <w:pPr>
        <w:pStyle w:val="ListParagraph"/>
        <w:numPr>
          <w:ilvl w:val="1"/>
          <w:numId w:val="30"/>
        </w:numPr>
        <w:tabs>
          <w:tab w:val="left" w:pos="1917"/>
        </w:tabs>
      </w:pPr>
      <w:r>
        <w:t>How</w:t>
      </w:r>
      <w:r>
        <w:rPr>
          <w:spacing w:val="-2"/>
        </w:rPr>
        <w:t xml:space="preserve"> </w:t>
      </w:r>
      <w:r>
        <w:t>was</w:t>
      </w:r>
      <w:r>
        <w:rPr>
          <w:spacing w:val="-1"/>
        </w:rPr>
        <w:t xml:space="preserve"> </w:t>
      </w:r>
      <w:r>
        <w:t>the</w:t>
      </w:r>
      <w:r>
        <w:rPr>
          <w:spacing w:val="-2"/>
        </w:rPr>
        <w:t xml:space="preserve"> </w:t>
      </w:r>
      <w:r>
        <w:t>candidate</w:t>
      </w:r>
      <w:r>
        <w:rPr>
          <w:spacing w:val="-3"/>
        </w:rPr>
        <w:t xml:space="preserve"> </w:t>
      </w:r>
      <w:r>
        <w:t>fully</w:t>
      </w:r>
      <w:r>
        <w:rPr>
          <w:spacing w:val="-4"/>
        </w:rPr>
        <w:t xml:space="preserve"> </w:t>
      </w:r>
      <w:r>
        <w:t>engaged in</w:t>
      </w:r>
      <w:r>
        <w:rPr>
          <w:spacing w:val="-1"/>
        </w:rPr>
        <w:t xml:space="preserve"> </w:t>
      </w:r>
      <w:r>
        <w:t>the process?</w:t>
      </w:r>
    </w:p>
    <w:p w14:paraId="0F0501EE" w14:textId="77777777" w:rsidR="00032B34" w:rsidRDefault="00032B34">
      <w:pPr>
        <w:pStyle w:val="BodyText"/>
        <w:spacing w:before="1"/>
        <w:rPr>
          <w:sz w:val="24"/>
        </w:rPr>
      </w:pPr>
    </w:p>
    <w:p w14:paraId="4E27BD2F" w14:textId="77777777" w:rsidR="00032B34" w:rsidRDefault="00857DEC" w:rsidP="00857DEC">
      <w:pPr>
        <w:pStyle w:val="ListParagraph"/>
        <w:numPr>
          <w:ilvl w:val="1"/>
          <w:numId w:val="30"/>
        </w:numPr>
        <w:tabs>
          <w:tab w:val="left" w:pos="1917"/>
        </w:tabs>
      </w:pPr>
      <w:r>
        <w:t>How</w:t>
      </w:r>
      <w:r>
        <w:rPr>
          <w:spacing w:val="-3"/>
        </w:rPr>
        <w:t xml:space="preserve"> </w:t>
      </w:r>
      <w:r>
        <w:t>did</w:t>
      </w:r>
      <w:r>
        <w:rPr>
          <w:spacing w:val="-1"/>
        </w:rPr>
        <w:t xml:space="preserve"> </w:t>
      </w:r>
      <w:r>
        <w:t>the</w:t>
      </w:r>
      <w:r>
        <w:rPr>
          <w:spacing w:val="-1"/>
        </w:rPr>
        <w:t xml:space="preserve"> </w:t>
      </w:r>
      <w:r>
        <w:t>candidate</w:t>
      </w:r>
      <w:r>
        <w:rPr>
          <w:spacing w:val="-1"/>
        </w:rPr>
        <w:t xml:space="preserve"> </w:t>
      </w:r>
      <w:r>
        <w:t>claim</w:t>
      </w:r>
      <w:r>
        <w:rPr>
          <w:spacing w:val="-5"/>
        </w:rPr>
        <w:t xml:space="preserve"> </w:t>
      </w:r>
      <w:r>
        <w:t>ownership</w:t>
      </w:r>
      <w:r>
        <w:rPr>
          <w:spacing w:val="-1"/>
        </w:rPr>
        <w:t xml:space="preserve"> </w:t>
      </w:r>
      <w:r>
        <w:t>of</w:t>
      </w:r>
      <w:r>
        <w:rPr>
          <w:spacing w:val="-1"/>
        </w:rPr>
        <w:t xml:space="preserve"> </w:t>
      </w:r>
      <w:r>
        <w:t>the</w:t>
      </w:r>
      <w:r>
        <w:rPr>
          <w:spacing w:val="-1"/>
        </w:rPr>
        <w:t xml:space="preserve"> </w:t>
      </w:r>
      <w:r>
        <w:t>issues</w:t>
      </w:r>
      <w:r>
        <w:rPr>
          <w:spacing w:val="-1"/>
        </w:rPr>
        <w:t xml:space="preserve"> </w:t>
      </w:r>
      <w:r>
        <w:t>outlined?</w:t>
      </w:r>
    </w:p>
    <w:p w14:paraId="659196FA" w14:textId="77777777" w:rsidR="00032B34" w:rsidRDefault="00032B34">
      <w:pPr>
        <w:pStyle w:val="BodyText"/>
        <w:spacing w:before="2"/>
        <w:rPr>
          <w:sz w:val="24"/>
        </w:rPr>
      </w:pPr>
    </w:p>
    <w:p w14:paraId="1D59EC09" w14:textId="77777777" w:rsidR="00032B34" w:rsidRDefault="00857DEC" w:rsidP="00857DEC">
      <w:pPr>
        <w:pStyle w:val="ListParagraph"/>
        <w:numPr>
          <w:ilvl w:val="1"/>
          <w:numId w:val="30"/>
        </w:numPr>
        <w:tabs>
          <w:tab w:val="left" w:pos="1917"/>
        </w:tabs>
        <w:spacing w:line="278" w:lineRule="auto"/>
        <w:ind w:left="1652" w:right="1894" w:firstLine="0"/>
      </w:pPr>
      <w:r>
        <w:t>What</w:t>
      </w:r>
      <w:r>
        <w:rPr>
          <w:spacing w:val="9"/>
        </w:rPr>
        <w:t xml:space="preserve"> </w:t>
      </w:r>
      <w:r>
        <w:t>evidence</w:t>
      </w:r>
      <w:r>
        <w:rPr>
          <w:spacing w:val="11"/>
        </w:rPr>
        <w:t xml:space="preserve"> </w:t>
      </w:r>
      <w:r>
        <w:t>was</w:t>
      </w:r>
      <w:r>
        <w:rPr>
          <w:spacing w:val="9"/>
        </w:rPr>
        <w:t xml:space="preserve"> </w:t>
      </w:r>
      <w:r>
        <w:t>there</w:t>
      </w:r>
      <w:r>
        <w:rPr>
          <w:spacing w:val="9"/>
        </w:rPr>
        <w:t xml:space="preserve"> </w:t>
      </w:r>
      <w:r>
        <w:t>that</w:t>
      </w:r>
      <w:r>
        <w:rPr>
          <w:spacing w:val="9"/>
        </w:rPr>
        <w:t xml:space="preserve"> </w:t>
      </w:r>
      <w:r>
        <w:t>the</w:t>
      </w:r>
      <w:r>
        <w:rPr>
          <w:spacing w:val="11"/>
        </w:rPr>
        <w:t xml:space="preserve"> </w:t>
      </w:r>
      <w:r>
        <w:t>candidate</w:t>
      </w:r>
      <w:r>
        <w:rPr>
          <w:spacing w:val="11"/>
        </w:rPr>
        <w:t xml:space="preserve"> </w:t>
      </w:r>
      <w:r>
        <w:t>made</w:t>
      </w:r>
      <w:r>
        <w:rPr>
          <w:spacing w:val="11"/>
        </w:rPr>
        <w:t xml:space="preserve"> </w:t>
      </w:r>
      <w:r>
        <w:t>progress</w:t>
      </w:r>
      <w:r>
        <w:rPr>
          <w:spacing w:val="11"/>
        </w:rPr>
        <w:t xml:space="preserve"> </w:t>
      </w:r>
      <w:r>
        <w:t>in</w:t>
      </w:r>
      <w:r>
        <w:rPr>
          <w:spacing w:val="8"/>
        </w:rPr>
        <w:t xml:space="preserve"> </w:t>
      </w:r>
      <w:r>
        <w:t>the</w:t>
      </w:r>
      <w:r>
        <w:rPr>
          <w:spacing w:val="10"/>
        </w:rPr>
        <w:t xml:space="preserve"> </w:t>
      </w:r>
      <w:r>
        <w:t>areas</w:t>
      </w:r>
      <w:r>
        <w:rPr>
          <w:spacing w:val="11"/>
        </w:rPr>
        <w:t xml:space="preserve"> </w:t>
      </w:r>
      <w:r>
        <w:t>of</w:t>
      </w:r>
      <w:r>
        <w:rPr>
          <w:spacing w:val="12"/>
        </w:rPr>
        <w:t xml:space="preserve"> </w:t>
      </w:r>
      <w:r>
        <w:t>concern?</w:t>
      </w:r>
      <w:r>
        <w:rPr>
          <w:spacing w:val="-52"/>
        </w:rPr>
        <w:t xml:space="preserve"> </w:t>
      </w:r>
      <w:r>
        <w:t>Why</w:t>
      </w:r>
      <w:r>
        <w:rPr>
          <w:spacing w:val="-3"/>
        </w:rPr>
        <w:t xml:space="preserve"> </w:t>
      </w:r>
      <w:r>
        <w:t>or</w:t>
      </w:r>
      <w:r>
        <w:rPr>
          <w:spacing w:val="1"/>
        </w:rPr>
        <w:t xml:space="preserve"> </w:t>
      </w:r>
      <w:r>
        <w:t>why</w:t>
      </w:r>
      <w:r>
        <w:rPr>
          <w:spacing w:val="-3"/>
        </w:rPr>
        <w:t xml:space="preserve"> </w:t>
      </w:r>
      <w:r>
        <w:t>not?</w:t>
      </w:r>
    </w:p>
    <w:p w14:paraId="1DC0C85F" w14:textId="77777777" w:rsidR="00032B34" w:rsidRDefault="00032B34">
      <w:pPr>
        <w:pStyle w:val="BodyText"/>
        <w:spacing w:before="5"/>
        <w:rPr>
          <w:sz w:val="19"/>
        </w:rPr>
      </w:pPr>
    </w:p>
    <w:p w14:paraId="07D3B9B5" w14:textId="77777777" w:rsidR="00032B34" w:rsidRDefault="00857DEC" w:rsidP="00857DEC">
      <w:pPr>
        <w:pStyle w:val="ListParagraph"/>
        <w:numPr>
          <w:ilvl w:val="1"/>
          <w:numId w:val="30"/>
        </w:numPr>
        <w:tabs>
          <w:tab w:val="left" w:pos="1917"/>
        </w:tabs>
        <w:spacing w:before="1" w:line="273" w:lineRule="auto"/>
        <w:ind w:left="1652" w:right="1893" w:firstLine="0"/>
      </w:pPr>
      <w:r>
        <w:t>What</w:t>
      </w:r>
      <w:r>
        <w:rPr>
          <w:spacing w:val="7"/>
        </w:rPr>
        <w:t xml:space="preserve"> </w:t>
      </w:r>
      <w:r>
        <w:t>issues</w:t>
      </w:r>
      <w:r>
        <w:rPr>
          <w:spacing w:val="9"/>
        </w:rPr>
        <w:t xml:space="preserve"> </w:t>
      </w:r>
      <w:r>
        <w:t>remain</w:t>
      </w:r>
      <w:r>
        <w:rPr>
          <w:spacing w:val="9"/>
        </w:rPr>
        <w:t xml:space="preserve"> </w:t>
      </w:r>
      <w:r>
        <w:t>to</w:t>
      </w:r>
      <w:r>
        <w:rPr>
          <w:spacing w:val="8"/>
        </w:rPr>
        <w:t xml:space="preserve"> </w:t>
      </w:r>
      <w:r>
        <w:t>be</w:t>
      </w:r>
      <w:r>
        <w:rPr>
          <w:spacing w:val="10"/>
        </w:rPr>
        <w:t xml:space="preserve"> </w:t>
      </w:r>
      <w:r>
        <w:t>addressed?</w:t>
      </w:r>
      <w:r>
        <w:rPr>
          <w:spacing w:val="9"/>
        </w:rPr>
        <w:t xml:space="preserve"> </w:t>
      </w:r>
      <w:r>
        <w:t>Are</w:t>
      </w:r>
      <w:r>
        <w:rPr>
          <w:spacing w:val="9"/>
        </w:rPr>
        <w:t xml:space="preserve"> </w:t>
      </w:r>
      <w:r>
        <w:t>these</w:t>
      </w:r>
      <w:r>
        <w:rPr>
          <w:spacing w:val="10"/>
        </w:rPr>
        <w:t xml:space="preserve"> </w:t>
      </w:r>
      <w:r>
        <w:t>unfinished</w:t>
      </w:r>
      <w:r>
        <w:rPr>
          <w:spacing w:val="8"/>
        </w:rPr>
        <w:t xml:space="preserve"> </w:t>
      </w:r>
      <w:r>
        <w:t>or</w:t>
      </w:r>
      <w:r>
        <w:rPr>
          <w:spacing w:val="10"/>
        </w:rPr>
        <w:t xml:space="preserve"> </w:t>
      </w:r>
      <w:r>
        <w:t>new</w:t>
      </w:r>
      <w:r>
        <w:rPr>
          <w:spacing w:val="5"/>
        </w:rPr>
        <w:t xml:space="preserve"> </w:t>
      </w:r>
      <w:r>
        <w:t>issues</w:t>
      </w:r>
      <w:r>
        <w:rPr>
          <w:spacing w:val="10"/>
        </w:rPr>
        <w:t xml:space="preserve"> </w:t>
      </w:r>
      <w:r>
        <w:t>uncovered</w:t>
      </w:r>
      <w:r>
        <w:rPr>
          <w:spacing w:val="-52"/>
        </w:rPr>
        <w:t xml:space="preserve"> </w:t>
      </w:r>
      <w:r>
        <w:t>in this</w:t>
      </w:r>
      <w:r>
        <w:rPr>
          <w:spacing w:val="-2"/>
        </w:rPr>
        <w:t xml:space="preserve"> </w:t>
      </w:r>
      <w:r>
        <w:t>process?</w:t>
      </w:r>
    </w:p>
    <w:p w14:paraId="60881C62" w14:textId="77777777" w:rsidR="00032B34" w:rsidRDefault="00032B34">
      <w:pPr>
        <w:pStyle w:val="BodyText"/>
        <w:rPr>
          <w:sz w:val="24"/>
        </w:rPr>
      </w:pPr>
    </w:p>
    <w:p w14:paraId="60B5CE51" w14:textId="77777777" w:rsidR="00032B34" w:rsidRDefault="00032B34">
      <w:pPr>
        <w:pStyle w:val="BodyText"/>
        <w:rPr>
          <w:sz w:val="24"/>
        </w:rPr>
      </w:pPr>
    </w:p>
    <w:p w14:paraId="39B8D6CA" w14:textId="77777777" w:rsidR="00032B34" w:rsidRDefault="00032B34">
      <w:pPr>
        <w:pStyle w:val="BodyText"/>
        <w:rPr>
          <w:sz w:val="24"/>
        </w:rPr>
      </w:pPr>
    </w:p>
    <w:p w14:paraId="0314C34D" w14:textId="77777777" w:rsidR="00032B34" w:rsidRDefault="00032B34">
      <w:pPr>
        <w:pStyle w:val="BodyText"/>
        <w:rPr>
          <w:sz w:val="24"/>
        </w:rPr>
      </w:pPr>
    </w:p>
    <w:p w14:paraId="4E951220" w14:textId="77777777" w:rsidR="00032B34" w:rsidRDefault="00857DEC">
      <w:pPr>
        <w:pStyle w:val="Heading3"/>
        <w:spacing w:before="209"/>
        <w:ind w:left="3711"/>
      </w:pPr>
      <w:r>
        <w:t>Self-Report</w:t>
      </w:r>
      <w:r>
        <w:rPr>
          <w:spacing w:val="-4"/>
        </w:rPr>
        <w:t xml:space="preserve"> </w:t>
      </w:r>
      <w:r>
        <w:t>of</w:t>
      </w:r>
      <w:r>
        <w:rPr>
          <w:spacing w:val="-3"/>
        </w:rPr>
        <w:t xml:space="preserve"> </w:t>
      </w:r>
      <w:r>
        <w:t>the</w:t>
      </w:r>
      <w:r>
        <w:rPr>
          <w:spacing w:val="-1"/>
        </w:rPr>
        <w:t xml:space="preserve"> </w:t>
      </w:r>
      <w:r>
        <w:t>Candidate</w:t>
      </w:r>
    </w:p>
    <w:p w14:paraId="47E53576" w14:textId="77777777" w:rsidR="00032B34" w:rsidRDefault="00032B34">
      <w:pPr>
        <w:pStyle w:val="BodyText"/>
        <w:spacing w:before="6"/>
        <w:rPr>
          <w:b/>
          <w:sz w:val="27"/>
        </w:rPr>
      </w:pPr>
    </w:p>
    <w:p w14:paraId="3F40C68F" w14:textId="77777777" w:rsidR="00032B34" w:rsidRDefault="00857DEC">
      <w:pPr>
        <w:pStyle w:val="BodyText"/>
        <w:spacing w:line="273" w:lineRule="auto"/>
        <w:ind w:left="1632" w:right="1132"/>
      </w:pPr>
      <w:r>
        <w:t>When</w:t>
      </w:r>
      <w:r>
        <w:rPr>
          <w:spacing w:val="51"/>
        </w:rPr>
        <w:t xml:space="preserve"> </w:t>
      </w:r>
      <w:r>
        <w:t>a</w:t>
      </w:r>
      <w:r>
        <w:rPr>
          <w:spacing w:val="53"/>
        </w:rPr>
        <w:t xml:space="preserve"> </w:t>
      </w:r>
      <w:r>
        <w:t>candidate</w:t>
      </w:r>
      <w:r>
        <w:rPr>
          <w:spacing w:val="50"/>
        </w:rPr>
        <w:t xml:space="preserve"> </w:t>
      </w:r>
      <w:r>
        <w:t>is</w:t>
      </w:r>
      <w:r>
        <w:rPr>
          <w:spacing w:val="53"/>
        </w:rPr>
        <w:t xml:space="preserve"> </w:t>
      </w:r>
      <w:r>
        <w:t>assigned</w:t>
      </w:r>
      <w:r>
        <w:rPr>
          <w:spacing w:val="51"/>
        </w:rPr>
        <w:t xml:space="preserve"> </w:t>
      </w:r>
      <w:r>
        <w:t>a</w:t>
      </w:r>
      <w:r>
        <w:rPr>
          <w:spacing w:val="53"/>
        </w:rPr>
        <w:t xml:space="preserve"> </w:t>
      </w:r>
      <w:r>
        <w:t>self-report</w:t>
      </w:r>
      <w:r>
        <w:rPr>
          <w:spacing w:val="53"/>
        </w:rPr>
        <w:t xml:space="preserve"> </w:t>
      </w:r>
      <w:r>
        <w:t>of</w:t>
      </w:r>
      <w:r>
        <w:rPr>
          <w:spacing w:val="53"/>
        </w:rPr>
        <w:t xml:space="preserve"> </w:t>
      </w:r>
      <w:r>
        <w:t>contingency</w:t>
      </w:r>
      <w:r>
        <w:rPr>
          <w:spacing w:val="49"/>
        </w:rPr>
        <w:t xml:space="preserve"> </w:t>
      </w:r>
      <w:r>
        <w:t>work,</w:t>
      </w:r>
      <w:r>
        <w:rPr>
          <w:spacing w:val="52"/>
        </w:rPr>
        <w:t xml:space="preserve"> </w:t>
      </w:r>
      <w:r>
        <w:t>it</w:t>
      </w:r>
      <w:r>
        <w:rPr>
          <w:spacing w:val="53"/>
        </w:rPr>
        <w:t xml:space="preserve"> </w:t>
      </w:r>
      <w:r>
        <w:t>should</w:t>
      </w:r>
      <w:r>
        <w:rPr>
          <w:spacing w:val="52"/>
        </w:rPr>
        <w:t xml:space="preserve"> </w:t>
      </w:r>
      <w:r>
        <w:t>contain</w:t>
      </w:r>
      <w:r>
        <w:rPr>
          <w:spacing w:val="51"/>
        </w:rPr>
        <w:t xml:space="preserve"> </w:t>
      </w:r>
      <w:r>
        <w:t>the</w:t>
      </w:r>
      <w:r>
        <w:rPr>
          <w:spacing w:val="-52"/>
        </w:rPr>
        <w:t xml:space="preserve"> </w:t>
      </w:r>
      <w:r>
        <w:t>following</w:t>
      </w:r>
      <w:r>
        <w:rPr>
          <w:spacing w:val="-4"/>
        </w:rPr>
        <w:t xml:space="preserve"> </w:t>
      </w:r>
      <w:r>
        <w:t>information:</w:t>
      </w:r>
    </w:p>
    <w:p w14:paraId="330E3BDC" w14:textId="77777777" w:rsidR="00032B34" w:rsidRDefault="00032B34">
      <w:pPr>
        <w:pStyle w:val="BodyText"/>
        <w:spacing w:before="10"/>
        <w:rPr>
          <w:sz w:val="21"/>
        </w:rPr>
      </w:pPr>
    </w:p>
    <w:p w14:paraId="441B2D94" w14:textId="77777777" w:rsidR="00032B34" w:rsidRDefault="00857DEC" w:rsidP="00857DEC">
      <w:pPr>
        <w:pStyle w:val="ListParagraph"/>
        <w:numPr>
          <w:ilvl w:val="0"/>
          <w:numId w:val="29"/>
        </w:numPr>
        <w:tabs>
          <w:tab w:val="left" w:pos="1888"/>
        </w:tabs>
        <w:ind w:hanging="270"/>
      </w:pPr>
      <w:r>
        <w:t>How</w:t>
      </w:r>
      <w:r>
        <w:rPr>
          <w:spacing w:val="-2"/>
        </w:rPr>
        <w:t xml:space="preserve"> </w:t>
      </w:r>
      <w:r>
        <w:t>and</w:t>
      </w:r>
      <w:r>
        <w:rPr>
          <w:spacing w:val="-1"/>
        </w:rPr>
        <w:t xml:space="preserve"> </w:t>
      </w:r>
      <w:r>
        <w:t>when</w:t>
      </w:r>
      <w:r>
        <w:rPr>
          <w:spacing w:val="-1"/>
        </w:rPr>
        <w:t xml:space="preserve"> </w:t>
      </w:r>
      <w:r>
        <w:t>did you</w:t>
      </w:r>
      <w:r>
        <w:rPr>
          <w:spacing w:val="-1"/>
        </w:rPr>
        <w:t xml:space="preserve"> </w:t>
      </w:r>
      <w:r>
        <w:t>do</w:t>
      </w:r>
      <w:r>
        <w:rPr>
          <w:spacing w:val="-4"/>
        </w:rPr>
        <w:t xml:space="preserve"> </w:t>
      </w:r>
      <w:r>
        <w:t>the work?</w:t>
      </w:r>
    </w:p>
    <w:p w14:paraId="61B06B9E" w14:textId="77777777" w:rsidR="00032B34" w:rsidRDefault="00032B34">
      <w:pPr>
        <w:pStyle w:val="BodyText"/>
        <w:spacing w:before="8"/>
        <w:rPr>
          <w:sz w:val="23"/>
        </w:rPr>
      </w:pPr>
    </w:p>
    <w:p w14:paraId="481D78F8" w14:textId="77777777" w:rsidR="00032B34" w:rsidRDefault="00857DEC" w:rsidP="00857DEC">
      <w:pPr>
        <w:pStyle w:val="ListParagraph"/>
        <w:numPr>
          <w:ilvl w:val="0"/>
          <w:numId w:val="29"/>
        </w:numPr>
        <w:tabs>
          <w:tab w:val="left" w:pos="1888"/>
        </w:tabs>
        <w:spacing w:line="261" w:lineRule="auto"/>
        <w:ind w:left="1618" w:right="1433" w:firstLine="0"/>
      </w:pPr>
      <w:r>
        <w:t>Reflect</w:t>
      </w:r>
      <w:r>
        <w:rPr>
          <w:spacing w:val="9"/>
        </w:rPr>
        <w:t xml:space="preserve"> </w:t>
      </w:r>
      <w:r>
        <w:t>on</w:t>
      </w:r>
      <w:r>
        <w:rPr>
          <w:spacing w:val="12"/>
        </w:rPr>
        <w:t xml:space="preserve"> </w:t>
      </w:r>
      <w:r>
        <w:t>how</w:t>
      </w:r>
      <w:r>
        <w:rPr>
          <w:spacing w:val="8"/>
        </w:rPr>
        <w:t xml:space="preserve"> </w:t>
      </w:r>
      <w:r>
        <w:t>that</w:t>
      </w:r>
      <w:r>
        <w:rPr>
          <w:spacing w:val="13"/>
        </w:rPr>
        <w:t xml:space="preserve"> </w:t>
      </w:r>
      <w:r>
        <w:t>experience</w:t>
      </w:r>
      <w:r>
        <w:rPr>
          <w:spacing w:val="10"/>
        </w:rPr>
        <w:t xml:space="preserve"> </w:t>
      </w:r>
      <w:r>
        <w:t>at</w:t>
      </w:r>
      <w:r>
        <w:rPr>
          <w:spacing w:val="10"/>
        </w:rPr>
        <w:t xml:space="preserve"> </w:t>
      </w:r>
      <w:r>
        <w:t>the</w:t>
      </w:r>
      <w:r>
        <w:rPr>
          <w:spacing w:val="10"/>
        </w:rPr>
        <w:t xml:space="preserve"> </w:t>
      </w:r>
      <w:r>
        <w:t>time</w:t>
      </w:r>
      <w:r>
        <w:rPr>
          <w:spacing w:val="11"/>
        </w:rPr>
        <w:t xml:space="preserve"> </w:t>
      </w:r>
      <w:r>
        <w:t>and</w:t>
      </w:r>
      <w:r>
        <w:rPr>
          <w:spacing w:val="9"/>
        </w:rPr>
        <w:t xml:space="preserve"> </w:t>
      </w:r>
      <w:r>
        <w:t>now</w:t>
      </w:r>
      <w:r>
        <w:rPr>
          <w:spacing w:val="11"/>
        </w:rPr>
        <w:t xml:space="preserve"> </w:t>
      </w:r>
      <w:r>
        <w:t>relates</w:t>
      </w:r>
      <w:r>
        <w:rPr>
          <w:spacing w:val="10"/>
        </w:rPr>
        <w:t xml:space="preserve"> </w:t>
      </w:r>
      <w:r>
        <w:t>to</w:t>
      </w:r>
      <w:r>
        <w:rPr>
          <w:spacing w:val="9"/>
        </w:rPr>
        <w:t xml:space="preserve"> </w:t>
      </w:r>
      <w:r>
        <w:t>the</w:t>
      </w:r>
      <w:r>
        <w:rPr>
          <w:spacing w:val="10"/>
        </w:rPr>
        <w:t xml:space="preserve"> </w:t>
      </w:r>
      <w:r>
        <w:t>areas</w:t>
      </w:r>
      <w:r>
        <w:rPr>
          <w:spacing w:val="10"/>
        </w:rPr>
        <w:t xml:space="preserve"> </w:t>
      </w:r>
      <w:r>
        <w:t>of</w:t>
      </w:r>
      <w:r>
        <w:rPr>
          <w:spacing w:val="13"/>
        </w:rPr>
        <w:t xml:space="preserve"> </w:t>
      </w:r>
      <w:r>
        <w:t>concern</w:t>
      </w:r>
      <w:r>
        <w:rPr>
          <w:spacing w:val="11"/>
        </w:rPr>
        <w:t xml:space="preserve"> </w:t>
      </w:r>
      <w:r>
        <w:t>noted</w:t>
      </w:r>
      <w:r>
        <w:rPr>
          <w:spacing w:val="-52"/>
        </w:rPr>
        <w:t xml:space="preserve"> </w:t>
      </w:r>
      <w:r>
        <w:t>by</w:t>
      </w:r>
      <w:r>
        <w:rPr>
          <w:spacing w:val="-4"/>
        </w:rPr>
        <w:t xml:space="preserve"> </w:t>
      </w:r>
      <w:r>
        <w:t>the DCOM or</w:t>
      </w:r>
      <w:r>
        <w:rPr>
          <w:spacing w:val="1"/>
        </w:rPr>
        <w:t xml:space="preserve"> </w:t>
      </w:r>
      <w:r>
        <w:t>Conference BOM.</w:t>
      </w:r>
    </w:p>
    <w:p w14:paraId="2DB6A381" w14:textId="77777777" w:rsidR="00032B34" w:rsidRDefault="00032B34">
      <w:pPr>
        <w:pStyle w:val="BodyText"/>
        <w:spacing w:before="4"/>
        <w:rPr>
          <w:sz w:val="21"/>
        </w:rPr>
      </w:pPr>
    </w:p>
    <w:p w14:paraId="52AB446F" w14:textId="77777777" w:rsidR="00032B34" w:rsidRDefault="00857DEC" w:rsidP="00857DEC">
      <w:pPr>
        <w:pStyle w:val="ListParagraph"/>
        <w:numPr>
          <w:ilvl w:val="0"/>
          <w:numId w:val="29"/>
        </w:numPr>
        <w:tabs>
          <w:tab w:val="left" w:pos="1888"/>
        </w:tabs>
        <w:spacing w:line="268" w:lineRule="auto"/>
        <w:ind w:left="1618" w:right="1434" w:firstLine="0"/>
      </w:pPr>
      <w:r>
        <w:t>What</w:t>
      </w:r>
      <w:r>
        <w:rPr>
          <w:spacing w:val="17"/>
        </w:rPr>
        <w:t xml:space="preserve"> </w:t>
      </w:r>
      <w:r>
        <w:t>is</w:t>
      </w:r>
      <w:r>
        <w:rPr>
          <w:spacing w:val="18"/>
        </w:rPr>
        <w:t xml:space="preserve"> </w:t>
      </w:r>
      <w:r>
        <w:t>different</w:t>
      </w:r>
      <w:r>
        <w:rPr>
          <w:spacing w:val="17"/>
        </w:rPr>
        <w:t xml:space="preserve"> </w:t>
      </w:r>
      <w:r>
        <w:t>now?</w:t>
      </w:r>
      <w:r>
        <w:rPr>
          <w:spacing w:val="17"/>
        </w:rPr>
        <w:t xml:space="preserve"> </w:t>
      </w:r>
      <w:r>
        <w:t>Where</w:t>
      </w:r>
      <w:r>
        <w:rPr>
          <w:spacing w:val="16"/>
        </w:rPr>
        <w:t xml:space="preserve"> </w:t>
      </w:r>
      <w:r>
        <w:t>have</w:t>
      </w:r>
      <w:r>
        <w:rPr>
          <w:spacing w:val="18"/>
        </w:rPr>
        <w:t xml:space="preserve"> </w:t>
      </w:r>
      <w:r>
        <w:t>you</w:t>
      </w:r>
      <w:r>
        <w:rPr>
          <w:spacing w:val="18"/>
        </w:rPr>
        <w:t xml:space="preserve"> </w:t>
      </w:r>
      <w:r>
        <w:t>grown</w:t>
      </w:r>
      <w:r>
        <w:rPr>
          <w:spacing w:val="19"/>
        </w:rPr>
        <w:t xml:space="preserve"> </w:t>
      </w:r>
      <w:r>
        <w:t>in</w:t>
      </w:r>
      <w:r>
        <w:rPr>
          <w:spacing w:val="16"/>
        </w:rPr>
        <w:t xml:space="preserve"> </w:t>
      </w:r>
      <w:r>
        <w:t>relation</w:t>
      </w:r>
      <w:r>
        <w:rPr>
          <w:spacing w:val="16"/>
        </w:rPr>
        <w:t xml:space="preserve"> </w:t>
      </w:r>
      <w:r>
        <w:t>to</w:t>
      </w:r>
      <w:r>
        <w:rPr>
          <w:spacing w:val="16"/>
        </w:rPr>
        <w:t xml:space="preserve"> </w:t>
      </w:r>
      <w:r>
        <w:t>the</w:t>
      </w:r>
      <w:r>
        <w:rPr>
          <w:spacing w:val="17"/>
        </w:rPr>
        <w:t xml:space="preserve"> </w:t>
      </w:r>
      <w:r>
        <w:t>areas</w:t>
      </w:r>
      <w:r>
        <w:rPr>
          <w:spacing w:val="16"/>
        </w:rPr>
        <w:t xml:space="preserve"> </w:t>
      </w:r>
      <w:r>
        <w:t>of</w:t>
      </w:r>
      <w:r>
        <w:rPr>
          <w:spacing w:val="16"/>
        </w:rPr>
        <w:t xml:space="preserve"> </w:t>
      </w:r>
      <w:r>
        <w:t>concern</w:t>
      </w:r>
      <w:r>
        <w:rPr>
          <w:spacing w:val="17"/>
        </w:rPr>
        <w:t xml:space="preserve"> </w:t>
      </w:r>
      <w:r>
        <w:t>lifted</w:t>
      </w:r>
      <w:r>
        <w:rPr>
          <w:spacing w:val="-52"/>
        </w:rPr>
        <w:t xml:space="preserve"> </w:t>
      </w:r>
      <w:r>
        <w:t>up?</w:t>
      </w:r>
      <w:r>
        <w:rPr>
          <w:spacing w:val="-1"/>
        </w:rPr>
        <w:t xml:space="preserve"> </w:t>
      </w:r>
      <w:r>
        <w:t>What</w:t>
      </w:r>
      <w:r>
        <w:rPr>
          <w:spacing w:val="1"/>
        </w:rPr>
        <w:t xml:space="preserve"> </w:t>
      </w:r>
      <w:r>
        <w:t>has been</w:t>
      </w:r>
      <w:r>
        <w:rPr>
          <w:spacing w:val="-3"/>
        </w:rPr>
        <w:t xml:space="preserve"> </w:t>
      </w:r>
      <w:r>
        <w:t>the</w:t>
      </w:r>
      <w:r>
        <w:rPr>
          <w:spacing w:val="-2"/>
        </w:rPr>
        <w:t xml:space="preserve"> </w:t>
      </w:r>
      <w:r>
        <w:t>result</w:t>
      </w:r>
      <w:r>
        <w:rPr>
          <w:spacing w:val="1"/>
        </w:rPr>
        <w:t xml:space="preserve"> </w:t>
      </w:r>
      <w:r>
        <w:t>of having</w:t>
      </w:r>
      <w:r>
        <w:rPr>
          <w:spacing w:val="-3"/>
        </w:rPr>
        <w:t xml:space="preserve"> </w:t>
      </w:r>
      <w:r>
        <w:t>done</w:t>
      </w:r>
      <w:r>
        <w:rPr>
          <w:spacing w:val="-2"/>
        </w:rPr>
        <w:t xml:space="preserve"> </w:t>
      </w:r>
      <w:r>
        <w:t>this work?</w:t>
      </w:r>
    </w:p>
    <w:p w14:paraId="0F6D357D" w14:textId="77777777" w:rsidR="00032B34" w:rsidRDefault="00032B34">
      <w:pPr>
        <w:spacing w:line="268" w:lineRule="auto"/>
        <w:sectPr w:rsidR="00032B34">
          <w:footerReference w:type="default" r:id="rId16"/>
          <w:pgSz w:w="12240" w:h="15840"/>
          <w:pgMar w:top="1500" w:right="520" w:bottom="660" w:left="460" w:header="0" w:footer="476" w:gutter="0"/>
          <w:cols w:space="720"/>
        </w:sectPr>
      </w:pPr>
    </w:p>
    <w:p w14:paraId="6BA9A3BF" w14:textId="77777777" w:rsidR="00032B34" w:rsidRDefault="00032B34">
      <w:pPr>
        <w:pStyle w:val="BodyText"/>
        <w:rPr>
          <w:sz w:val="20"/>
        </w:rPr>
      </w:pPr>
    </w:p>
    <w:p w14:paraId="65FBBE16" w14:textId="77777777" w:rsidR="00032B34" w:rsidRDefault="00032B34">
      <w:pPr>
        <w:pStyle w:val="BodyText"/>
        <w:rPr>
          <w:sz w:val="20"/>
        </w:rPr>
      </w:pPr>
    </w:p>
    <w:p w14:paraId="05B83AD2" w14:textId="77777777" w:rsidR="00032B34" w:rsidRDefault="00032B34">
      <w:pPr>
        <w:pStyle w:val="BodyText"/>
        <w:rPr>
          <w:sz w:val="20"/>
        </w:rPr>
      </w:pPr>
    </w:p>
    <w:p w14:paraId="07B54230" w14:textId="77777777" w:rsidR="00032B34" w:rsidRDefault="00032B34">
      <w:pPr>
        <w:pStyle w:val="BodyText"/>
        <w:spacing w:before="7"/>
      </w:pPr>
    </w:p>
    <w:p w14:paraId="4FB8F23E" w14:textId="77777777" w:rsidR="00032B34" w:rsidRDefault="00857DEC">
      <w:pPr>
        <w:pStyle w:val="Heading3"/>
        <w:ind w:left="3684"/>
      </w:pPr>
      <w:r>
        <w:t>Psychological</w:t>
      </w:r>
      <w:r>
        <w:rPr>
          <w:spacing w:val="-3"/>
        </w:rPr>
        <w:t xml:space="preserve"> </w:t>
      </w:r>
      <w:r>
        <w:t>Assessment</w:t>
      </w:r>
      <w:r>
        <w:rPr>
          <w:spacing w:val="-2"/>
        </w:rPr>
        <w:t xml:space="preserve"> </w:t>
      </w:r>
      <w:r>
        <w:t>for</w:t>
      </w:r>
      <w:r>
        <w:rPr>
          <w:spacing w:val="-3"/>
        </w:rPr>
        <w:t xml:space="preserve"> </w:t>
      </w:r>
      <w:r>
        <w:t>Certification</w:t>
      </w:r>
    </w:p>
    <w:p w14:paraId="05322751" w14:textId="77777777" w:rsidR="00032B34" w:rsidRDefault="00032B34">
      <w:pPr>
        <w:pStyle w:val="BodyText"/>
        <w:rPr>
          <w:b/>
          <w:sz w:val="28"/>
        </w:rPr>
      </w:pPr>
    </w:p>
    <w:p w14:paraId="701B0C64" w14:textId="77777777" w:rsidR="00032B34" w:rsidRDefault="00857DEC" w:rsidP="00857DEC">
      <w:pPr>
        <w:pStyle w:val="ListParagraph"/>
        <w:numPr>
          <w:ilvl w:val="1"/>
          <w:numId w:val="29"/>
        </w:numPr>
        <w:tabs>
          <w:tab w:val="left" w:pos="2320"/>
        </w:tabs>
        <w:spacing w:before="191" w:line="249" w:lineRule="auto"/>
        <w:ind w:right="1501" w:hanging="360"/>
      </w:pPr>
      <w:r>
        <w:t>The Alabama-West Florida Annual Conference uses the standard battery of tests (all</w:t>
      </w:r>
      <w:r>
        <w:rPr>
          <w:spacing w:val="-52"/>
        </w:rPr>
        <w:t xml:space="preserve"> </w:t>
      </w:r>
      <w:r>
        <w:t>online) and follows recommendations provided by the Psychological Advisory</w:t>
      </w:r>
      <w:r>
        <w:rPr>
          <w:spacing w:val="1"/>
        </w:rPr>
        <w:t xml:space="preserve"> </w:t>
      </w:r>
      <w:r>
        <w:t>Committee</w:t>
      </w:r>
      <w:r>
        <w:rPr>
          <w:spacing w:val="-1"/>
        </w:rPr>
        <w:t xml:space="preserve"> </w:t>
      </w:r>
      <w:r>
        <w:t>of</w:t>
      </w:r>
      <w:r>
        <w:rPr>
          <w:spacing w:val="-2"/>
        </w:rPr>
        <w:t xml:space="preserve"> </w:t>
      </w:r>
      <w:r>
        <w:t>the</w:t>
      </w:r>
      <w:r>
        <w:rPr>
          <w:spacing w:val="-1"/>
        </w:rPr>
        <w:t xml:space="preserve"> </w:t>
      </w:r>
      <w:r>
        <w:t>General</w:t>
      </w:r>
      <w:r>
        <w:rPr>
          <w:spacing w:val="-2"/>
        </w:rPr>
        <w:t xml:space="preserve"> </w:t>
      </w:r>
      <w:r>
        <w:t>Board of Higher</w:t>
      </w:r>
      <w:r>
        <w:rPr>
          <w:spacing w:val="1"/>
        </w:rPr>
        <w:t xml:space="preserve"> </w:t>
      </w:r>
      <w:r>
        <w:t>Education</w:t>
      </w:r>
      <w:r>
        <w:rPr>
          <w:spacing w:val="-4"/>
        </w:rPr>
        <w:t xml:space="preserve"> </w:t>
      </w:r>
      <w:r>
        <w:t>and Ministry.</w:t>
      </w:r>
    </w:p>
    <w:p w14:paraId="58B73A7C" w14:textId="77777777" w:rsidR="00032B34" w:rsidRDefault="00857DEC">
      <w:pPr>
        <w:pStyle w:val="BodyText"/>
        <w:spacing w:before="3"/>
        <w:ind w:left="2362"/>
      </w:pPr>
      <w:r>
        <w:t>The</w:t>
      </w:r>
      <w:r>
        <w:rPr>
          <w:spacing w:val="-4"/>
        </w:rPr>
        <w:t xml:space="preserve"> </w:t>
      </w:r>
      <w:r>
        <w:t>GBHEM</w:t>
      </w:r>
      <w:r>
        <w:rPr>
          <w:spacing w:val="-2"/>
        </w:rPr>
        <w:t xml:space="preserve"> </w:t>
      </w:r>
      <w:r>
        <w:t>standard</w:t>
      </w:r>
      <w:r>
        <w:rPr>
          <w:spacing w:val="-1"/>
        </w:rPr>
        <w:t xml:space="preserve"> </w:t>
      </w:r>
      <w:r>
        <w:t>battery</w:t>
      </w:r>
      <w:r>
        <w:rPr>
          <w:spacing w:val="-5"/>
        </w:rPr>
        <w:t xml:space="preserve"> </w:t>
      </w:r>
      <w:r>
        <w:t>consists</w:t>
      </w:r>
      <w:r>
        <w:rPr>
          <w:spacing w:val="-1"/>
        </w:rPr>
        <w:t xml:space="preserve"> </w:t>
      </w:r>
      <w:r>
        <w:t>of:</w:t>
      </w:r>
    </w:p>
    <w:p w14:paraId="084B7F17" w14:textId="77777777" w:rsidR="00032B34" w:rsidRDefault="00857DEC">
      <w:pPr>
        <w:pStyle w:val="BodyText"/>
        <w:spacing w:before="11" w:line="249" w:lineRule="auto"/>
        <w:ind w:left="3039" w:right="2461"/>
        <w:jc w:val="both"/>
      </w:pPr>
      <w:r>
        <w:t>The Minnesota Multiphasic Personality Inventory (MMPI-2) The</w:t>
      </w:r>
      <w:r>
        <w:rPr>
          <w:spacing w:val="-52"/>
        </w:rPr>
        <w:t xml:space="preserve"> </w:t>
      </w:r>
      <w:r>
        <w:t>16 PF Basic Interpretative Report The Incomplete Sentences The</w:t>
      </w:r>
      <w:r>
        <w:rPr>
          <w:spacing w:val="-52"/>
        </w:rPr>
        <w:t xml:space="preserve"> </w:t>
      </w:r>
      <w:r>
        <w:t>Personal Data Inventory</w:t>
      </w:r>
    </w:p>
    <w:p w14:paraId="5357593D" w14:textId="77777777" w:rsidR="00032B34" w:rsidRDefault="00032B34">
      <w:pPr>
        <w:pStyle w:val="BodyText"/>
        <w:spacing w:before="6"/>
      </w:pPr>
    </w:p>
    <w:p w14:paraId="590768BA" w14:textId="77777777" w:rsidR="00032B34" w:rsidRDefault="00857DEC" w:rsidP="00857DEC">
      <w:pPr>
        <w:pStyle w:val="ListParagraph"/>
        <w:numPr>
          <w:ilvl w:val="1"/>
          <w:numId w:val="29"/>
        </w:numPr>
        <w:tabs>
          <w:tab w:val="left" w:pos="2320"/>
        </w:tabs>
        <w:spacing w:line="259" w:lineRule="auto"/>
        <w:ind w:right="2118" w:hanging="360"/>
      </w:pPr>
      <w:r>
        <w:t>Following the interview with the Ministerial Assessment Specialist, the MAS</w:t>
      </w:r>
      <w:r>
        <w:rPr>
          <w:spacing w:val="-52"/>
        </w:rPr>
        <w:t xml:space="preserve"> </w:t>
      </w:r>
      <w:r>
        <w:t>completes</w:t>
      </w:r>
      <w:r>
        <w:rPr>
          <w:spacing w:val="-3"/>
        </w:rPr>
        <w:t xml:space="preserve"> </w:t>
      </w:r>
      <w:r>
        <w:t>the</w:t>
      </w:r>
      <w:r>
        <w:rPr>
          <w:spacing w:val="-2"/>
        </w:rPr>
        <w:t xml:space="preserve"> </w:t>
      </w:r>
      <w:r>
        <w:t>final</w:t>
      </w:r>
      <w:r>
        <w:rPr>
          <w:spacing w:val="1"/>
        </w:rPr>
        <w:t xml:space="preserve"> </w:t>
      </w:r>
      <w:r>
        <w:t>report</w:t>
      </w:r>
      <w:r>
        <w:rPr>
          <w:spacing w:val="1"/>
        </w:rPr>
        <w:t xml:space="preserve"> </w:t>
      </w:r>
      <w:r>
        <w:t>and</w:t>
      </w:r>
      <w:r>
        <w:rPr>
          <w:spacing w:val="-1"/>
        </w:rPr>
        <w:t xml:space="preserve"> </w:t>
      </w:r>
      <w:r>
        <w:t>emails a</w:t>
      </w:r>
      <w:r>
        <w:rPr>
          <w:spacing w:val="-2"/>
        </w:rPr>
        <w:t xml:space="preserve"> </w:t>
      </w:r>
      <w:r>
        <w:t>digitally</w:t>
      </w:r>
      <w:r>
        <w:rPr>
          <w:spacing w:val="-3"/>
        </w:rPr>
        <w:t xml:space="preserve"> </w:t>
      </w:r>
      <w:r>
        <w:t>signed</w:t>
      </w:r>
      <w:r>
        <w:rPr>
          <w:spacing w:val="-3"/>
        </w:rPr>
        <w:t xml:space="preserve"> </w:t>
      </w:r>
      <w:r>
        <w:t>final copy</w:t>
      </w:r>
      <w:r>
        <w:rPr>
          <w:spacing w:val="-3"/>
        </w:rPr>
        <w:t xml:space="preserve"> </w:t>
      </w:r>
      <w:r>
        <w:t>to:</w:t>
      </w:r>
    </w:p>
    <w:p w14:paraId="0C49932C" w14:textId="77777777" w:rsidR="00032B34" w:rsidRDefault="00857DEC" w:rsidP="0088697E">
      <w:pPr>
        <w:pStyle w:val="ListParagraph"/>
        <w:numPr>
          <w:ilvl w:val="0"/>
          <w:numId w:val="28"/>
        </w:numPr>
        <w:spacing w:before="51"/>
        <w:ind w:left="2700" w:hanging="360"/>
      </w:pPr>
      <w:r>
        <w:t>The</w:t>
      </w:r>
      <w:r>
        <w:rPr>
          <w:spacing w:val="-2"/>
        </w:rPr>
        <w:t xml:space="preserve"> </w:t>
      </w:r>
      <w:r>
        <w:t>candidate</w:t>
      </w:r>
    </w:p>
    <w:p w14:paraId="7D9FAC2A" w14:textId="77777777" w:rsidR="00032B34" w:rsidRDefault="00857DEC" w:rsidP="0088697E">
      <w:pPr>
        <w:pStyle w:val="ListParagraph"/>
        <w:numPr>
          <w:ilvl w:val="0"/>
          <w:numId w:val="28"/>
        </w:numPr>
        <w:spacing w:before="34"/>
        <w:ind w:left="2700" w:hanging="360"/>
      </w:pPr>
      <w:r>
        <w:t>The</w:t>
      </w:r>
      <w:r>
        <w:rPr>
          <w:spacing w:val="-4"/>
        </w:rPr>
        <w:t xml:space="preserve"> </w:t>
      </w:r>
      <w:r>
        <w:t>Director of</w:t>
      </w:r>
      <w:r>
        <w:rPr>
          <w:spacing w:val="-1"/>
        </w:rPr>
        <w:t xml:space="preserve"> </w:t>
      </w:r>
      <w:r>
        <w:t>Ministerial</w:t>
      </w:r>
      <w:r>
        <w:rPr>
          <w:spacing w:val="-3"/>
        </w:rPr>
        <w:t xml:space="preserve"> </w:t>
      </w:r>
      <w:r>
        <w:t>Services</w:t>
      </w:r>
    </w:p>
    <w:p w14:paraId="719CB566" w14:textId="08165D15" w:rsidR="00032B34" w:rsidRDefault="00857DEC" w:rsidP="0088697E">
      <w:pPr>
        <w:pStyle w:val="ListParagraph"/>
        <w:numPr>
          <w:ilvl w:val="0"/>
          <w:numId w:val="28"/>
        </w:numPr>
        <w:spacing w:before="12" w:line="259" w:lineRule="auto"/>
        <w:ind w:left="2700" w:right="1431" w:hanging="360"/>
        <w:jc w:val="both"/>
      </w:pPr>
      <w:r>
        <w:t>The Office of Ministerial Services then sends an electronic copy to the District</w:t>
      </w:r>
      <w:r>
        <w:rPr>
          <w:spacing w:val="1"/>
        </w:rPr>
        <w:t xml:space="preserve"> </w:t>
      </w:r>
      <w:r>
        <w:t xml:space="preserve">Committee on Ministry </w:t>
      </w:r>
      <w:r w:rsidR="0088697E">
        <w:t xml:space="preserve">Registrar, Chair </w:t>
      </w:r>
      <w:r>
        <w:t>and Board of Ordained Ministry representative to</w:t>
      </w:r>
      <w:r>
        <w:rPr>
          <w:spacing w:val="1"/>
        </w:rPr>
        <w:t xml:space="preserve"> </w:t>
      </w:r>
      <w:r>
        <w:t>the</w:t>
      </w:r>
      <w:r>
        <w:rPr>
          <w:spacing w:val="-1"/>
        </w:rPr>
        <w:t xml:space="preserve"> </w:t>
      </w:r>
      <w:r>
        <w:t>DCOM</w:t>
      </w:r>
    </w:p>
    <w:p w14:paraId="23E80ADC" w14:textId="77777777" w:rsidR="00032B34" w:rsidRDefault="00032B34">
      <w:pPr>
        <w:pStyle w:val="BodyText"/>
        <w:rPr>
          <w:sz w:val="21"/>
        </w:rPr>
      </w:pPr>
    </w:p>
    <w:p w14:paraId="17F556B1" w14:textId="77777777" w:rsidR="00032B34" w:rsidRDefault="00857DEC" w:rsidP="00857DEC">
      <w:pPr>
        <w:pStyle w:val="ListParagraph"/>
        <w:numPr>
          <w:ilvl w:val="1"/>
          <w:numId w:val="29"/>
        </w:numPr>
        <w:tabs>
          <w:tab w:val="left" w:pos="2320"/>
        </w:tabs>
        <w:spacing w:line="254" w:lineRule="auto"/>
        <w:ind w:right="1472" w:hanging="360"/>
      </w:pPr>
      <w:r>
        <w:t>If after seeing the draft report the candidate elects to not have the report released, the</w:t>
      </w:r>
      <w:r>
        <w:rPr>
          <w:spacing w:val="-52"/>
        </w:rPr>
        <w:t xml:space="preserve"> </w:t>
      </w:r>
      <w:r>
        <w:t>MAS</w:t>
      </w:r>
      <w:r>
        <w:rPr>
          <w:spacing w:val="1"/>
        </w:rPr>
        <w:t xml:space="preserve"> </w:t>
      </w:r>
      <w:r>
        <w:t>will</w:t>
      </w:r>
      <w:r>
        <w:rPr>
          <w:spacing w:val="3"/>
        </w:rPr>
        <w:t xml:space="preserve"> </w:t>
      </w:r>
      <w:r>
        <w:t>honor that</w:t>
      </w:r>
      <w:r>
        <w:rPr>
          <w:spacing w:val="3"/>
        </w:rPr>
        <w:t xml:space="preserve"> </w:t>
      </w:r>
      <w:r>
        <w:t>decision</w:t>
      </w:r>
      <w:r>
        <w:rPr>
          <w:spacing w:val="2"/>
        </w:rPr>
        <w:t xml:space="preserve"> </w:t>
      </w:r>
      <w:r>
        <w:t>and</w:t>
      </w:r>
      <w:r>
        <w:rPr>
          <w:spacing w:val="-1"/>
        </w:rPr>
        <w:t xml:space="preserve"> </w:t>
      </w:r>
      <w:r>
        <w:t>instead</w:t>
      </w:r>
      <w:r>
        <w:rPr>
          <w:spacing w:val="-1"/>
        </w:rPr>
        <w:t xml:space="preserve"> </w:t>
      </w:r>
      <w:r>
        <w:t>send</w:t>
      </w:r>
      <w:r>
        <w:rPr>
          <w:spacing w:val="2"/>
        </w:rPr>
        <w:t xml:space="preserve"> </w:t>
      </w:r>
      <w:r>
        <w:t>an</w:t>
      </w:r>
      <w:r>
        <w:rPr>
          <w:spacing w:val="2"/>
        </w:rPr>
        <w:t xml:space="preserve"> </w:t>
      </w:r>
      <w:r>
        <w:t>email to</w:t>
      </w:r>
      <w:r>
        <w:rPr>
          <w:spacing w:val="2"/>
        </w:rPr>
        <w:t xml:space="preserve"> </w:t>
      </w:r>
      <w:r>
        <w:t>each</w:t>
      </w:r>
      <w:r>
        <w:rPr>
          <w:spacing w:val="2"/>
        </w:rPr>
        <w:t xml:space="preserve"> </w:t>
      </w:r>
      <w:r>
        <w:t>of</w:t>
      </w:r>
      <w:r>
        <w:rPr>
          <w:spacing w:val="3"/>
        </w:rPr>
        <w:t xml:space="preserve"> </w:t>
      </w:r>
      <w:r>
        <w:t>the</w:t>
      </w:r>
      <w:r>
        <w:rPr>
          <w:spacing w:val="2"/>
        </w:rPr>
        <w:t xml:space="preserve"> </w:t>
      </w:r>
      <w:r>
        <w:t>above</w:t>
      </w:r>
      <w:r>
        <w:rPr>
          <w:spacing w:val="1"/>
        </w:rPr>
        <w:t xml:space="preserve"> </w:t>
      </w:r>
      <w:r>
        <w:t>persons stating that the candidate chose to not have the report released, with no</w:t>
      </w:r>
      <w:r>
        <w:rPr>
          <w:spacing w:val="1"/>
        </w:rPr>
        <w:t xml:space="preserve"> </w:t>
      </w:r>
      <w:r>
        <w:t>further elaboration. The MAS will caution the candidate that such an action may</w:t>
      </w:r>
      <w:r>
        <w:rPr>
          <w:spacing w:val="1"/>
        </w:rPr>
        <w:t xml:space="preserve"> </w:t>
      </w:r>
      <w:r>
        <w:t>adversely affect her or his candidacy application so that the candidate can make an</w:t>
      </w:r>
      <w:r>
        <w:rPr>
          <w:spacing w:val="1"/>
        </w:rPr>
        <w:t xml:space="preserve"> </w:t>
      </w:r>
      <w:r>
        <w:t>informed</w:t>
      </w:r>
      <w:r>
        <w:rPr>
          <w:spacing w:val="-1"/>
        </w:rPr>
        <w:t xml:space="preserve"> </w:t>
      </w:r>
      <w:r>
        <w:t>decision on</w:t>
      </w:r>
      <w:r>
        <w:rPr>
          <w:spacing w:val="-3"/>
        </w:rPr>
        <w:t xml:space="preserve"> </w:t>
      </w:r>
      <w:r>
        <w:t>this</w:t>
      </w:r>
      <w:r>
        <w:rPr>
          <w:spacing w:val="-2"/>
        </w:rPr>
        <w:t xml:space="preserve"> </w:t>
      </w:r>
      <w:r>
        <w:t>matter.</w:t>
      </w:r>
    </w:p>
    <w:p w14:paraId="3A0B83B1" w14:textId="77777777" w:rsidR="00032B34" w:rsidRDefault="00032B34">
      <w:pPr>
        <w:pStyle w:val="BodyText"/>
        <w:spacing w:before="4"/>
        <w:rPr>
          <w:sz w:val="20"/>
        </w:rPr>
      </w:pPr>
    </w:p>
    <w:p w14:paraId="66C7EA66" w14:textId="44E1FE3C" w:rsidR="00032B34" w:rsidRDefault="00857DEC" w:rsidP="00857DEC">
      <w:pPr>
        <w:pStyle w:val="ListParagraph"/>
        <w:numPr>
          <w:ilvl w:val="1"/>
          <w:numId w:val="29"/>
        </w:numPr>
        <w:tabs>
          <w:tab w:val="left" w:pos="2320"/>
        </w:tabs>
        <w:spacing w:line="249" w:lineRule="auto"/>
        <w:ind w:right="1487" w:hanging="360"/>
      </w:pPr>
      <w:r>
        <w:t>The AWF Conference Board of Ordained Ministry follows the recommendation of</w:t>
      </w:r>
      <w:r>
        <w:rPr>
          <w:spacing w:val="1"/>
        </w:rPr>
        <w:t xml:space="preserve"> </w:t>
      </w:r>
      <w:r>
        <w:t>the American Psychological Association in requiring re-testing when the candidate's</w:t>
      </w:r>
      <w:r>
        <w:rPr>
          <w:spacing w:val="-52"/>
        </w:rPr>
        <w:t xml:space="preserve"> </w:t>
      </w:r>
      <w:r>
        <w:t xml:space="preserve">tests are </w:t>
      </w:r>
      <w:r w:rsidR="008E1D5A">
        <w:t>three</w:t>
      </w:r>
      <w:r>
        <w:t xml:space="preserve"> or more years old. This usually happens shortly before ordination as</w:t>
      </w:r>
      <w:r>
        <w:rPr>
          <w:spacing w:val="1"/>
        </w:rPr>
        <w:t xml:space="preserve"> </w:t>
      </w:r>
      <w:r>
        <w:t>Deacon or Elder. It may, at the BOM's discretion, also apply to Local Pastors. When</w:t>
      </w:r>
      <w:r>
        <w:rPr>
          <w:spacing w:val="-53"/>
        </w:rPr>
        <w:t xml:space="preserve"> </w:t>
      </w:r>
      <w:r>
        <w:t xml:space="preserve">the BOM directs a candidate to be re-tested due to the </w:t>
      </w:r>
      <w:r w:rsidR="008E1D5A">
        <w:t>three</w:t>
      </w:r>
      <w:r>
        <w:t>-year rule, the AWF</w:t>
      </w:r>
      <w:r>
        <w:rPr>
          <w:spacing w:val="1"/>
        </w:rPr>
        <w:t xml:space="preserve"> </w:t>
      </w:r>
      <w:r>
        <w:t>Conference follows the Psychological Advisory Committee's recommendations for</w:t>
      </w:r>
      <w:r>
        <w:rPr>
          <w:spacing w:val="1"/>
        </w:rPr>
        <w:t xml:space="preserve"> </w:t>
      </w:r>
      <w:r>
        <w:t>re-testing.</w:t>
      </w:r>
    </w:p>
    <w:p w14:paraId="1E7847BD" w14:textId="00024C6D" w:rsidR="00032B34" w:rsidRDefault="00857DEC" w:rsidP="008E1D5A">
      <w:pPr>
        <w:pStyle w:val="ListParagraph"/>
        <w:numPr>
          <w:ilvl w:val="0"/>
          <w:numId w:val="27"/>
        </w:numPr>
        <w:tabs>
          <w:tab w:val="left" w:pos="2299"/>
          <w:tab w:val="left" w:pos="2300"/>
        </w:tabs>
        <w:spacing w:before="18"/>
        <w:ind w:left="2700"/>
      </w:pPr>
      <w:r>
        <w:t>The</w:t>
      </w:r>
      <w:r>
        <w:rPr>
          <w:spacing w:val="-3"/>
        </w:rPr>
        <w:t xml:space="preserve"> </w:t>
      </w:r>
      <w:r>
        <w:t>candidate</w:t>
      </w:r>
      <w:r>
        <w:rPr>
          <w:spacing w:val="-3"/>
        </w:rPr>
        <w:t xml:space="preserve"> </w:t>
      </w:r>
      <w:r>
        <w:t>contacts</w:t>
      </w:r>
      <w:r>
        <w:rPr>
          <w:spacing w:val="-2"/>
        </w:rPr>
        <w:t xml:space="preserve"> </w:t>
      </w:r>
      <w:r>
        <w:t>the</w:t>
      </w:r>
      <w:r>
        <w:rPr>
          <w:spacing w:val="-3"/>
        </w:rPr>
        <w:t xml:space="preserve"> </w:t>
      </w:r>
      <w:r w:rsidR="008E1D5A" w:rsidRPr="008E1D5A">
        <w:rPr>
          <w:spacing w:val="-3"/>
        </w:rPr>
        <w:t>Office of Ministerial Services</w:t>
      </w:r>
      <w:r w:rsidR="008E1D5A">
        <w:t xml:space="preserve"> </w:t>
      </w:r>
      <w:r>
        <w:t>directly</w:t>
      </w:r>
      <w:r>
        <w:rPr>
          <w:spacing w:val="-4"/>
        </w:rPr>
        <w:t xml:space="preserve"> </w:t>
      </w:r>
      <w:r>
        <w:t>for re-testing.</w:t>
      </w:r>
    </w:p>
    <w:p w14:paraId="0764DABB" w14:textId="77777777" w:rsidR="00032B34" w:rsidRDefault="00857DEC" w:rsidP="008E1D5A">
      <w:pPr>
        <w:pStyle w:val="ListParagraph"/>
        <w:numPr>
          <w:ilvl w:val="0"/>
          <w:numId w:val="27"/>
        </w:numPr>
        <w:tabs>
          <w:tab w:val="left" w:pos="2299"/>
          <w:tab w:val="left" w:pos="2300"/>
        </w:tabs>
        <w:spacing w:before="35" w:line="252" w:lineRule="exact"/>
        <w:ind w:left="2700"/>
      </w:pPr>
      <w:r>
        <w:t>The</w:t>
      </w:r>
      <w:r>
        <w:rPr>
          <w:spacing w:val="-3"/>
        </w:rPr>
        <w:t xml:space="preserve"> </w:t>
      </w:r>
      <w:r>
        <w:t>re-testing</w:t>
      </w:r>
      <w:r>
        <w:rPr>
          <w:spacing w:val="-4"/>
        </w:rPr>
        <w:t xml:space="preserve"> </w:t>
      </w:r>
      <w:r>
        <w:t>will consist</w:t>
      </w:r>
      <w:r>
        <w:rPr>
          <w:spacing w:val="-3"/>
        </w:rPr>
        <w:t xml:space="preserve"> </w:t>
      </w:r>
      <w:r>
        <w:t>of:</w:t>
      </w:r>
    </w:p>
    <w:p w14:paraId="4327ECD5" w14:textId="77777777" w:rsidR="00032B34" w:rsidRDefault="00857DEC" w:rsidP="008E1D5A">
      <w:pPr>
        <w:pStyle w:val="BodyText"/>
        <w:spacing w:line="252" w:lineRule="exact"/>
        <w:ind w:left="2700"/>
      </w:pPr>
      <w:r>
        <w:t>A</w:t>
      </w:r>
      <w:r>
        <w:rPr>
          <w:spacing w:val="-3"/>
        </w:rPr>
        <w:t xml:space="preserve"> </w:t>
      </w:r>
      <w:r>
        <w:t>review</w:t>
      </w:r>
      <w:r>
        <w:rPr>
          <w:spacing w:val="-2"/>
        </w:rPr>
        <w:t xml:space="preserve"> </w:t>
      </w:r>
      <w:r>
        <w:t>of</w:t>
      </w:r>
      <w:r>
        <w:rPr>
          <w:spacing w:val="-3"/>
        </w:rPr>
        <w:t xml:space="preserve"> </w:t>
      </w:r>
      <w:r>
        <w:t>the</w:t>
      </w:r>
      <w:r>
        <w:rPr>
          <w:spacing w:val="-3"/>
        </w:rPr>
        <w:t xml:space="preserve"> </w:t>
      </w:r>
      <w:r>
        <w:t>previous</w:t>
      </w:r>
      <w:r>
        <w:rPr>
          <w:spacing w:val="-1"/>
        </w:rPr>
        <w:t xml:space="preserve"> </w:t>
      </w:r>
      <w:r>
        <w:t>test results</w:t>
      </w:r>
      <w:r>
        <w:rPr>
          <w:spacing w:val="-1"/>
        </w:rPr>
        <w:t xml:space="preserve"> </w:t>
      </w:r>
      <w:r>
        <w:t>(if</w:t>
      </w:r>
      <w:r>
        <w:rPr>
          <w:spacing w:val="-3"/>
        </w:rPr>
        <w:t xml:space="preserve"> </w:t>
      </w:r>
      <w:r>
        <w:t>available)</w:t>
      </w:r>
    </w:p>
    <w:p w14:paraId="6DB58A5B" w14:textId="03DDC881" w:rsidR="00032B34" w:rsidRDefault="00857DEC" w:rsidP="008E1D5A">
      <w:pPr>
        <w:pStyle w:val="BodyText"/>
        <w:spacing w:before="19" w:line="264" w:lineRule="auto"/>
        <w:ind w:left="2700" w:right="2905"/>
      </w:pPr>
      <w:r>
        <w:t>The</w:t>
      </w:r>
      <w:r>
        <w:rPr>
          <w:spacing w:val="-4"/>
        </w:rPr>
        <w:t xml:space="preserve"> </w:t>
      </w:r>
      <w:r>
        <w:t>Minnesota</w:t>
      </w:r>
      <w:r>
        <w:rPr>
          <w:spacing w:val="-2"/>
        </w:rPr>
        <w:t xml:space="preserve"> </w:t>
      </w:r>
      <w:r>
        <w:t>Multiphasic</w:t>
      </w:r>
      <w:r>
        <w:rPr>
          <w:spacing w:val="-4"/>
        </w:rPr>
        <w:t xml:space="preserve"> </w:t>
      </w:r>
      <w:r>
        <w:t>Personality</w:t>
      </w:r>
      <w:r>
        <w:rPr>
          <w:spacing w:val="-5"/>
        </w:rPr>
        <w:t xml:space="preserve"> </w:t>
      </w:r>
      <w:r>
        <w:t>Inventory</w:t>
      </w:r>
      <w:r>
        <w:rPr>
          <w:spacing w:val="-5"/>
        </w:rPr>
        <w:t xml:space="preserve"> </w:t>
      </w:r>
      <w:r>
        <w:t>(MMPI-2)</w:t>
      </w:r>
      <w:r>
        <w:rPr>
          <w:spacing w:val="-52"/>
        </w:rPr>
        <w:t xml:space="preserve"> </w:t>
      </w:r>
      <w:r>
        <w:t>The</w:t>
      </w:r>
      <w:r>
        <w:rPr>
          <w:spacing w:val="-3"/>
        </w:rPr>
        <w:t xml:space="preserve"> </w:t>
      </w:r>
      <w:r>
        <w:t>16 PF</w:t>
      </w:r>
      <w:r>
        <w:rPr>
          <w:spacing w:val="-1"/>
        </w:rPr>
        <w:t xml:space="preserve"> </w:t>
      </w:r>
      <w:r>
        <w:t>Basic Interpretative</w:t>
      </w:r>
      <w:r>
        <w:rPr>
          <w:spacing w:val="-1"/>
        </w:rPr>
        <w:t xml:space="preserve"> </w:t>
      </w:r>
      <w:r>
        <w:t>Report</w:t>
      </w:r>
    </w:p>
    <w:p w14:paraId="6E61A7A5" w14:textId="11B259D2" w:rsidR="008E1D5A" w:rsidRDefault="008E1D5A" w:rsidP="008E1D5A">
      <w:pPr>
        <w:pStyle w:val="BodyText"/>
        <w:spacing w:before="19" w:line="264" w:lineRule="auto"/>
        <w:ind w:left="2700" w:right="2905"/>
      </w:pPr>
      <w:r>
        <w:t>Incomplete Sentences</w:t>
      </w:r>
    </w:p>
    <w:p w14:paraId="022C8710" w14:textId="74647B12" w:rsidR="008E1D5A" w:rsidRDefault="008E1D5A" w:rsidP="008E1D5A">
      <w:pPr>
        <w:pStyle w:val="BodyText"/>
        <w:spacing w:before="19" w:line="264" w:lineRule="auto"/>
        <w:ind w:left="2700" w:right="2905"/>
      </w:pPr>
      <w:r>
        <w:t xml:space="preserve">Biographical Personal History Form </w:t>
      </w:r>
    </w:p>
    <w:p w14:paraId="6889C33C" w14:textId="7F0BD455" w:rsidR="00032B34" w:rsidRDefault="00857DEC" w:rsidP="008E1D5A">
      <w:pPr>
        <w:pStyle w:val="ListParagraph"/>
        <w:numPr>
          <w:ilvl w:val="0"/>
          <w:numId w:val="27"/>
        </w:numPr>
        <w:tabs>
          <w:tab w:val="left" w:pos="2299"/>
          <w:tab w:val="left" w:pos="2300"/>
        </w:tabs>
        <w:ind w:left="2700"/>
      </w:pPr>
      <w:r>
        <w:t>The</w:t>
      </w:r>
      <w:r>
        <w:rPr>
          <w:spacing w:val="-2"/>
        </w:rPr>
        <w:t xml:space="preserve"> </w:t>
      </w:r>
      <w:r>
        <w:t>cost</w:t>
      </w:r>
      <w:r>
        <w:rPr>
          <w:spacing w:val="1"/>
        </w:rPr>
        <w:t xml:space="preserve"> </w:t>
      </w:r>
      <w:r>
        <w:t>for</w:t>
      </w:r>
      <w:r>
        <w:rPr>
          <w:spacing w:val="-1"/>
        </w:rPr>
        <w:t xml:space="preserve"> </w:t>
      </w:r>
      <w:r>
        <w:t>the</w:t>
      </w:r>
      <w:r>
        <w:rPr>
          <w:spacing w:val="-2"/>
        </w:rPr>
        <w:t xml:space="preserve"> </w:t>
      </w:r>
      <w:r>
        <w:t>re-testing</w:t>
      </w:r>
      <w:r>
        <w:rPr>
          <w:spacing w:val="-2"/>
        </w:rPr>
        <w:t xml:space="preserve"> </w:t>
      </w:r>
      <w:r w:rsidRPr="008E1D5A">
        <w:t>is $</w:t>
      </w:r>
      <w:r w:rsidR="008E1D5A" w:rsidRPr="008E1D5A">
        <w:t>200</w:t>
      </w:r>
      <w:r w:rsidRPr="008E1D5A">
        <w:t>,</w:t>
      </w:r>
      <w:r w:rsidRPr="008E1D5A">
        <w:rPr>
          <w:spacing w:val="-2"/>
        </w:rPr>
        <w:t xml:space="preserve"> </w:t>
      </w:r>
      <w:r w:rsidRPr="008E1D5A">
        <w:t>including</w:t>
      </w:r>
      <w:r>
        <w:rPr>
          <w:spacing w:val="-3"/>
        </w:rPr>
        <w:t xml:space="preserve"> </w:t>
      </w:r>
      <w:r>
        <w:t>the cost</w:t>
      </w:r>
      <w:r>
        <w:rPr>
          <w:spacing w:val="-1"/>
        </w:rPr>
        <w:t xml:space="preserve"> </w:t>
      </w:r>
      <w:r>
        <w:t>of</w:t>
      </w:r>
      <w:r>
        <w:rPr>
          <w:spacing w:val="-2"/>
        </w:rPr>
        <w:t xml:space="preserve"> </w:t>
      </w:r>
      <w:r>
        <w:t>the</w:t>
      </w:r>
      <w:r>
        <w:rPr>
          <w:spacing w:val="-1"/>
        </w:rPr>
        <w:t xml:space="preserve"> </w:t>
      </w:r>
      <w:r>
        <w:t>tests.</w:t>
      </w:r>
    </w:p>
    <w:p w14:paraId="0813D082" w14:textId="77777777" w:rsidR="00032B34" w:rsidRDefault="00857DEC" w:rsidP="008E1D5A">
      <w:pPr>
        <w:pStyle w:val="ListParagraph"/>
        <w:numPr>
          <w:ilvl w:val="0"/>
          <w:numId w:val="27"/>
        </w:numPr>
        <w:tabs>
          <w:tab w:val="left" w:pos="2299"/>
          <w:tab w:val="left" w:pos="2300"/>
        </w:tabs>
        <w:spacing w:before="25" w:line="261" w:lineRule="auto"/>
        <w:ind w:left="2700" w:right="2144"/>
      </w:pPr>
      <w:r>
        <w:t xml:space="preserve">The final report will be handled just like the Candidacy report (see </w:t>
      </w:r>
      <w:r>
        <w:rPr>
          <w:rFonts w:ascii="TimesNewRomanPS-BoldItalicMT" w:hAnsi="TimesNewRomanPS-BoldItalicMT"/>
          <w:b/>
          <w:i/>
          <w:sz w:val="20"/>
        </w:rPr>
        <w:t xml:space="preserve">#2 </w:t>
      </w:r>
      <w:r>
        <w:t>and #3,</w:t>
      </w:r>
      <w:r>
        <w:rPr>
          <w:spacing w:val="-52"/>
        </w:rPr>
        <w:t xml:space="preserve"> </w:t>
      </w:r>
      <w:r>
        <w:t>above).</w:t>
      </w:r>
    </w:p>
    <w:p w14:paraId="7B32BA6E" w14:textId="77777777" w:rsidR="00032B34" w:rsidRDefault="00032B34">
      <w:pPr>
        <w:spacing w:line="261" w:lineRule="auto"/>
        <w:sectPr w:rsidR="00032B34">
          <w:pgSz w:w="12240" w:h="15840"/>
          <w:pgMar w:top="1500" w:right="520" w:bottom="720" w:left="460" w:header="0" w:footer="476" w:gutter="0"/>
          <w:cols w:space="720"/>
        </w:sectPr>
      </w:pPr>
    </w:p>
    <w:p w14:paraId="6426F86F" w14:textId="77777777" w:rsidR="00032B34" w:rsidRDefault="00857DEC" w:rsidP="008E1D5A">
      <w:pPr>
        <w:pStyle w:val="ListParagraph"/>
        <w:numPr>
          <w:ilvl w:val="1"/>
          <w:numId w:val="29"/>
        </w:numPr>
        <w:tabs>
          <w:tab w:val="left" w:pos="2325"/>
        </w:tabs>
        <w:spacing w:before="70" w:line="254" w:lineRule="auto"/>
        <w:ind w:left="2340" w:right="1931" w:hanging="372"/>
      </w:pPr>
      <w:r>
        <w:lastRenderedPageBreak/>
        <w:t>Ordained pastors coming from other denominations who need to be tested will</w:t>
      </w:r>
      <w:r>
        <w:rPr>
          <w:spacing w:val="1"/>
        </w:rPr>
        <w:t xml:space="preserve"> </w:t>
      </w:r>
      <w:r>
        <w:t>follow the same process as AWF Provisional members or Local Pastors needing re-</w:t>
      </w:r>
      <w:r>
        <w:rPr>
          <w:spacing w:val="-52"/>
        </w:rPr>
        <w:t xml:space="preserve"> </w:t>
      </w:r>
      <w:r>
        <w:t>testing</w:t>
      </w:r>
      <w:r>
        <w:rPr>
          <w:spacing w:val="-3"/>
        </w:rPr>
        <w:t xml:space="preserve"> </w:t>
      </w:r>
      <w:r>
        <w:t>(see #4</w:t>
      </w:r>
      <w:r>
        <w:rPr>
          <w:spacing w:val="-3"/>
        </w:rPr>
        <w:t xml:space="preserve"> </w:t>
      </w:r>
      <w:r>
        <w:t>above).</w:t>
      </w:r>
    </w:p>
    <w:p w14:paraId="46159882" w14:textId="77777777" w:rsidR="00032B34" w:rsidRDefault="00032B34">
      <w:pPr>
        <w:pStyle w:val="BodyText"/>
        <w:spacing w:before="1"/>
        <w:rPr>
          <w:sz w:val="21"/>
        </w:rPr>
      </w:pPr>
    </w:p>
    <w:p w14:paraId="4588996E" w14:textId="28AB404E" w:rsidR="00032B34" w:rsidRDefault="00857DEC" w:rsidP="008E1D5A">
      <w:pPr>
        <w:pStyle w:val="ListParagraph"/>
        <w:numPr>
          <w:ilvl w:val="1"/>
          <w:numId w:val="29"/>
        </w:numPr>
        <w:tabs>
          <w:tab w:val="left" w:pos="2334"/>
        </w:tabs>
        <w:spacing w:line="249" w:lineRule="auto"/>
        <w:ind w:left="2340" w:right="1684" w:hanging="360"/>
      </w:pPr>
      <w:r>
        <w:t>The MAS report will not make any recommendations about whether the candidate</w:t>
      </w:r>
      <w:r>
        <w:rPr>
          <w:spacing w:val="-52"/>
        </w:rPr>
        <w:t xml:space="preserve"> </w:t>
      </w:r>
      <w:r>
        <w:t>should be ordained or not. The Book of Discipline reserves those decisions for the District</w:t>
      </w:r>
      <w:r w:rsidR="008E1D5A">
        <w:t xml:space="preserve"> </w:t>
      </w:r>
      <w:r>
        <w:rPr>
          <w:spacing w:val="-52"/>
        </w:rPr>
        <w:t xml:space="preserve"> </w:t>
      </w:r>
      <w:r>
        <w:t>Committee</w:t>
      </w:r>
      <w:r w:rsidR="008E1D5A">
        <w:t>s</w:t>
      </w:r>
      <w:r>
        <w:t xml:space="preserve"> on Ordained Ministry and the Conference Board of Ordained Ministry. The</w:t>
      </w:r>
      <w:r>
        <w:rPr>
          <w:spacing w:val="1"/>
        </w:rPr>
        <w:t xml:space="preserve"> </w:t>
      </w:r>
      <w:r>
        <w:t>MAS will state whether the candidate meets the GBHEM-stated criteria of cognitive,</w:t>
      </w:r>
      <w:r>
        <w:rPr>
          <w:spacing w:val="1"/>
        </w:rPr>
        <w:t xml:space="preserve"> </w:t>
      </w:r>
      <w:r>
        <w:t>affective,</w:t>
      </w:r>
      <w:r>
        <w:rPr>
          <w:spacing w:val="-1"/>
        </w:rPr>
        <w:t xml:space="preserve"> </w:t>
      </w:r>
      <w:r>
        <w:t>and volitional</w:t>
      </w:r>
      <w:r>
        <w:rPr>
          <w:spacing w:val="1"/>
        </w:rPr>
        <w:t xml:space="preserve"> </w:t>
      </w:r>
      <w:r>
        <w:t>functioning</w:t>
      </w:r>
      <w:r>
        <w:rPr>
          <w:spacing w:val="-3"/>
        </w:rPr>
        <w:t xml:space="preserve"> </w:t>
      </w:r>
      <w:r>
        <w:t>sufficient</w:t>
      </w:r>
      <w:r>
        <w:rPr>
          <w:spacing w:val="-2"/>
        </w:rPr>
        <w:t xml:space="preserve"> </w:t>
      </w:r>
      <w:r>
        <w:t>for:</w:t>
      </w:r>
    </w:p>
    <w:p w14:paraId="2472E183" w14:textId="77777777" w:rsidR="00032B34" w:rsidRDefault="00857DEC" w:rsidP="008E1D5A">
      <w:pPr>
        <w:pStyle w:val="ListParagraph"/>
        <w:numPr>
          <w:ilvl w:val="0"/>
          <w:numId w:val="27"/>
        </w:numPr>
        <w:spacing w:before="33" w:line="254" w:lineRule="auto"/>
        <w:ind w:left="2610" w:right="1561" w:hanging="327"/>
      </w:pPr>
      <w:r>
        <w:t>Fitness - the Candidacy level, No serious violations of the GBHEM Behavioral</w:t>
      </w:r>
      <w:r>
        <w:rPr>
          <w:spacing w:val="1"/>
        </w:rPr>
        <w:t xml:space="preserve"> </w:t>
      </w:r>
      <w:r>
        <w:t>Health guidelines and sufficient interpersonal and intrapersonal resources to not</w:t>
      </w:r>
      <w:r>
        <w:rPr>
          <w:spacing w:val="1"/>
        </w:rPr>
        <w:t xml:space="preserve"> </w:t>
      </w:r>
      <w:r>
        <w:t>bring</w:t>
      </w:r>
      <w:r>
        <w:rPr>
          <w:spacing w:val="-4"/>
        </w:rPr>
        <w:t xml:space="preserve"> </w:t>
      </w:r>
      <w:r>
        <w:t>harm</w:t>
      </w:r>
      <w:r>
        <w:rPr>
          <w:spacing w:val="-4"/>
        </w:rPr>
        <w:t xml:space="preserve"> </w:t>
      </w:r>
      <w:r>
        <w:t>to either</w:t>
      </w:r>
      <w:r>
        <w:rPr>
          <w:spacing w:val="-3"/>
        </w:rPr>
        <w:t xml:space="preserve"> </w:t>
      </w:r>
      <w:r>
        <w:t>those he or</w:t>
      </w:r>
      <w:r>
        <w:rPr>
          <w:spacing w:val="1"/>
        </w:rPr>
        <w:t xml:space="preserve"> </w:t>
      </w:r>
      <w:r>
        <w:t>she</w:t>
      </w:r>
      <w:r>
        <w:rPr>
          <w:spacing w:val="-1"/>
        </w:rPr>
        <w:t xml:space="preserve"> </w:t>
      </w:r>
      <w:r>
        <w:t>may</w:t>
      </w:r>
      <w:r>
        <w:rPr>
          <w:spacing w:val="-3"/>
        </w:rPr>
        <w:t xml:space="preserve"> </w:t>
      </w:r>
      <w:r>
        <w:t>be appointed</w:t>
      </w:r>
      <w:r>
        <w:rPr>
          <w:spacing w:val="-3"/>
        </w:rPr>
        <w:t xml:space="preserve"> </w:t>
      </w:r>
      <w:r>
        <w:t>to</w:t>
      </w:r>
      <w:r>
        <w:rPr>
          <w:spacing w:val="-1"/>
        </w:rPr>
        <w:t xml:space="preserve"> </w:t>
      </w:r>
      <w:r>
        <w:t>serve, or</w:t>
      </w:r>
      <w:r>
        <w:rPr>
          <w:spacing w:val="1"/>
        </w:rPr>
        <w:t xml:space="preserve"> </w:t>
      </w:r>
      <w:r>
        <w:t>to</w:t>
      </w:r>
      <w:r>
        <w:rPr>
          <w:spacing w:val="-3"/>
        </w:rPr>
        <w:t xml:space="preserve"> </w:t>
      </w:r>
      <w:r>
        <w:t>him</w:t>
      </w:r>
      <w:r>
        <w:rPr>
          <w:spacing w:val="-5"/>
        </w:rPr>
        <w:t xml:space="preserve"> </w:t>
      </w:r>
      <w:r>
        <w:t>or</w:t>
      </w:r>
      <w:r>
        <w:rPr>
          <w:spacing w:val="1"/>
        </w:rPr>
        <w:t xml:space="preserve"> </w:t>
      </w:r>
      <w:r>
        <w:t>her</w:t>
      </w:r>
      <w:r>
        <w:rPr>
          <w:spacing w:val="1"/>
        </w:rPr>
        <w:t xml:space="preserve"> </w:t>
      </w:r>
      <w:r>
        <w:t>self.</w:t>
      </w:r>
    </w:p>
    <w:p w14:paraId="66421C2E" w14:textId="77777777" w:rsidR="00032B34" w:rsidRDefault="00857DEC" w:rsidP="008E1D5A">
      <w:pPr>
        <w:pStyle w:val="ListParagraph"/>
        <w:numPr>
          <w:ilvl w:val="0"/>
          <w:numId w:val="27"/>
        </w:numPr>
        <w:spacing w:before="2" w:line="254" w:lineRule="auto"/>
        <w:ind w:left="2610" w:right="1446" w:hanging="327"/>
      </w:pPr>
      <w:r>
        <w:t>Readiness - The Candidate evidences progress on issues identified in previous testing</w:t>
      </w:r>
      <w:r>
        <w:rPr>
          <w:spacing w:val="-53"/>
        </w:rPr>
        <w:t xml:space="preserve"> </w:t>
      </w:r>
      <w:r>
        <w:t>(if applicable) and sufficient interpersonal and intrapersonal resources to be able to</w:t>
      </w:r>
      <w:r>
        <w:rPr>
          <w:spacing w:val="1"/>
        </w:rPr>
        <w:t xml:space="preserve"> </w:t>
      </w:r>
      <w:r>
        <w:t>function in church settings helpfully without the close supervision inherent in</w:t>
      </w:r>
      <w:r>
        <w:rPr>
          <w:spacing w:val="1"/>
        </w:rPr>
        <w:t xml:space="preserve"> </w:t>
      </w:r>
      <w:r>
        <w:t>Candidacy.</w:t>
      </w:r>
    </w:p>
    <w:p w14:paraId="113FF664" w14:textId="77777777" w:rsidR="00032B34" w:rsidRDefault="00032B34">
      <w:pPr>
        <w:pStyle w:val="BodyText"/>
        <w:spacing w:before="6"/>
        <w:rPr>
          <w:sz w:val="21"/>
        </w:rPr>
      </w:pPr>
    </w:p>
    <w:p w14:paraId="5DDC2076" w14:textId="77777777" w:rsidR="00032B34" w:rsidRDefault="00857DEC" w:rsidP="00857DEC">
      <w:pPr>
        <w:pStyle w:val="ListParagraph"/>
        <w:numPr>
          <w:ilvl w:val="1"/>
          <w:numId w:val="29"/>
        </w:numPr>
        <w:tabs>
          <w:tab w:val="left" w:pos="2324"/>
        </w:tabs>
        <w:spacing w:line="254" w:lineRule="auto"/>
        <w:ind w:right="1605" w:hanging="360"/>
      </w:pPr>
      <w:r>
        <w:t>The standard release which the candidate signs when taking the tests does not</w:t>
      </w:r>
      <w:r>
        <w:rPr>
          <w:spacing w:val="1"/>
        </w:rPr>
        <w:t xml:space="preserve"> </w:t>
      </w:r>
      <w:r>
        <w:t>authorize the District Committee on Ministry chair or the Conference BOM</w:t>
      </w:r>
      <w:r>
        <w:rPr>
          <w:spacing w:val="1"/>
        </w:rPr>
        <w:t xml:space="preserve"> </w:t>
      </w:r>
      <w:r>
        <w:t>members to duplicate either the paper or electronic copies of the report in their</w:t>
      </w:r>
      <w:r>
        <w:rPr>
          <w:spacing w:val="1"/>
        </w:rPr>
        <w:t xml:space="preserve"> </w:t>
      </w:r>
      <w:r>
        <w:t>possession. To protect the candidate's confidentiality, these reports should not be</w:t>
      </w:r>
      <w:r>
        <w:rPr>
          <w:spacing w:val="1"/>
        </w:rPr>
        <w:t xml:space="preserve"> </w:t>
      </w:r>
      <w:r>
        <w:t>routinely copied and distributed. If such distribution is necessary, the Board should</w:t>
      </w:r>
      <w:r>
        <w:rPr>
          <w:spacing w:val="-53"/>
        </w:rPr>
        <w:t xml:space="preserve"> </w:t>
      </w:r>
      <w:r>
        <w:t>secure</w:t>
      </w:r>
      <w:r>
        <w:rPr>
          <w:spacing w:val="-1"/>
        </w:rPr>
        <w:t xml:space="preserve"> </w:t>
      </w:r>
      <w:r>
        <w:t>a</w:t>
      </w:r>
      <w:r>
        <w:rPr>
          <w:spacing w:val="-2"/>
        </w:rPr>
        <w:t xml:space="preserve"> </w:t>
      </w:r>
      <w:r>
        <w:t>release from</w:t>
      </w:r>
      <w:r>
        <w:rPr>
          <w:spacing w:val="-4"/>
        </w:rPr>
        <w:t xml:space="preserve"> </w:t>
      </w:r>
      <w:r>
        <w:t>the candidate prior</w:t>
      </w:r>
      <w:r>
        <w:rPr>
          <w:spacing w:val="-2"/>
        </w:rPr>
        <w:t xml:space="preserve"> </w:t>
      </w:r>
      <w:r>
        <w:t>to</w:t>
      </w:r>
      <w:r>
        <w:rPr>
          <w:spacing w:val="-1"/>
        </w:rPr>
        <w:t xml:space="preserve"> </w:t>
      </w:r>
      <w:r>
        <w:t>doing</w:t>
      </w:r>
      <w:r>
        <w:rPr>
          <w:spacing w:val="-3"/>
        </w:rPr>
        <w:t xml:space="preserve"> </w:t>
      </w:r>
      <w:r>
        <w:t>so.</w:t>
      </w:r>
    </w:p>
    <w:p w14:paraId="60D6294E" w14:textId="77777777" w:rsidR="00032B34" w:rsidRDefault="00857DEC" w:rsidP="00857DEC">
      <w:pPr>
        <w:pStyle w:val="ListParagraph"/>
        <w:numPr>
          <w:ilvl w:val="0"/>
          <w:numId w:val="27"/>
        </w:numPr>
        <w:tabs>
          <w:tab w:val="left" w:pos="2290"/>
          <w:tab w:val="left" w:pos="2291"/>
        </w:tabs>
        <w:spacing w:before="1" w:line="249" w:lineRule="auto"/>
        <w:ind w:left="2290" w:right="1547" w:hanging="327"/>
      </w:pPr>
      <w:r>
        <w:t>During meetings of the DCOM or the Conference BOM, the designated</w:t>
      </w:r>
      <w:r>
        <w:rPr>
          <w:spacing w:val="1"/>
        </w:rPr>
        <w:t xml:space="preserve"> </w:t>
      </w:r>
      <w:r>
        <w:t>representative may verbally brief other members of the contents of the MAS report.</w:t>
      </w:r>
      <w:r>
        <w:rPr>
          <w:spacing w:val="1"/>
        </w:rPr>
        <w:t xml:space="preserve"> </w:t>
      </w:r>
      <w:r>
        <w:t>However, the MAS report should be considered only one data point, to be viewed in</w:t>
      </w:r>
      <w:r>
        <w:rPr>
          <w:spacing w:val="-52"/>
        </w:rPr>
        <w:t xml:space="preserve"> </w:t>
      </w:r>
      <w:r>
        <w:t>context of other sources of information (e.g., mentor's reports, charge conference</w:t>
      </w:r>
      <w:r>
        <w:rPr>
          <w:spacing w:val="1"/>
        </w:rPr>
        <w:t xml:space="preserve"> </w:t>
      </w:r>
      <w:r>
        <w:t>reports, district superintendent's reports, etc.) in making any decisions concerning</w:t>
      </w:r>
      <w:r>
        <w:rPr>
          <w:spacing w:val="1"/>
        </w:rPr>
        <w:t xml:space="preserve"> </w:t>
      </w:r>
      <w:r>
        <w:t>continuing</w:t>
      </w:r>
      <w:r>
        <w:rPr>
          <w:spacing w:val="-4"/>
        </w:rPr>
        <w:t xml:space="preserve"> </w:t>
      </w:r>
      <w:r>
        <w:t>candidacy</w:t>
      </w:r>
      <w:r>
        <w:rPr>
          <w:spacing w:val="-3"/>
        </w:rPr>
        <w:t xml:space="preserve"> </w:t>
      </w:r>
      <w:r>
        <w:t>and/or</w:t>
      </w:r>
      <w:r>
        <w:rPr>
          <w:spacing w:val="1"/>
        </w:rPr>
        <w:t xml:space="preserve"> </w:t>
      </w:r>
      <w:r>
        <w:t>ordination.</w:t>
      </w:r>
    </w:p>
    <w:p w14:paraId="12FB7865" w14:textId="77777777" w:rsidR="00032B34" w:rsidRDefault="00857DEC" w:rsidP="00857DEC">
      <w:pPr>
        <w:pStyle w:val="ListParagraph"/>
        <w:numPr>
          <w:ilvl w:val="0"/>
          <w:numId w:val="27"/>
        </w:numPr>
        <w:tabs>
          <w:tab w:val="left" w:pos="2290"/>
          <w:tab w:val="left" w:pos="2291"/>
        </w:tabs>
        <w:spacing w:before="25" w:line="249" w:lineRule="auto"/>
        <w:ind w:left="2290" w:right="1524" w:hanging="327"/>
      </w:pPr>
      <w:r>
        <w:t>When the BOM representative to the BOM and the DCOM registrar have completed</w:t>
      </w:r>
      <w:r>
        <w:rPr>
          <w:spacing w:val="-52"/>
        </w:rPr>
        <w:t xml:space="preserve"> </w:t>
      </w:r>
      <w:r>
        <w:t>their work with the candidate, they should destroy both paper and electronic copies</w:t>
      </w:r>
      <w:r>
        <w:rPr>
          <w:spacing w:val="1"/>
        </w:rPr>
        <w:t xml:space="preserve"> </w:t>
      </w:r>
      <w:r>
        <w:t>of their MAS report on the candidate. The Conference Director of Ministerial</w:t>
      </w:r>
      <w:r>
        <w:rPr>
          <w:spacing w:val="1"/>
        </w:rPr>
        <w:t xml:space="preserve"> </w:t>
      </w:r>
      <w:r>
        <w:t>Services will maintain the official copy in accord with current conference policies</w:t>
      </w:r>
      <w:r>
        <w:rPr>
          <w:spacing w:val="1"/>
        </w:rPr>
        <w:t xml:space="preserve"> </w:t>
      </w:r>
      <w:r>
        <w:t>regarding</w:t>
      </w:r>
      <w:r>
        <w:rPr>
          <w:spacing w:val="-4"/>
        </w:rPr>
        <w:t xml:space="preserve"> </w:t>
      </w:r>
      <w:r>
        <w:t>personnel</w:t>
      </w:r>
      <w:r>
        <w:rPr>
          <w:spacing w:val="-2"/>
        </w:rPr>
        <w:t xml:space="preserve"> </w:t>
      </w:r>
      <w:r>
        <w:t>records.</w:t>
      </w:r>
    </w:p>
    <w:p w14:paraId="5446731D" w14:textId="77777777" w:rsidR="00032B34" w:rsidRDefault="00032B34">
      <w:pPr>
        <w:spacing w:line="249" w:lineRule="auto"/>
        <w:sectPr w:rsidR="00032B34">
          <w:pgSz w:w="12240" w:h="15840"/>
          <w:pgMar w:top="1380" w:right="520" w:bottom="720" w:left="460" w:header="0" w:footer="476" w:gutter="0"/>
          <w:cols w:space="720"/>
        </w:sectPr>
      </w:pPr>
    </w:p>
    <w:p w14:paraId="12148662" w14:textId="77777777" w:rsidR="00032B34" w:rsidRDefault="00857DEC">
      <w:pPr>
        <w:pStyle w:val="Heading3"/>
        <w:ind w:left="3072"/>
      </w:pPr>
      <w:r>
        <w:lastRenderedPageBreak/>
        <w:t>Commissioning</w:t>
      </w:r>
      <w:r>
        <w:rPr>
          <w:spacing w:val="-1"/>
        </w:rPr>
        <w:t xml:space="preserve"> </w:t>
      </w:r>
      <w:r>
        <w:t>and Ordination</w:t>
      </w:r>
      <w:r>
        <w:rPr>
          <w:spacing w:val="-4"/>
        </w:rPr>
        <w:t xml:space="preserve"> </w:t>
      </w:r>
      <w:r>
        <w:t>Policies</w:t>
      </w:r>
    </w:p>
    <w:p w14:paraId="3874186C" w14:textId="77777777" w:rsidR="00032B34" w:rsidRDefault="00032B34">
      <w:pPr>
        <w:pStyle w:val="BodyText"/>
        <w:rPr>
          <w:b/>
          <w:sz w:val="28"/>
        </w:rPr>
      </w:pPr>
    </w:p>
    <w:p w14:paraId="58D9B143" w14:textId="77777777" w:rsidR="00032B34" w:rsidRDefault="00032B34">
      <w:pPr>
        <w:pStyle w:val="BodyText"/>
        <w:spacing w:before="10"/>
        <w:rPr>
          <w:b/>
          <w:sz w:val="26"/>
        </w:rPr>
      </w:pPr>
    </w:p>
    <w:p w14:paraId="327242DD" w14:textId="77777777" w:rsidR="00032B34" w:rsidRDefault="00857DEC" w:rsidP="00857DEC">
      <w:pPr>
        <w:pStyle w:val="ListParagraph"/>
        <w:numPr>
          <w:ilvl w:val="0"/>
          <w:numId w:val="26"/>
        </w:numPr>
        <w:tabs>
          <w:tab w:val="left" w:pos="1926"/>
        </w:tabs>
        <w:spacing w:line="264" w:lineRule="auto"/>
        <w:ind w:right="1434" w:firstLine="0"/>
        <w:jc w:val="both"/>
      </w:pPr>
      <w:r>
        <w:t>The Board of Ordained Ministry is responsible for the service of commissioning and for</w:t>
      </w:r>
      <w:r>
        <w:rPr>
          <w:spacing w:val="1"/>
        </w:rPr>
        <w:t xml:space="preserve"> </w:t>
      </w:r>
      <w:r>
        <w:t>the</w:t>
      </w:r>
      <w:r>
        <w:rPr>
          <w:spacing w:val="-1"/>
        </w:rPr>
        <w:t xml:space="preserve"> </w:t>
      </w:r>
      <w:r>
        <w:t>service of ordination</w:t>
      </w:r>
      <w:r>
        <w:rPr>
          <w:spacing w:val="-3"/>
        </w:rPr>
        <w:t xml:space="preserve"> </w:t>
      </w:r>
      <w:r>
        <w:t>at</w:t>
      </w:r>
      <w:r>
        <w:rPr>
          <w:spacing w:val="-2"/>
        </w:rPr>
        <w:t xml:space="preserve"> </w:t>
      </w:r>
      <w:r>
        <w:t>annual</w:t>
      </w:r>
      <w:r>
        <w:rPr>
          <w:spacing w:val="1"/>
        </w:rPr>
        <w:t xml:space="preserve"> </w:t>
      </w:r>
      <w:r>
        <w:t>conference.</w:t>
      </w:r>
    </w:p>
    <w:p w14:paraId="647BE4DC" w14:textId="77777777" w:rsidR="00032B34" w:rsidRDefault="00032B34">
      <w:pPr>
        <w:pStyle w:val="BodyText"/>
        <w:spacing w:before="8"/>
        <w:rPr>
          <w:sz w:val="21"/>
        </w:rPr>
      </w:pPr>
    </w:p>
    <w:p w14:paraId="0007BE31" w14:textId="77777777" w:rsidR="00032B34" w:rsidRDefault="00857DEC" w:rsidP="00857DEC">
      <w:pPr>
        <w:pStyle w:val="ListParagraph"/>
        <w:numPr>
          <w:ilvl w:val="0"/>
          <w:numId w:val="26"/>
        </w:numPr>
        <w:tabs>
          <w:tab w:val="left" w:pos="1926"/>
        </w:tabs>
        <w:spacing w:line="261" w:lineRule="auto"/>
        <w:ind w:right="1434" w:firstLine="0"/>
        <w:jc w:val="both"/>
      </w:pPr>
      <w:r>
        <w:t xml:space="preserve">One year of part-time service </w:t>
      </w:r>
      <w:r>
        <w:rPr>
          <w:i/>
        </w:rPr>
        <w:t xml:space="preserve">may </w:t>
      </w:r>
      <w:r>
        <w:t>be considered as equivalent to one year of full-time</w:t>
      </w:r>
      <w:r>
        <w:rPr>
          <w:spacing w:val="1"/>
        </w:rPr>
        <w:t xml:space="preserve"> </w:t>
      </w:r>
      <w:r>
        <w:t>service</w:t>
      </w:r>
      <w:r>
        <w:rPr>
          <w:spacing w:val="-3"/>
        </w:rPr>
        <w:t xml:space="preserve"> </w:t>
      </w:r>
      <w:r>
        <w:t>for</w:t>
      </w:r>
      <w:r>
        <w:rPr>
          <w:spacing w:val="1"/>
        </w:rPr>
        <w:t xml:space="preserve"> </w:t>
      </w:r>
      <w:r>
        <w:t>the purpose of</w:t>
      </w:r>
      <w:r>
        <w:rPr>
          <w:spacing w:val="-2"/>
        </w:rPr>
        <w:t xml:space="preserve"> </w:t>
      </w:r>
      <w:r>
        <w:t>this</w:t>
      </w:r>
      <w:r>
        <w:rPr>
          <w:spacing w:val="-2"/>
        </w:rPr>
        <w:t xml:space="preserve"> </w:t>
      </w:r>
      <w:r>
        <w:t>requirement.</w:t>
      </w:r>
    </w:p>
    <w:p w14:paraId="4418115A" w14:textId="77777777" w:rsidR="00032B34" w:rsidRDefault="00032B34">
      <w:pPr>
        <w:pStyle w:val="BodyText"/>
        <w:spacing w:before="6"/>
        <w:rPr>
          <w:sz w:val="21"/>
        </w:rPr>
      </w:pPr>
    </w:p>
    <w:p w14:paraId="6A5E8256" w14:textId="77777777" w:rsidR="00032B34" w:rsidRDefault="00857DEC" w:rsidP="00857DEC">
      <w:pPr>
        <w:pStyle w:val="ListParagraph"/>
        <w:numPr>
          <w:ilvl w:val="0"/>
          <w:numId w:val="26"/>
        </w:numPr>
        <w:tabs>
          <w:tab w:val="left" w:pos="1926"/>
        </w:tabs>
        <w:spacing w:line="264" w:lineRule="auto"/>
        <w:ind w:right="1433" w:firstLine="0"/>
        <w:jc w:val="both"/>
      </w:pPr>
      <w:r>
        <w:t>All</w:t>
      </w:r>
      <w:r>
        <w:rPr>
          <w:spacing w:val="1"/>
        </w:rPr>
        <w:t xml:space="preserve"> </w:t>
      </w:r>
      <w:r>
        <w:t>commissioned ministers</w:t>
      </w:r>
      <w:r>
        <w:rPr>
          <w:spacing w:val="1"/>
        </w:rPr>
        <w:t xml:space="preserve"> </w:t>
      </w:r>
      <w:r>
        <w:t>shall</w:t>
      </w:r>
      <w:r>
        <w:rPr>
          <w:spacing w:val="1"/>
        </w:rPr>
        <w:t xml:space="preserve"> </w:t>
      </w:r>
      <w:r>
        <w:t>serve</w:t>
      </w:r>
      <w:r>
        <w:rPr>
          <w:spacing w:val="1"/>
        </w:rPr>
        <w:t xml:space="preserve"> </w:t>
      </w:r>
      <w:r>
        <w:t>within the</w:t>
      </w:r>
      <w:r>
        <w:rPr>
          <w:spacing w:val="1"/>
        </w:rPr>
        <w:t xml:space="preserve"> </w:t>
      </w:r>
      <w:r>
        <w:t>scope</w:t>
      </w:r>
      <w:r>
        <w:rPr>
          <w:spacing w:val="1"/>
        </w:rPr>
        <w:t xml:space="preserve"> </w:t>
      </w:r>
      <w:r>
        <w:t>of</w:t>
      </w:r>
      <w:r>
        <w:rPr>
          <w:spacing w:val="1"/>
        </w:rPr>
        <w:t xml:space="preserve"> </w:t>
      </w:r>
      <w:r>
        <w:t>practice</w:t>
      </w:r>
      <w:r>
        <w:rPr>
          <w:spacing w:val="1"/>
        </w:rPr>
        <w:t xml:space="preserve"> </w:t>
      </w:r>
      <w:r>
        <w:t>of</w:t>
      </w:r>
      <w:r>
        <w:rPr>
          <w:spacing w:val="1"/>
        </w:rPr>
        <w:t xml:space="preserve"> </w:t>
      </w:r>
      <w:r>
        <w:t>the</w:t>
      </w:r>
      <w:r>
        <w:rPr>
          <w:spacing w:val="55"/>
        </w:rPr>
        <w:t xml:space="preserve"> </w:t>
      </w:r>
      <w:r>
        <w:t>order for</w:t>
      </w:r>
      <w:r>
        <w:rPr>
          <w:spacing w:val="-52"/>
        </w:rPr>
        <w:t xml:space="preserve"> </w:t>
      </w:r>
      <w:r>
        <w:t>which</w:t>
      </w:r>
      <w:r>
        <w:rPr>
          <w:spacing w:val="-4"/>
        </w:rPr>
        <w:t xml:space="preserve"> </w:t>
      </w:r>
      <w:r>
        <w:t>they</w:t>
      </w:r>
      <w:r>
        <w:rPr>
          <w:spacing w:val="-4"/>
        </w:rPr>
        <w:t xml:space="preserve"> </w:t>
      </w:r>
      <w:r>
        <w:t>are</w:t>
      </w:r>
      <w:r>
        <w:rPr>
          <w:spacing w:val="-2"/>
        </w:rPr>
        <w:t xml:space="preserve"> </w:t>
      </w:r>
      <w:r>
        <w:t>preparing</w:t>
      </w:r>
      <w:r>
        <w:rPr>
          <w:spacing w:val="-4"/>
        </w:rPr>
        <w:t xml:space="preserve"> </w:t>
      </w:r>
      <w:r>
        <w:t>(i.e., deacon</w:t>
      </w:r>
      <w:r>
        <w:rPr>
          <w:spacing w:val="-1"/>
        </w:rPr>
        <w:t xml:space="preserve"> </w:t>
      </w:r>
      <w:r>
        <w:t>or</w:t>
      </w:r>
      <w:r>
        <w:rPr>
          <w:spacing w:val="1"/>
        </w:rPr>
        <w:t xml:space="preserve"> </w:t>
      </w:r>
      <w:r>
        <w:t>elder)</w:t>
      </w:r>
      <w:r>
        <w:rPr>
          <w:spacing w:val="-3"/>
        </w:rPr>
        <w:t xml:space="preserve"> </w:t>
      </w:r>
      <w:r>
        <w:t>for</w:t>
      </w:r>
      <w:r>
        <w:rPr>
          <w:spacing w:val="-2"/>
        </w:rPr>
        <w:t xml:space="preserve"> </w:t>
      </w:r>
      <w:r>
        <w:t>the</w:t>
      </w:r>
      <w:r>
        <w:rPr>
          <w:spacing w:val="-3"/>
        </w:rPr>
        <w:t xml:space="preserve"> </w:t>
      </w:r>
      <w:r>
        <w:t>entire</w:t>
      </w:r>
      <w:r>
        <w:rPr>
          <w:spacing w:val="-2"/>
        </w:rPr>
        <w:t xml:space="preserve"> </w:t>
      </w:r>
      <w:r>
        <w:t>provisional period (par.</w:t>
      </w:r>
      <w:r>
        <w:rPr>
          <w:spacing w:val="-1"/>
        </w:rPr>
        <w:t xml:space="preserve"> </w:t>
      </w:r>
      <w:r>
        <w:t>326).</w:t>
      </w:r>
    </w:p>
    <w:p w14:paraId="46BB0026" w14:textId="77777777" w:rsidR="00032B34" w:rsidRDefault="00032B34">
      <w:pPr>
        <w:pStyle w:val="BodyText"/>
        <w:spacing w:before="6"/>
        <w:rPr>
          <w:sz w:val="20"/>
        </w:rPr>
      </w:pPr>
    </w:p>
    <w:p w14:paraId="0F0182A8" w14:textId="77777777" w:rsidR="00032B34" w:rsidRDefault="00857DEC" w:rsidP="00857DEC">
      <w:pPr>
        <w:pStyle w:val="ListParagraph"/>
        <w:numPr>
          <w:ilvl w:val="0"/>
          <w:numId w:val="26"/>
        </w:numPr>
        <w:tabs>
          <w:tab w:val="left" w:pos="1926"/>
        </w:tabs>
        <w:spacing w:line="264" w:lineRule="auto"/>
        <w:ind w:right="1451" w:firstLine="0"/>
        <w:jc w:val="both"/>
      </w:pPr>
      <w:r>
        <w:t>CPE</w:t>
      </w:r>
      <w:r>
        <w:rPr>
          <w:spacing w:val="1"/>
        </w:rPr>
        <w:t xml:space="preserve"> </w:t>
      </w:r>
      <w:r>
        <w:t>(Clinical</w:t>
      </w:r>
      <w:r>
        <w:rPr>
          <w:spacing w:val="1"/>
        </w:rPr>
        <w:t xml:space="preserve"> </w:t>
      </w:r>
      <w:r>
        <w:t>Pastoral</w:t>
      </w:r>
      <w:r>
        <w:rPr>
          <w:spacing w:val="1"/>
        </w:rPr>
        <w:t xml:space="preserve"> </w:t>
      </w:r>
      <w:r>
        <w:t>Education)</w:t>
      </w:r>
      <w:r>
        <w:rPr>
          <w:spacing w:val="1"/>
        </w:rPr>
        <w:t xml:space="preserve"> </w:t>
      </w:r>
      <w:r>
        <w:t>is</w:t>
      </w:r>
      <w:r>
        <w:rPr>
          <w:spacing w:val="1"/>
        </w:rPr>
        <w:t xml:space="preserve"> </w:t>
      </w:r>
      <w:r>
        <w:t>required</w:t>
      </w:r>
      <w:r>
        <w:rPr>
          <w:spacing w:val="1"/>
        </w:rPr>
        <w:t xml:space="preserve"> </w:t>
      </w:r>
      <w:r>
        <w:t>of</w:t>
      </w:r>
      <w:r>
        <w:rPr>
          <w:spacing w:val="1"/>
        </w:rPr>
        <w:t xml:space="preserve"> </w:t>
      </w:r>
      <w:r>
        <w:t>all</w:t>
      </w:r>
      <w:r>
        <w:rPr>
          <w:spacing w:val="1"/>
        </w:rPr>
        <w:t xml:space="preserve"> </w:t>
      </w:r>
      <w:r>
        <w:t>persons</w:t>
      </w:r>
      <w:r>
        <w:rPr>
          <w:spacing w:val="1"/>
        </w:rPr>
        <w:t xml:space="preserve"> </w:t>
      </w:r>
      <w:r>
        <w:t>seeking</w:t>
      </w:r>
      <w:r>
        <w:rPr>
          <w:spacing w:val="1"/>
        </w:rPr>
        <w:t xml:space="preserve"> </w:t>
      </w:r>
      <w:r>
        <w:t>ordination</w:t>
      </w:r>
      <w:r>
        <w:rPr>
          <w:spacing w:val="55"/>
        </w:rPr>
        <w:t xml:space="preserve"> </w:t>
      </w:r>
      <w:r>
        <w:t>as</w:t>
      </w:r>
      <w:r>
        <w:rPr>
          <w:spacing w:val="1"/>
        </w:rPr>
        <w:t xml:space="preserve"> </w:t>
      </w:r>
      <w:r>
        <w:t>deacons and elders. CPE requirements must be completed prior to the beginning of the two-</w:t>
      </w:r>
      <w:r>
        <w:rPr>
          <w:spacing w:val="1"/>
        </w:rPr>
        <w:t xml:space="preserve"> </w:t>
      </w:r>
      <w:r>
        <w:t>year residency.</w:t>
      </w:r>
    </w:p>
    <w:p w14:paraId="47FE1A22" w14:textId="77777777" w:rsidR="00032B34" w:rsidRDefault="00032B34">
      <w:pPr>
        <w:pStyle w:val="BodyText"/>
        <w:spacing w:before="1"/>
        <w:rPr>
          <w:sz w:val="21"/>
        </w:rPr>
      </w:pPr>
    </w:p>
    <w:p w14:paraId="7A3D5F8B" w14:textId="77777777" w:rsidR="00032B34" w:rsidRDefault="00857DEC" w:rsidP="00857DEC">
      <w:pPr>
        <w:pStyle w:val="ListParagraph"/>
        <w:numPr>
          <w:ilvl w:val="0"/>
          <w:numId w:val="26"/>
        </w:numPr>
        <w:tabs>
          <w:tab w:val="left" w:pos="1926"/>
        </w:tabs>
        <w:spacing w:line="254" w:lineRule="auto"/>
        <w:ind w:right="1431" w:firstLine="0"/>
        <w:jc w:val="both"/>
        <w:rPr>
          <w:b/>
        </w:rPr>
      </w:pPr>
      <w:r>
        <w:t>Students who have completed 1/2 of the basic graduate theological studies as listed in</w:t>
      </w:r>
      <w:r>
        <w:rPr>
          <w:spacing w:val="1"/>
        </w:rPr>
        <w:t xml:space="preserve"> </w:t>
      </w:r>
      <w:r>
        <w:t xml:space="preserve">par.324.4 of the </w:t>
      </w:r>
      <w:r>
        <w:rPr>
          <w:rFonts w:ascii="TimesNewRomanPS-BoldItalicMT"/>
          <w:b/>
          <w:i/>
          <w:sz w:val="20"/>
        </w:rPr>
        <w:t xml:space="preserve">2016 </w:t>
      </w:r>
      <w:r>
        <w:rPr>
          <w:i/>
        </w:rPr>
        <w:t xml:space="preserve">Book of Discipline </w:t>
      </w:r>
      <w:r>
        <w:t>may apply for commissioning. These basic graduate</w:t>
      </w:r>
      <w:r>
        <w:rPr>
          <w:spacing w:val="-52"/>
        </w:rPr>
        <w:t xml:space="preserve"> </w:t>
      </w:r>
      <w:r>
        <w:t>theological</w:t>
      </w:r>
      <w:r>
        <w:rPr>
          <w:spacing w:val="1"/>
        </w:rPr>
        <w:t xml:space="preserve"> </w:t>
      </w:r>
      <w:r>
        <w:t>studies</w:t>
      </w:r>
      <w:r>
        <w:rPr>
          <w:spacing w:val="1"/>
        </w:rPr>
        <w:t xml:space="preserve"> </w:t>
      </w:r>
      <w:r>
        <w:t>must</w:t>
      </w:r>
      <w:r>
        <w:rPr>
          <w:spacing w:val="1"/>
        </w:rPr>
        <w:t xml:space="preserve"> </w:t>
      </w:r>
      <w:r>
        <w:t>include</w:t>
      </w:r>
      <w:r>
        <w:rPr>
          <w:spacing w:val="1"/>
        </w:rPr>
        <w:t xml:space="preserve"> </w:t>
      </w:r>
      <w:r>
        <w:t>courses</w:t>
      </w:r>
      <w:r>
        <w:rPr>
          <w:spacing w:val="1"/>
        </w:rPr>
        <w:t xml:space="preserve"> </w:t>
      </w:r>
      <w:r>
        <w:t>in</w:t>
      </w:r>
      <w:r>
        <w:rPr>
          <w:spacing w:val="1"/>
        </w:rPr>
        <w:t xml:space="preserve"> </w:t>
      </w:r>
      <w:r>
        <w:t>Old</w:t>
      </w:r>
      <w:r>
        <w:rPr>
          <w:spacing w:val="1"/>
        </w:rPr>
        <w:t xml:space="preserve"> </w:t>
      </w:r>
      <w:r>
        <w:t>Testament,</w:t>
      </w:r>
      <w:r>
        <w:rPr>
          <w:spacing w:val="1"/>
        </w:rPr>
        <w:t xml:space="preserve"> </w:t>
      </w:r>
      <w:r>
        <w:t>New</w:t>
      </w:r>
      <w:r>
        <w:rPr>
          <w:spacing w:val="1"/>
        </w:rPr>
        <w:t xml:space="preserve"> </w:t>
      </w:r>
      <w:r>
        <w:t>Testament,</w:t>
      </w:r>
      <w:r>
        <w:rPr>
          <w:spacing w:val="55"/>
        </w:rPr>
        <w:t xml:space="preserve"> </w:t>
      </w:r>
      <w:r>
        <w:t>theology,</w:t>
      </w:r>
      <w:r>
        <w:rPr>
          <w:spacing w:val="1"/>
        </w:rPr>
        <w:t xml:space="preserve"> </w:t>
      </w:r>
      <w:r>
        <w:t>church history, mission of the church in the world, evangelism, worship/liturgy, and United</w:t>
      </w:r>
      <w:r>
        <w:rPr>
          <w:spacing w:val="1"/>
        </w:rPr>
        <w:t xml:space="preserve"> </w:t>
      </w:r>
      <w:r>
        <w:t>Methodist</w:t>
      </w:r>
      <w:r>
        <w:rPr>
          <w:spacing w:val="1"/>
        </w:rPr>
        <w:t xml:space="preserve"> </w:t>
      </w:r>
      <w:r>
        <w:t>doctrine,</w:t>
      </w:r>
      <w:r>
        <w:rPr>
          <w:spacing w:val="1"/>
        </w:rPr>
        <w:t xml:space="preserve"> </w:t>
      </w:r>
      <w:r>
        <w:t>polity</w:t>
      </w:r>
      <w:r>
        <w:rPr>
          <w:spacing w:val="1"/>
        </w:rPr>
        <w:t xml:space="preserve"> </w:t>
      </w:r>
      <w:r>
        <w:t>and</w:t>
      </w:r>
      <w:r>
        <w:rPr>
          <w:spacing w:val="1"/>
        </w:rPr>
        <w:t xml:space="preserve"> </w:t>
      </w:r>
      <w:r>
        <w:t>history.</w:t>
      </w:r>
      <w:r>
        <w:rPr>
          <w:spacing w:val="1"/>
        </w:rPr>
        <w:t xml:space="preserve"> </w:t>
      </w:r>
      <w:r>
        <w:t>However,</w:t>
      </w:r>
      <w:r>
        <w:rPr>
          <w:spacing w:val="1"/>
        </w:rPr>
        <w:t xml:space="preserve"> </w:t>
      </w:r>
      <w:r>
        <w:rPr>
          <w:b/>
        </w:rPr>
        <w:t>all</w:t>
      </w:r>
      <w:r>
        <w:rPr>
          <w:b/>
          <w:spacing w:val="1"/>
        </w:rPr>
        <w:t xml:space="preserve"> </w:t>
      </w:r>
      <w:r>
        <w:rPr>
          <w:b/>
        </w:rPr>
        <w:t>educational</w:t>
      </w:r>
      <w:r>
        <w:rPr>
          <w:b/>
          <w:spacing w:val="1"/>
        </w:rPr>
        <w:t xml:space="preserve"> </w:t>
      </w:r>
      <w:r>
        <w:rPr>
          <w:b/>
        </w:rPr>
        <w:t>requirements</w:t>
      </w:r>
      <w:r>
        <w:rPr>
          <w:b/>
          <w:spacing w:val="1"/>
        </w:rPr>
        <w:t xml:space="preserve"> </w:t>
      </w:r>
      <w:r>
        <w:rPr>
          <w:b/>
        </w:rPr>
        <w:t>(both</w:t>
      </w:r>
      <w:r>
        <w:rPr>
          <w:b/>
          <w:spacing w:val="1"/>
        </w:rPr>
        <w:t xml:space="preserve"> </w:t>
      </w:r>
      <w:r>
        <w:rPr>
          <w:b/>
        </w:rPr>
        <w:t>Discipline and AWF Conference) must be completed prior to the beginning of the two-</w:t>
      </w:r>
      <w:r>
        <w:rPr>
          <w:b/>
          <w:spacing w:val="1"/>
        </w:rPr>
        <w:t xml:space="preserve"> </w:t>
      </w:r>
      <w:r>
        <w:rPr>
          <w:b/>
        </w:rPr>
        <w:t>year residency.</w:t>
      </w:r>
    </w:p>
    <w:p w14:paraId="1F87457E" w14:textId="77777777" w:rsidR="00032B34" w:rsidRDefault="00032B34">
      <w:pPr>
        <w:pStyle w:val="BodyText"/>
        <w:rPr>
          <w:b/>
          <w:sz w:val="24"/>
        </w:rPr>
      </w:pPr>
    </w:p>
    <w:p w14:paraId="2381BF21" w14:textId="77777777" w:rsidR="00032B34" w:rsidRDefault="00032B34">
      <w:pPr>
        <w:pStyle w:val="BodyText"/>
        <w:spacing w:before="6"/>
        <w:rPr>
          <w:b/>
        </w:rPr>
      </w:pPr>
    </w:p>
    <w:p w14:paraId="438E0BFC" w14:textId="77777777" w:rsidR="00032B34" w:rsidRDefault="00857DEC">
      <w:pPr>
        <w:pStyle w:val="Heading5"/>
        <w:jc w:val="both"/>
      </w:pPr>
      <w:r>
        <w:t>AWF</w:t>
      </w:r>
      <w:r>
        <w:rPr>
          <w:spacing w:val="-2"/>
        </w:rPr>
        <w:t xml:space="preserve"> </w:t>
      </w:r>
      <w:r>
        <w:t>Conference</w:t>
      </w:r>
      <w:r>
        <w:rPr>
          <w:spacing w:val="-3"/>
        </w:rPr>
        <w:t xml:space="preserve"> </w:t>
      </w:r>
      <w:r>
        <w:t>Educational</w:t>
      </w:r>
      <w:r>
        <w:rPr>
          <w:spacing w:val="-2"/>
        </w:rPr>
        <w:t xml:space="preserve"> </w:t>
      </w:r>
      <w:r>
        <w:t>Requirements</w:t>
      </w:r>
      <w:r>
        <w:rPr>
          <w:spacing w:val="-5"/>
        </w:rPr>
        <w:t xml:space="preserve"> </w:t>
      </w:r>
      <w:r>
        <w:t>for</w:t>
      </w:r>
      <w:r>
        <w:rPr>
          <w:spacing w:val="-3"/>
        </w:rPr>
        <w:t xml:space="preserve"> </w:t>
      </w:r>
      <w:r>
        <w:t>Elder's</w:t>
      </w:r>
      <w:r>
        <w:rPr>
          <w:spacing w:val="-4"/>
        </w:rPr>
        <w:t xml:space="preserve"> </w:t>
      </w:r>
      <w:r>
        <w:t>Orders</w:t>
      </w:r>
    </w:p>
    <w:p w14:paraId="3B6EA8D3" w14:textId="77777777" w:rsidR="00032B34" w:rsidRDefault="00032B34">
      <w:pPr>
        <w:pStyle w:val="BodyText"/>
        <w:spacing w:before="10"/>
        <w:rPr>
          <w:b/>
          <w:sz w:val="27"/>
        </w:rPr>
      </w:pPr>
    </w:p>
    <w:p w14:paraId="1F4F7E2C" w14:textId="77777777" w:rsidR="00032B34" w:rsidRDefault="00857DEC">
      <w:pPr>
        <w:pStyle w:val="BodyText"/>
        <w:spacing w:line="264" w:lineRule="auto"/>
        <w:ind w:left="1618" w:right="1451"/>
        <w:jc w:val="both"/>
        <w:rPr>
          <w:i/>
        </w:rPr>
      </w:pPr>
      <w:r>
        <w:t>All candidates for Elder's Orders in the Alabama-West Florida Conference must take the</w:t>
      </w:r>
      <w:r>
        <w:rPr>
          <w:spacing w:val="1"/>
        </w:rPr>
        <w:t xml:space="preserve"> </w:t>
      </w:r>
      <w:r>
        <w:t>following</w:t>
      </w:r>
      <w:r>
        <w:rPr>
          <w:spacing w:val="1"/>
        </w:rPr>
        <w:t xml:space="preserve"> </w:t>
      </w:r>
      <w:r>
        <w:t>courses</w:t>
      </w:r>
      <w:r>
        <w:rPr>
          <w:spacing w:val="1"/>
        </w:rPr>
        <w:t xml:space="preserve"> </w:t>
      </w:r>
      <w:r>
        <w:t>in</w:t>
      </w:r>
      <w:r>
        <w:rPr>
          <w:spacing w:val="1"/>
        </w:rPr>
        <w:t xml:space="preserve"> </w:t>
      </w:r>
      <w:r>
        <w:t>addition</w:t>
      </w:r>
      <w:r>
        <w:rPr>
          <w:spacing w:val="1"/>
        </w:rPr>
        <w:t xml:space="preserve"> </w:t>
      </w:r>
      <w:r>
        <w:t>to</w:t>
      </w:r>
      <w:r>
        <w:rPr>
          <w:spacing w:val="1"/>
        </w:rPr>
        <w:t xml:space="preserve"> </w:t>
      </w:r>
      <w:r>
        <w:t>the</w:t>
      </w:r>
      <w:r>
        <w:rPr>
          <w:spacing w:val="1"/>
        </w:rPr>
        <w:t xml:space="preserve"> </w:t>
      </w:r>
      <w:r>
        <w:t>disciplinary</w:t>
      </w:r>
      <w:r>
        <w:rPr>
          <w:spacing w:val="1"/>
        </w:rPr>
        <w:t xml:space="preserve"> </w:t>
      </w:r>
      <w:r>
        <w:t>requirements</w:t>
      </w:r>
      <w:r>
        <w:rPr>
          <w:spacing w:val="1"/>
        </w:rPr>
        <w:t xml:space="preserve"> </w:t>
      </w:r>
      <w:r>
        <w:t>(par.</w:t>
      </w:r>
      <w:r>
        <w:rPr>
          <w:spacing w:val="1"/>
        </w:rPr>
        <w:t xml:space="preserve"> </w:t>
      </w:r>
      <w:r>
        <w:t xml:space="preserve">324, </w:t>
      </w:r>
      <w:r>
        <w:rPr>
          <w:rFonts w:ascii="TimesNewRomanPS-BoldItalicMT"/>
          <w:b/>
          <w:i/>
          <w:sz w:val="20"/>
        </w:rPr>
        <w:t>2016</w:t>
      </w:r>
      <w:r>
        <w:rPr>
          <w:rFonts w:ascii="TimesNewRomanPS-BoldItalicMT"/>
          <w:b/>
          <w:i/>
          <w:spacing w:val="1"/>
          <w:sz w:val="20"/>
        </w:rPr>
        <w:t xml:space="preserve"> </w:t>
      </w:r>
      <w:r>
        <w:rPr>
          <w:i/>
        </w:rPr>
        <w:t>Book</w:t>
      </w:r>
      <w:r>
        <w:rPr>
          <w:i/>
          <w:spacing w:val="1"/>
        </w:rPr>
        <w:t xml:space="preserve"> </w:t>
      </w:r>
      <w:r>
        <w:rPr>
          <w:i/>
        </w:rPr>
        <w:t>of</w:t>
      </w:r>
      <w:r>
        <w:rPr>
          <w:i/>
          <w:spacing w:val="1"/>
        </w:rPr>
        <w:t xml:space="preserve"> </w:t>
      </w:r>
      <w:r>
        <w:rPr>
          <w:i/>
        </w:rPr>
        <w:t>Discipline).</w:t>
      </w:r>
    </w:p>
    <w:p w14:paraId="47A81774" w14:textId="77777777" w:rsidR="00032B34" w:rsidRDefault="00032B34">
      <w:pPr>
        <w:pStyle w:val="BodyText"/>
        <w:rPr>
          <w:i/>
        </w:rPr>
      </w:pPr>
    </w:p>
    <w:p w14:paraId="1698A332" w14:textId="77777777" w:rsidR="00032B34" w:rsidRDefault="00857DEC" w:rsidP="00857DEC">
      <w:pPr>
        <w:pStyle w:val="ListParagraph"/>
        <w:numPr>
          <w:ilvl w:val="1"/>
          <w:numId w:val="26"/>
        </w:numPr>
        <w:tabs>
          <w:tab w:val="left" w:pos="2996"/>
          <w:tab w:val="left" w:pos="2997"/>
        </w:tabs>
        <w:ind w:hanging="342"/>
      </w:pPr>
      <w:r>
        <w:t>One</w:t>
      </w:r>
      <w:r>
        <w:rPr>
          <w:spacing w:val="-3"/>
        </w:rPr>
        <w:t xml:space="preserve"> </w:t>
      </w:r>
      <w:r>
        <w:t>quarter</w:t>
      </w:r>
      <w:r>
        <w:rPr>
          <w:spacing w:val="-1"/>
        </w:rPr>
        <w:t xml:space="preserve"> </w:t>
      </w:r>
      <w:r>
        <w:t>(unit)</w:t>
      </w:r>
      <w:r>
        <w:rPr>
          <w:spacing w:val="-1"/>
        </w:rPr>
        <w:t xml:space="preserve"> </w:t>
      </w:r>
      <w:r>
        <w:t>of</w:t>
      </w:r>
      <w:r>
        <w:rPr>
          <w:spacing w:val="-2"/>
        </w:rPr>
        <w:t xml:space="preserve"> </w:t>
      </w:r>
      <w:r>
        <w:t>clinical</w:t>
      </w:r>
      <w:r>
        <w:rPr>
          <w:spacing w:val="-1"/>
        </w:rPr>
        <w:t xml:space="preserve"> </w:t>
      </w:r>
      <w:r>
        <w:t>pastoral</w:t>
      </w:r>
      <w:r>
        <w:rPr>
          <w:spacing w:val="-1"/>
        </w:rPr>
        <w:t xml:space="preserve"> </w:t>
      </w:r>
      <w:r>
        <w:t>education</w:t>
      </w:r>
      <w:r>
        <w:rPr>
          <w:spacing w:val="-6"/>
        </w:rPr>
        <w:t xml:space="preserve"> </w:t>
      </w:r>
      <w:r>
        <w:t>(CPE)</w:t>
      </w:r>
    </w:p>
    <w:p w14:paraId="78B977C6" w14:textId="77777777" w:rsidR="00032B34" w:rsidRDefault="00857DEC" w:rsidP="00857DEC">
      <w:pPr>
        <w:pStyle w:val="ListParagraph"/>
        <w:numPr>
          <w:ilvl w:val="1"/>
          <w:numId w:val="26"/>
        </w:numPr>
        <w:tabs>
          <w:tab w:val="left" w:pos="2996"/>
          <w:tab w:val="left" w:pos="2997"/>
        </w:tabs>
        <w:spacing w:before="30"/>
        <w:ind w:hanging="342"/>
      </w:pPr>
      <w:r>
        <w:t>Two</w:t>
      </w:r>
      <w:r>
        <w:rPr>
          <w:spacing w:val="-1"/>
        </w:rPr>
        <w:t xml:space="preserve"> </w:t>
      </w:r>
      <w:r>
        <w:t>courses</w:t>
      </w:r>
      <w:r>
        <w:rPr>
          <w:spacing w:val="-3"/>
        </w:rPr>
        <w:t xml:space="preserve"> </w:t>
      </w:r>
      <w:r>
        <w:t>in</w:t>
      </w:r>
      <w:r>
        <w:rPr>
          <w:spacing w:val="-1"/>
        </w:rPr>
        <w:t xml:space="preserve"> </w:t>
      </w:r>
      <w:r>
        <w:t>homiletics</w:t>
      </w:r>
    </w:p>
    <w:p w14:paraId="7E34D31F" w14:textId="77777777" w:rsidR="00032B34" w:rsidRDefault="00032B34">
      <w:pPr>
        <w:sectPr w:rsidR="00032B34">
          <w:pgSz w:w="12240" w:h="15840"/>
          <w:pgMar w:top="1500" w:right="520" w:bottom="720" w:left="460" w:header="0" w:footer="476" w:gutter="0"/>
          <w:cols w:space="720"/>
        </w:sectPr>
      </w:pPr>
    </w:p>
    <w:p w14:paraId="4A3988FF" w14:textId="77777777" w:rsidR="00032B34" w:rsidRDefault="00032B34">
      <w:pPr>
        <w:pStyle w:val="BodyText"/>
        <w:spacing w:before="5"/>
        <w:rPr>
          <w:sz w:val="26"/>
        </w:rPr>
      </w:pPr>
    </w:p>
    <w:p w14:paraId="1C4979D4" w14:textId="77777777" w:rsidR="00032B34" w:rsidRDefault="00857DEC">
      <w:pPr>
        <w:pStyle w:val="Heading5"/>
        <w:spacing w:before="91"/>
        <w:ind w:left="1397" w:right="1198"/>
        <w:jc w:val="center"/>
      </w:pPr>
      <w:r>
        <w:t>AWF</w:t>
      </w:r>
      <w:r>
        <w:rPr>
          <w:spacing w:val="-2"/>
        </w:rPr>
        <w:t xml:space="preserve"> </w:t>
      </w:r>
      <w:r>
        <w:t>Conference</w:t>
      </w:r>
      <w:r>
        <w:rPr>
          <w:spacing w:val="-4"/>
        </w:rPr>
        <w:t xml:space="preserve"> </w:t>
      </w:r>
      <w:r>
        <w:t>Educational</w:t>
      </w:r>
      <w:r>
        <w:rPr>
          <w:spacing w:val="-2"/>
        </w:rPr>
        <w:t xml:space="preserve"> </w:t>
      </w:r>
      <w:r>
        <w:t>Requirements</w:t>
      </w:r>
      <w:r>
        <w:rPr>
          <w:spacing w:val="-6"/>
        </w:rPr>
        <w:t xml:space="preserve"> </w:t>
      </w:r>
      <w:r>
        <w:t>for</w:t>
      </w:r>
      <w:r>
        <w:rPr>
          <w:spacing w:val="-3"/>
        </w:rPr>
        <w:t xml:space="preserve"> </w:t>
      </w:r>
      <w:r>
        <w:t>Deacon's</w:t>
      </w:r>
      <w:r>
        <w:rPr>
          <w:spacing w:val="-4"/>
        </w:rPr>
        <w:t xml:space="preserve"> </w:t>
      </w:r>
      <w:r>
        <w:t>Orders</w:t>
      </w:r>
    </w:p>
    <w:p w14:paraId="49D36FAA" w14:textId="77777777" w:rsidR="00032B34" w:rsidRDefault="00032B34">
      <w:pPr>
        <w:pStyle w:val="BodyText"/>
        <w:rPr>
          <w:b/>
          <w:sz w:val="28"/>
        </w:rPr>
      </w:pPr>
    </w:p>
    <w:p w14:paraId="4F6FA8B2" w14:textId="77777777" w:rsidR="00032B34" w:rsidRDefault="00857DEC">
      <w:pPr>
        <w:spacing w:line="254" w:lineRule="auto"/>
        <w:ind w:left="1642" w:right="2730"/>
        <w:rPr>
          <w:i/>
        </w:rPr>
      </w:pPr>
      <w:r>
        <w:rPr>
          <w:sz w:val="26"/>
        </w:rPr>
        <w:t>All candidates for Deacon's Orders in the Alabama-West Florida</w:t>
      </w:r>
      <w:r>
        <w:rPr>
          <w:spacing w:val="1"/>
          <w:sz w:val="26"/>
        </w:rPr>
        <w:t xml:space="preserve"> </w:t>
      </w:r>
      <w:r>
        <w:rPr>
          <w:sz w:val="26"/>
        </w:rPr>
        <w:t>Conference must take the following courses in addition to the</w:t>
      </w:r>
      <w:r>
        <w:rPr>
          <w:spacing w:val="1"/>
          <w:sz w:val="26"/>
        </w:rPr>
        <w:t xml:space="preserve"> </w:t>
      </w:r>
      <w:r>
        <w:rPr>
          <w:sz w:val="26"/>
        </w:rPr>
        <w:t>disciplinary</w:t>
      </w:r>
      <w:r>
        <w:rPr>
          <w:spacing w:val="-5"/>
          <w:sz w:val="26"/>
        </w:rPr>
        <w:t xml:space="preserve"> </w:t>
      </w:r>
      <w:r>
        <w:rPr>
          <w:sz w:val="26"/>
        </w:rPr>
        <w:t>requirements</w:t>
      </w:r>
      <w:r>
        <w:rPr>
          <w:spacing w:val="-3"/>
          <w:sz w:val="26"/>
        </w:rPr>
        <w:t xml:space="preserve"> </w:t>
      </w:r>
      <w:r>
        <w:rPr>
          <w:sz w:val="26"/>
        </w:rPr>
        <w:t>found</w:t>
      </w:r>
      <w:r>
        <w:rPr>
          <w:spacing w:val="-2"/>
          <w:sz w:val="26"/>
        </w:rPr>
        <w:t xml:space="preserve"> </w:t>
      </w:r>
      <w:r>
        <w:rPr>
          <w:sz w:val="26"/>
        </w:rPr>
        <w:t>in</w:t>
      </w:r>
      <w:r>
        <w:rPr>
          <w:spacing w:val="-2"/>
          <w:sz w:val="26"/>
        </w:rPr>
        <w:t xml:space="preserve"> </w:t>
      </w:r>
      <w:r>
        <w:t>(par.</w:t>
      </w:r>
      <w:r>
        <w:rPr>
          <w:spacing w:val="-1"/>
        </w:rPr>
        <w:t xml:space="preserve"> </w:t>
      </w:r>
      <w:r>
        <w:t>324.4,</w:t>
      </w:r>
      <w:r>
        <w:rPr>
          <w:rFonts w:ascii="TimesNewRomanPS-BoldItalicMT"/>
          <w:b/>
          <w:i/>
          <w:sz w:val="20"/>
        </w:rPr>
        <w:t>2016</w:t>
      </w:r>
      <w:r>
        <w:rPr>
          <w:rFonts w:ascii="TimesNewRomanPS-BoldItalicMT"/>
          <w:b/>
          <w:i/>
          <w:spacing w:val="-1"/>
          <w:sz w:val="20"/>
        </w:rPr>
        <w:t xml:space="preserve"> </w:t>
      </w:r>
      <w:r>
        <w:rPr>
          <w:i/>
        </w:rPr>
        <w:t>Book</w:t>
      </w:r>
      <w:r>
        <w:rPr>
          <w:i/>
          <w:spacing w:val="-1"/>
        </w:rPr>
        <w:t xml:space="preserve"> </w:t>
      </w:r>
      <w:r>
        <w:rPr>
          <w:i/>
        </w:rPr>
        <w:t>of</w:t>
      </w:r>
      <w:r>
        <w:rPr>
          <w:i/>
          <w:spacing w:val="-1"/>
        </w:rPr>
        <w:t xml:space="preserve"> </w:t>
      </w:r>
      <w:r>
        <w:rPr>
          <w:i/>
        </w:rPr>
        <w:t>Discipline).</w:t>
      </w:r>
    </w:p>
    <w:p w14:paraId="09A789A3" w14:textId="77777777" w:rsidR="00032B34" w:rsidRDefault="00032B34">
      <w:pPr>
        <w:pStyle w:val="BodyText"/>
        <w:spacing w:before="4"/>
        <w:rPr>
          <w:i/>
        </w:rPr>
      </w:pPr>
    </w:p>
    <w:p w14:paraId="7B57E4F0" w14:textId="77777777" w:rsidR="00032B34" w:rsidRDefault="00857DEC" w:rsidP="00857DEC">
      <w:pPr>
        <w:pStyle w:val="ListParagraph"/>
        <w:numPr>
          <w:ilvl w:val="2"/>
          <w:numId w:val="26"/>
        </w:numPr>
        <w:tabs>
          <w:tab w:val="left" w:pos="3459"/>
          <w:tab w:val="left" w:pos="3460"/>
        </w:tabs>
      </w:pPr>
      <w:r>
        <w:t>One</w:t>
      </w:r>
      <w:r>
        <w:rPr>
          <w:spacing w:val="-2"/>
        </w:rPr>
        <w:t xml:space="preserve"> </w:t>
      </w:r>
      <w:r>
        <w:t>seminary-level</w:t>
      </w:r>
      <w:r>
        <w:rPr>
          <w:spacing w:val="-2"/>
        </w:rPr>
        <w:t xml:space="preserve"> </w:t>
      </w:r>
      <w:r>
        <w:t>course</w:t>
      </w:r>
      <w:r>
        <w:rPr>
          <w:spacing w:val="-6"/>
        </w:rPr>
        <w:t xml:space="preserve"> </w:t>
      </w:r>
      <w:r>
        <w:t>in</w:t>
      </w:r>
      <w:r>
        <w:rPr>
          <w:spacing w:val="-2"/>
        </w:rPr>
        <w:t xml:space="preserve"> </w:t>
      </w:r>
      <w:r>
        <w:t>missions</w:t>
      </w:r>
      <w:r>
        <w:rPr>
          <w:spacing w:val="-2"/>
        </w:rPr>
        <w:t xml:space="preserve"> </w:t>
      </w:r>
      <w:r>
        <w:t>or</w:t>
      </w:r>
      <w:r>
        <w:rPr>
          <w:spacing w:val="-1"/>
        </w:rPr>
        <w:t xml:space="preserve"> </w:t>
      </w:r>
      <w:r>
        <w:t>servant</w:t>
      </w:r>
      <w:r>
        <w:rPr>
          <w:spacing w:val="-4"/>
        </w:rPr>
        <w:t xml:space="preserve"> </w:t>
      </w:r>
      <w:r>
        <w:t>leadership</w:t>
      </w:r>
    </w:p>
    <w:p w14:paraId="75F6CA43" w14:textId="77777777" w:rsidR="00032B34" w:rsidRDefault="00857DEC" w:rsidP="00857DEC">
      <w:pPr>
        <w:pStyle w:val="ListParagraph"/>
        <w:numPr>
          <w:ilvl w:val="2"/>
          <w:numId w:val="26"/>
        </w:numPr>
        <w:tabs>
          <w:tab w:val="left" w:pos="3459"/>
          <w:tab w:val="left" w:pos="3460"/>
        </w:tabs>
        <w:spacing w:before="39"/>
      </w:pPr>
      <w:r>
        <w:t>One</w:t>
      </w:r>
      <w:r>
        <w:rPr>
          <w:spacing w:val="-3"/>
        </w:rPr>
        <w:t xml:space="preserve"> </w:t>
      </w:r>
      <w:r>
        <w:t>quarter</w:t>
      </w:r>
      <w:r>
        <w:rPr>
          <w:spacing w:val="-1"/>
        </w:rPr>
        <w:t xml:space="preserve"> </w:t>
      </w:r>
      <w:r>
        <w:t>(unit)</w:t>
      </w:r>
      <w:r>
        <w:rPr>
          <w:spacing w:val="-2"/>
        </w:rPr>
        <w:t xml:space="preserve"> </w:t>
      </w:r>
      <w:r>
        <w:t>of</w:t>
      </w:r>
      <w:r>
        <w:rPr>
          <w:spacing w:val="-2"/>
        </w:rPr>
        <w:t xml:space="preserve"> </w:t>
      </w:r>
      <w:r>
        <w:t>Clinical</w:t>
      </w:r>
      <w:r>
        <w:rPr>
          <w:spacing w:val="-1"/>
        </w:rPr>
        <w:t xml:space="preserve"> </w:t>
      </w:r>
      <w:r>
        <w:t>Pastoral</w:t>
      </w:r>
      <w:r>
        <w:rPr>
          <w:spacing w:val="-2"/>
        </w:rPr>
        <w:t xml:space="preserve"> </w:t>
      </w:r>
      <w:r>
        <w:t>Education</w:t>
      </w:r>
      <w:r>
        <w:rPr>
          <w:spacing w:val="-5"/>
        </w:rPr>
        <w:t xml:space="preserve"> </w:t>
      </w:r>
      <w:r>
        <w:t>(CPE)</w:t>
      </w:r>
    </w:p>
    <w:p w14:paraId="17BA6EF1" w14:textId="77777777" w:rsidR="00032B34" w:rsidRDefault="00032B34">
      <w:pPr>
        <w:pStyle w:val="BodyText"/>
        <w:rPr>
          <w:sz w:val="26"/>
        </w:rPr>
      </w:pPr>
    </w:p>
    <w:p w14:paraId="663EDE1A" w14:textId="77777777" w:rsidR="00032B34" w:rsidRDefault="00032B34">
      <w:pPr>
        <w:pStyle w:val="BodyText"/>
        <w:spacing w:before="9"/>
        <w:rPr>
          <w:sz w:val="29"/>
        </w:rPr>
      </w:pPr>
    </w:p>
    <w:p w14:paraId="14DB8163" w14:textId="77777777" w:rsidR="00032B34" w:rsidRDefault="00857DEC" w:rsidP="00857DEC">
      <w:pPr>
        <w:pStyle w:val="ListParagraph"/>
        <w:numPr>
          <w:ilvl w:val="0"/>
          <w:numId w:val="26"/>
        </w:numPr>
        <w:tabs>
          <w:tab w:val="left" w:pos="1895"/>
        </w:tabs>
        <w:spacing w:line="259" w:lineRule="auto"/>
        <w:ind w:left="1618" w:right="2157" w:firstLine="0"/>
      </w:pPr>
      <w:r>
        <w:t>Full</w:t>
      </w:r>
      <w:r>
        <w:rPr>
          <w:spacing w:val="-3"/>
        </w:rPr>
        <w:t xml:space="preserve"> </w:t>
      </w:r>
      <w:r>
        <w:t>membership,</w:t>
      </w:r>
      <w:r>
        <w:rPr>
          <w:spacing w:val="-3"/>
        </w:rPr>
        <w:t xml:space="preserve"> </w:t>
      </w:r>
      <w:r>
        <w:t>provisional</w:t>
      </w:r>
      <w:r>
        <w:rPr>
          <w:spacing w:val="-3"/>
        </w:rPr>
        <w:t xml:space="preserve"> </w:t>
      </w:r>
      <w:r>
        <w:t>membership,</w:t>
      </w:r>
      <w:r>
        <w:rPr>
          <w:spacing w:val="-3"/>
        </w:rPr>
        <w:t xml:space="preserve"> </w:t>
      </w:r>
      <w:r>
        <w:t>associate</w:t>
      </w:r>
      <w:r>
        <w:rPr>
          <w:spacing w:val="-4"/>
        </w:rPr>
        <w:t xml:space="preserve"> </w:t>
      </w:r>
      <w:r>
        <w:t>membership,</w:t>
      </w:r>
      <w:r>
        <w:rPr>
          <w:spacing w:val="-6"/>
        </w:rPr>
        <w:t xml:space="preserve"> </w:t>
      </w:r>
      <w:r>
        <w:t>and</w:t>
      </w:r>
      <w:r>
        <w:rPr>
          <w:spacing w:val="-3"/>
        </w:rPr>
        <w:t xml:space="preserve"> </w:t>
      </w:r>
      <w:r>
        <w:t>continuing</w:t>
      </w:r>
      <w:r>
        <w:rPr>
          <w:spacing w:val="-52"/>
        </w:rPr>
        <w:t xml:space="preserve"> </w:t>
      </w:r>
      <w:r>
        <w:t xml:space="preserve">provisional membership checklists are found at </w:t>
      </w:r>
      <w:hyperlink r:id="rId17">
        <w:r>
          <w:rPr>
            <w:u w:val="single"/>
          </w:rPr>
          <w:t>www.awfumc.org</w:t>
        </w:r>
        <w:r>
          <w:t xml:space="preserve">, </w:t>
        </w:r>
      </w:hyperlink>
      <w:r>
        <w:t>click Ministerial</w:t>
      </w:r>
      <w:r>
        <w:rPr>
          <w:spacing w:val="1"/>
        </w:rPr>
        <w:t xml:space="preserve"> </w:t>
      </w:r>
      <w:r>
        <w:t>Services, click Commissioning and Ordination, click Candidate Packets for BOM</w:t>
      </w:r>
      <w:r>
        <w:rPr>
          <w:spacing w:val="1"/>
        </w:rPr>
        <w:t xml:space="preserve"> </w:t>
      </w:r>
      <w:r>
        <w:t>Interviews.</w:t>
      </w:r>
    </w:p>
    <w:p w14:paraId="43FF62B2" w14:textId="77777777" w:rsidR="00032B34" w:rsidRDefault="00032B34">
      <w:pPr>
        <w:spacing w:line="259" w:lineRule="auto"/>
        <w:sectPr w:rsidR="00032B34">
          <w:pgSz w:w="12240" w:h="15840"/>
          <w:pgMar w:top="1500" w:right="520" w:bottom="720" w:left="460" w:header="0" w:footer="476" w:gutter="0"/>
          <w:cols w:space="720"/>
        </w:sectPr>
      </w:pPr>
    </w:p>
    <w:p w14:paraId="377A1531" w14:textId="448BBC63" w:rsidR="00032B34" w:rsidRDefault="00931EF0" w:rsidP="00931EF0">
      <w:pPr>
        <w:pStyle w:val="BodyText"/>
        <w:jc w:val="center"/>
        <w:rPr>
          <w:sz w:val="20"/>
        </w:rPr>
      </w:pPr>
      <w:r>
        <w:rPr>
          <w:noProof/>
          <w:sz w:val="20"/>
        </w:rPr>
        <w:lastRenderedPageBreak/>
        <w:drawing>
          <wp:inline distT="0" distB="0" distL="0" distR="0" wp14:anchorId="3FC6EBB2" wp14:editId="777BBB07">
            <wp:extent cx="6683375" cy="864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683375" cy="8648700"/>
                    </a:xfrm>
                    <a:prstGeom prst="rect">
                      <a:avLst/>
                    </a:prstGeom>
                  </pic:spPr>
                </pic:pic>
              </a:graphicData>
            </a:graphic>
          </wp:inline>
        </w:drawing>
      </w:r>
    </w:p>
    <w:p w14:paraId="0AECF145" w14:textId="77777777" w:rsidR="00032B34" w:rsidRDefault="00032B34">
      <w:pPr>
        <w:spacing w:line="264" w:lineRule="auto"/>
        <w:sectPr w:rsidR="00032B34">
          <w:pgSz w:w="12240" w:h="15840"/>
          <w:pgMar w:top="1500" w:right="520" w:bottom="720" w:left="460" w:header="0" w:footer="476" w:gutter="0"/>
          <w:cols w:space="720"/>
        </w:sectPr>
      </w:pPr>
    </w:p>
    <w:p w14:paraId="3EF0A6C1" w14:textId="77777777" w:rsidR="00032B34" w:rsidRDefault="00857DEC">
      <w:pPr>
        <w:pStyle w:val="Heading3"/>
        <w:spacing w:before="67" w:line="247" w:lineRule="auto"/>
        <w:ind w:left="3632" w:right="3360"/>
        <w:jc w:val="center"/>
      </w:pPr>
      <w:r>
        <w:lastRenderedPageBreak/>
        <w:t>Four</w:t>
      </w:r>
      <w:r>
        <w:rPr>
          <w:spacing w:val="-6"/>
        </w:rPr>
        <w:t xml:space="preserve"> </w:t>
      </w:r>
      <w:r>
        <w:t>Tracks</w:t>
      </w:r>
      <w:r>
        <w:rPr>
          <w:spacing w:val="-6"/>
        </w:rPr>
        <w:t xml:space="preserve"> </w:t>
      </w:r>
      <w:r>
        <w:t>to</w:t>
      </w:r>
      <w:r>
        <w:rPr>
          <w:spacing w:val="-6"/>
        </w:rPr>
        <w:t xml:space="preserve"> </w:t>
      </w:r>
      <w:r>
        <w:t>Conference</w:t>
      </w:r>
      <w:r>
        <w:rPr>
          <w:spacing w:val="-62"/>
        </w:rPr>
        <w:t xml:space="preserve"> </w:t>
      </w:r>
      <w:r>
        <w:t>Membership</w:t>
      </w:r>
    </w:p>
    <w:p w14:paraId="313A06EA" w14:textId="77777777" w:rsidR="00032B34" w:rsidRDefault="00857DEC">
      <w:pPr>
        <w:spacing w:before="64"/>
        <w:ind w:left="1397" w:right="1129"/>
        <w:jc w:val="center"/>
        <w:rPr>
          <w:b/>
          <w:sz w:val="26"/>
        </w:rPr>
      </w:pPr>
      <w:r>
        <w:rPr>
          <w:b/>
          <w:sz w:val="26"/>
        </w:rPr>
        <w:t>(Book</w:t>
      </w:r>
      <w:r>
        <w:rPr>
          <w:b/>
          <w:spacing w:val="-3"/>
          <w:sz w:val="26"/>
        </w:rPr>
        <w:t xml:space="preserve"> </w:t>
      </w:r>
      <w:r>
        <w:rPr>
          <w:b/>
          <w:sz w:val="26"/>
        </w:rPr>
        <w:t>of</w:t>
      </w:r>
      <w:r>
        <w:rPr>
          <w:b/>
          <w:spacing w:val="1"/>
          <w:sz w:val="26"/>
        </w:rPr>
        <w:t xml:space="preserve"> </w:t>
      </w:r>
      <w:r>
        <w:rPr>
          <w:b/>
          <w:sz w:val="26"/>
        </w:rPr>
        <w:t>Discipline,</w:t>
      </w:r>
      <w:r>
        <w:rPr>
          <w:b/>
          <w:spacing w:val="-2"/>
          <w:sz w:val="26"/>
        </w:rPr>
        <w:t xml:space="preserve"> </w:t>
      </w:r>
      <w:r>
        <w:rPr>
          <w:b/>
          <w:sz w:val="26"/>
        </w:rPr>
        <w:t>Par.</w:t>
      </w:r>
      <w:r>
        <w:rPr>
          <w:b/>
          <w:spacing w:val="-2"/>
          <w:sz w:val="26"/>
        </w:rPr>
        <w:t xml:space="preserve"> </w:t>
      </w:r>
      <w:r>
        <w:rPr>
          <w:b/>
          <w:sz w:val="26"/>
        </w:rPr>
        <w:t>324)</w:t>
      </w:r>
    </w:p>
    <w:p w14:paraId="1A281FD1" w14:textId="77777777" w:rsidR="00032B34" w:rsidRDefault="00032B34">
      <w:pPr>
        <w:pStyle w:val="BodyText"/>
        <w:rPr>
          <w:b/>
          <w:sz w:val="20"/>
        </w:rPr>
      </w:pPr>
    </w:p>
    <w:p w14:paraId="1059627B" w14:textId="77777777" w:rsidR="00032B34" w:rsidRDefault="00032B34">
      <w:pPr>
        <w:pStyle w:val="BodyText"/>
        <w:spacing w:before="8"/>
        <w:rPr>
          <w:b/>
          <w:sz w:val="21"/>
        </w:rPr>
      </w:pPr>
    </w:p>
    <w:p w14:paraId="5023BC15" w14:textId="77777777" w:rsidR="00032B34" w:rsidRDefault="00032B34">
      <w:pPr>
        <w:rPr>
          <w:sz w:val="21"/>
        </w:rPr>
        <w:sectPr w:rsidR="00032B34">
          <w:pgSz w:w="12240" w:h="15840"/>
          <w:pgMar w:top="1120" w:right="520" w:bottom="720" w:left="460" w:header="0" w:footer="476" w:gutter="0"/>
          <w:cols w:space="720"/>
        </w:sectPr>
      </w:pPr>
    </w:p>
    <w:p w14:paraId="05F362B3" w14:textId="77777777" w:rsidR="00032B34" w:rsidRDefault="00857DEC" w:rsidP="00931EF0">
      <w:pPr>
        <w:pStyle w:val="BodyText"/>
        <w:spacing w:before="91"/>
        <w:jc w:val="center"/>
      </w:pPr>
      <w:r>
        <w:rPr>
          <w:u w:val="single"/>
        </w:rPr>
        <w:t>Course</w:t>
      </w:r>
      <w:r>
        <w:rPr>
          <w:spacing w:val="-2"/>
          <w:u w:val="single"/>
        </w:rPr>
        <w:t xml:space="preserve"> </w:t>
      </w:r>
      <w:r>
        <w:rPr>
          <w:u w:val="single"/>
        </w:rPr>
        <w:t>of</w:t>
      </w:r>
      <w:r>
        <w:rPr>
          <w:spacing w:val="1"/>
          <w:u w:val="single"/>
        </w:rPr>
        <w:t xml:space="preserve"> </w:t>
      </w:r>
      <w:r>
        <w:rPr>
          <w:u w:val="single"/>
        </w:rPr>
        <w:t>Study</w:t>
      </w:r>
      <w:r>
        <w:rPr>
          <w:spacing w:val="-2"/>
          <w:u w:val="single"/>
        </w:rPr>
        <w:t xml:space="preserve"> </w:t>
      </w:r>
      <w:r>
        <w:rPr>
          <w:u w:val="single"/>
        </w:rPr>
        <w:t>Track</w:t>
      </w:r>
      <w:r>
        <w:rPr>
          <w:spacing w:val="-3"/>
          <w:u w:val="single"/>
        </w:rPr>
        <w:t xml:space="preserve"> </w:t>
      </w:r>
      <w:r>
        <w:rPr>
          <w:u w:val="single"/>
        </w:rPr>
        <w:t>for</w:t>
      </w:r>
      <w:r>
        <w:rPr>
          <w:spacing w:val="-2"/>
          <w:u w:val="single"/>
        </w:rPr>
        <w:t xml:space="preserve"> </w:t>
      </w:r>
      <w:r>
        <w:rPr>
          <w:u w:val="single"/>
        </w:rPr>
        <w:t>Elder</w:t>
      </w:r>
    </w:p>
    <w:p w14:paraId="651E242C" w14:textId="77777777" w:rsidR="00032B34" w:rsidRDefault="00857DEC" w:rsidP="00931EF0">
      <w:pPr>
        <w:pStyle w:val="Heading5"/>
        <w:spacing w:before="11"/>
        <w:ind w:left="0"/>
        <w:jc w:val="center"/>
      </w:pPr>
      <w:r>
        <w:t>Par. 324.6</w:t>
      </w:r>
    </w:p>
    <w:p w14:paraId="505EA033" w14:textId="77777777" w:rsidR="00032B34" w:rsidRDefault="00032B34" w:rsidP="00931EF0">
      <w:pPr>
        <w:pStyle w:val="BodyText"/>
        <w:ind w:left="720"/>
        <w:rPr>
          <w:b/>
          <w:sz w:val="25"/>
        </w:rPr>
      </w:pPr>
    </w:p>
    <w:p w14:paraId="31F48399" w14:textId="77777777" w:rsidR="00931EF0" w:rsidRPr="00931EF0" w:rsidRDefault="00857DEC" w:rsidP="00857DEC">
      <w:pPr>
        <w:pStyle w:val="BodyText"/>
        <w:numPr>
          <w:ilvl w:val="3"/>
          <w:numId w:val="37"/>
        </w:numPr>
        <w:spacing w:line="513" w:lineRule="auto"/>
        <w:ind w:left="720" w:right="26" w:hanging="180"/>
      </w:pPr>
      <w:r>
        <w:t>High School Education</w:t>
      </w:r>
      <w:r>
        <w:rPr>
          <w:spacing w:val="-52"/>
        </w:rPr>
        <w:t xml:space="preserve"> </w:t>
      </w:r>
    </w:p>
    <w:p w14:paraId="118AD21B" w14:textId="77777777" w:rsidR="00931EF0" w:rsidRDefault="00857DEC" w:rsidP="00857DEC">
      <w:pPr>
        <w:pStyle w:val="BodyText"/>
        <w:numPr>
          <w:ilvl w:val="3"/>
          <w:numId w:val="37"/>
        </w:numPr>
        <w:spacing w:line="513" w:lineRule="auto"/>
        <w:ind w:left="720" w:right="26" w:hanging="180"/>
      </w:pPr>
      <w:r>
        <w:rPr>
          <w:spacing w:val="1"/>
        </w:rPr>
        <w:t xml:space="preserve"> </w:t>
      </w:r>
      <w:r>
        <w:t>Bachelor's Degree</w:t>
      </w:r>
      <w:r>
        <w:rPr>
          <w:spacing w:val="1"/>
        </w:rPr>
        <w:t xml:space="preserve"> </w:t>
      </w:r>
      <w:r>
        <w:t>Basic</w:t>
      </w:r>
    </w:p>
    <w:p w14:paraId="593493CD" w14:textId="3FDCB7FA" w:rsidR="00032B34" w:rsidRDefault="00857DEC" w:rsidP="00857DEC">
      <w:pPr>
        <w:pStyle w:val="BodyText"/>
        <w:numPr>
          <w:ilvl w:val="3"/>
          <w:numId w:val="37"/>
        </w:numPr>
        <w:spacing w:line="513" w:lineRule="auto"/>
        <w:ind w:left="720" w:right="26" w:hanging="180"/>
      </w:pPr>
      <w:r>
        <w:rPr>
          <w:spacing w:val="-1"/>
        </w:rPr>
        <w:t xml:space="preserve"> </w:t>
      </w:r>
      <w:r>
        <w:t>COS</w:t>
      </w:r>
      <w:r>
        <w:rPr>
          <w:spacing w:val="-3"/>
        </w:rPr>
        <w:t xml:space="preserve"> </w:t>
      </w:r>
      <w:r>
        <w:t>(5 year)</w:t>
      </w:r>
    </w:p>
    <w:p w14:paraId="00ED2F58" w14:textId="77777777" w:rsidR="00931EF0" w:rsidRDefault="00857DEC" w:rsidP="00857DEC">
      <w:pPr>
        <w:pStyle w:val="BodyText"/>
        <w:numPr>
          <w:ilvl w:val="3"/>
          <w:numId w:val="37"/>
        </w:numPr>
        <w:spacing w:before="1" w:line="518" w:lineRule="auto"/>
        <w:ind w:left="720" w:right="26" w:hanging="180"/>
      </w:pPr>
      <w:r>
        <w:t>Must be 40 years of age</w:t>
      </w:r>
    </w:p>
    <w:p w14:paraId="5117000E" w14:textId="5FE8CC29" w:rsidR="00032B34" w:rsidRDefault="00857DEC" w:rsidP="00857DEC">
      <w:pPr>
        <w:pStyle w:val="BodyText"/>
        <w:numPr>
          <w:ilvl w:val="3"/>
          <w:numId w:val="37"/>
        </w:numPr>
        <w:spacing w:before="1" w:line="518" w:lineRule="auto"/>
        <w:ind w:left="720" w:right="26" w:hanging="180"/>
      </w:pPr>
      <w:r>
        <w:rPr>
          <w:spacing w:val="-52"/>
        </w:rPr>
        <w:t xml:space="preserve"> </w:t>
      </w:r>
      <w:r>
        <w:t>Advanced</w:t>
      </w:r>
      <w:r>
        <w:rPr>
          <w:spacing w:val="-2"/>
        </w:rPr>
        <w:t xml:space="preserve"> </w:t>
      </w:r>
      <w:r>
        <w:t>COS</w:t>
      </w:r>
      <w:r>
        <w:rPr>
          <w:spacing w:val="-3"/>
        </w:rPr>
        <w:t xml:space="preserve"> </w:t>
      </w:r>
      <w:r>
        <w:t>(32</w:t>
      </w:r>
      <w:r>
        <w:rPr>
          <w:spacing w:val="-1"/>
        </w:rPr>
        <w:t xml:space="preserve"> </w:t>
      </w:r>
      <w:r>
        <w:t>hours)</w:t>
      </w:r>
    </w:p>
    <w:p w14:paraId="0BB2DEDB" w14:textId="77777777" w:rsidR="00931EF0" w:rsidRPr="00931EF0" w:rsidRDefault="00857DEC" w:rsidP="00857DEC">
      <w:pPr>
        <w:pStyle w:val="BodyText"/>
        <w:numPr>
          <w:ilvl w:val="3"/>
          <w:numId w:val="37"/>
        </w:numPr>
        <w:spacing w:line="249" w:lineRule="auto"/>
        <w:ind w:left="720" w:right="26" w:hanging="180"/>
      </w:pPr>
      <w:r>
        <w:t>Provisional Membership</w:t>
      </w:r>
      <w:r>
        <w:rPr>
          <w:spacing w:val="-52"/>
        </w:rPr>
        <w:t xml:space="preserve"> </w:t>
      </w:r>
      <w:r w:rsidR="00931EF0">
        <w:rPr>
          <w:spacing w:val="-52"/>
        </w:rPr>
        <w:t xml:space="preserve"> </w:t>
      </w:r>
    </w:p>
    <w:p w14:paraId="7A69F817" w14:textId="681C2A5C" w:rsidR="00032B34" w:rsidRDefault="00857DEC" w:rsidP="00931EF0">
      <w:pPr>
        <w:pStyle w:val="BodyText"/>
        <w:spacing w:line="249" w:lineRule="auto"/>
        <w:ind w:left="720" w:right="26"/>
      </w:pPr>
      <w:r>
        <w:t>(2</w:t>
      </w:r>
      <w:r w:rsidRPr="00931EF0">
        <w:rPr>
          <w:spacing w:val="-1"/>
        </w:rPr>
        <w:t xml:space="preserve"> </w:t>
      </w:r>
      <w:r>
        <w:t>years</w:t>
      </w:r>
      <w:r w:rsidRPr="00931EF0">
        <w:rPr>
          <w:spacing w:val="-2"/>
        </w:rPr>
        <w:t xml:space="preserve"> </w:t>
      </w:r>
      <w:r>
        <w:t>full</w:t>
      </w:r>
      <w:r w:rsidRPr="00931EF0">
        <w:rPr>
          <w:spacing w:val="-2"/>
        </w:rPr>
        <w:t xml:space="preserve"> </w:t>
      </w:r>
      <w:r>
        <w:t>time)</w:t>
      </w:r>
    </w:p>
    <w:p w14:paraId="4E5F96D8" w14:textId="77777777" w:rsidR="00032B34" w:rsidRDefault="00032B34" w:rsidP="00931EF0">
      <w:pPr>
        <w:pStyle w:val="BodyText"/>
        <w:spacing w:before="10"/>
        <w:ind w:left="720" w:right="26" w:hanging="180"/>
        <w:rPr>
          <w:sz w:val="23"/>
        </w:rPr>
      </w:pPr>
    </w:p>
    <w:p w14:paraId="442ACC7D" w14:textId="255A2294" w:rsidR="00032B34" w:rsidRDefault="00857DEC" w:rsidP="00857DEC">
      <w:pPr>
        <w:pStyle w:val="BodyText"/>
        <w:numPr>
          <w:ilvl w:val="3"/>
          <w:numId w:val="37"/>
        </w:numPr>
        <w:spacing w:line="244" w:lineRule="auto"/>
        <w:ind w:left="720" w:right="26" w:hanging="180"/>
      </w:pPr>
      <w:r>
        <w:t>Full Membership and</w:t>
      </w:r>
      <w:r>
        <w:rPr>
          <w:spacing w:val="-52"/>
        </w:rPr>
        <w:t xml:space="preserve"> </w:t>
      </w:r>
      <w:r>
        <w:t>Ordination</w:t>
      </w:r>
      <w:r>
        <w:rPr>
          <w:spacing w:val="-1"/>
        </w:rPr>
        <w:t xml:space="preserve"> </w:t>
      </w:r>
      <w:r>
        <w:t>as</w:t>
      </w:r>
      <w:r>
        <w:rPr>
          <w:spacing w:val="-1"/>
        </w:rPr>
        <w:t xml:space="preserve"> </w:t>
      </w:r>
      <w:r>
        <w:t>Elder</w:t>
      </w:r>
    </w:p>
    <w:p w14:paraId="38F3A017" w14:textId="77777777" w:rsidR="00032B34" w:rsidRDefault="00857DEC" w:rsidP="00931EF0">
      <w:pPr>
        <w:pStyle w:val="BodyText"/>
        <w:tabs>
          <w:tab w:val="left" w:pos="5670"/>
        </w:tabs>
        <w:spacing w:before="101"/>
        <w:ind w:left="720"/>
        <w:jc w:val="center"/>
      </w:pPr>
      <w:r>
        <w:br w:type="column"/>
      </w:r>
      <w:r>
        <w:rPr>
          <w:u w:val="single"/>
        </w:rPr>
        <w:t>Seminary</w:t>
      </w:r>
      <w:r>
        <w:rPr>
          <w:spacing w:val="-4"/>
          <w:u w:val="single"/>
        </w:rPr>
        <w:t xml:space="preserve"> </w:t>
      </w:r>
      <w:r>
        <w:rPr>
          <w:u w:val="single"/>
        </w:rPr>
        <w:t>Track</w:t>
      </w:r>
    </w:p>
    <w:p w14:paraId="75517389" w14:textId="77777777" w:rsidR="00032B34" w:rsidRDefault="00857DEC" w:rsidP="00931EF0">
      <w:pPr>
        <w:pStyle w:val="Heading5"/>
        <w:spacing w:before="25"/>
        <w:ind w:left="720"/>
        <w:jc w:val="center"/>
      </w:pPr>
      <w:r>
        <w:t>Par. 324.4</w:t>
      </w:r>
    </w:p>
    <w:p w14:paraId="50CA3F29" w14:textId="77777777" w:rsidR="00032B34" w:rsidRDefault="00032B34" w:rsidP="00931EF0">
      <w:pPr>
        <w:pStyle w:val="BodyText"/>
        <w:spacing w:before="9"/>
        <w:ind w:left="720" w:right="387"/>
        <w:jc w:val="center"/>
        <w:rPr>
          <w:b/>
          <w:sz w:val="24"/>
        </w:rPr>
      </w:pPr>
    </w:p>
    <w:p w14:paraId="79E5F36A" w14:textId="0AE662FD" w:rsidR="00032B34" w:rsidRDefault="00857DEC" w:rsidP="00857DEC">
      <w:pPr>
        <w:pStyle w:val="ListParagraph"/>
        <w:numPr>
          <w:ilvl w:val="0"/>
          <w:numId w:val="42"/>
        </w:numPr>
        <w:tabs>
          <w:tab w:val="left" w:pos="1957"/>
        </w:tabs>
      </w:pPr>
      <w:r>
        <w:t>High</w:t>
      </w:r>
      <w:r>
        <w:rPr>
          <w:spacing w:val="-2"/>
        </w:rPr>
        <w:t xml:space="preserve"> </w:t>
      </w:r>
      <w:r>
        <w:t>School</w:t>
      </w:r>
      <w:r>
        <w:rPr>
          <w:spacing w:val="-1"/>
        </w:rPr>
        <w:t xml:space="preserve"> </w:t>
      </w:r>
      <w:r>
        <w:t>Education</w:t>
      </w:r>
    </w:p>
    <w:p w14:paraId="43703B22" w14:textId="77777777" w:rsidR="00931EF0" w:rsidRDefault="00931EF0" w:rsidP="00931EF0">
      <w:pPr>
        <w:tabs>
          <w:tab w:val="left" w:pos="1957"/>
        </w:tabs>
        <w:ind w:left="720"/>
      </w:pPr>
    </w:p>
    <w:p w14:paraId="21836271" w14:textId="3626D5D7" w:rsidR="00931EF0" w:rsidRDefault="00931EF0" w:rsidP="00857DEC">
      <w:pPr>
        <w:pStyle w:val="ListParagraph"/>
        <w:numPr>
          <w:ilvl w:val="0"/>
          <w:numId w:val="42"/>
        </w:numPr>
        <w:tabs>
          <w:tab w:val="left" w:pos="1957"/>
        </w:tabs>
      </w:pPr>
      <w:r>
        <w:t>Bachelor’s Degree</w:t>
      </w:r>
    </w:p>
    <w:p w14:paraId="385933DE" w14:textId="77777777" w:rsidR="00032B34" w:rsidRDefault="00032B34" w:rsidP="00931EF0">
      <w:pPr>
        <w:pStyle w:val="BodyText"/>
        <w:spacing w:before="2"/>
        <w:ind w:left="720"/>
        <w:rPr>
          <w:sz w:val="25"/>
        </w:rPr>
      </w:pPr>
    </w:p>
    <w:p w14:paraId="6884125F" w14:textId="77777777" w:rsidR="00931EF0" w:rsidRDefault="00857DEC" w:rsidP="00857DEC">
      <w:pPr>
        <w:pStyle w:val="BodyText"/>
        <w:numPr>
          <w:ilvl w:val="2"/>
          <w:numId w:val="43"/>
        </w:numPr>
        <w:ind w:left="720"/>
      </w:pPr>
      <w:r>
        <w:t>M.Div.</w:t>
      </w:r>
      <w:r>
        <w:rPr>
          <w:spacing w:val="-1"/>
        </w:rPr>
        <w:t xml:space="preserve"> </w:t>
      </w:r>
      <w:r>
        <w:t>Degree</w:t>
      </w:r>
      <w:r>
        <w:rPr>
          <w:spacing w:val="-1"/>
        </w:rPr>
        <w:t xml:space="preserve"> </w:t>
      </w:r>
      <w:r>
        <w:t>for elder</w:t>
      </w:r>
      <w:r>
        <w:rPr>
          <w:spacing w:val="-3"/>
        </w:rPr>
        <w:t xml:space="preserve"> </w:t>
      </w:r>
      <w:r>
        <w:t>or</w:t>
      </w:r>
      <w:r>
        <w:rPr>
          <w:spacing w:val="-1"/>
        </w:rPr>
        <w:t xml:space="preserve"> </w:t>
      </w:r>
      <w:r>
        <w:t>deacon</w:t>
      </w:r>
      <w:r>
        <w:rPr>
          <w:spacing w:val="-4"/>
        </w:rPr>
        <w:t xml:space="preserve"> </w:t>
      </w:r>
      <w:r>
        <w:t>track</w:t>
      </w:r>
    </w:p>
    <w:p w14:paraId="779A6561" w14:textId="56A084DF" w:rsidR="00032B34" w:rsidRDefault="00857DEC" w:rsidP="00931EF0">
      <w:pPr>
        <w:pStyle w:val="BodyText"/>
        <w:ind w:left="720"/>
      </w:pPr>
      <w:r>
        <w:t>OR for deacon track, other graduate theological</w:t>
      </w:r>
      <w:r w:rsidRPr="00931EF0">
        <w:rPr>
          <w:spacing w:val="-52"/>
        </w:rPr>
        <w:t xml:space="preserve"> </w:t>
      </w:r>
      <w:r>
        <w:t>degree/or graduate degree and basic graduate</w:t>
      </w:r>
      <w:r w:rsidRPr="00931EF0">
        <w:rPr>
          <w:spacing w:val="1"/>
        </w:rPr>
        <w:t xml:space="preserve"> </w:t>
      </w:r>
      <w:r>
        <w:t>theological studies</w:t>
      </w:r>
      <w:r w:rsidRPr="00931EF0">
        <w:rPr>
          <w:spacing w:val="-2"/>
        </w:rPr>
        <w:t xml:space="preserve"> </w:t>
      </w:r>
      <w:r>
        <w:t>(24</w:t>
      </w:r>
      <w:r w:rsidRPr="00931EF0">
        <w:rPr>
          <w:spacing w:val="-1"/>
        </w:rPr>
        <w:t xml:space="preserve"> </w:t>
      </w:r>
      <w:r>
        <w:t>semester</w:t>
      </w:r>
      <w:r w:rsidRPr="00931EF0">
        <w:rPr>
          <w:spacing w:val="1"/>
        </w:rPr>
        <w:t xml:space="preserve"> </w:t>
      </w:r>
      <w:r>
        <w:t>hours)</w:t>
      </w:r>
    </w:p>
    <w:p w14:paraId="79301F17" w14:textId="77777777" w:rsidR="00032B34" w:rsidRDefault="00032B34" w:rsidP="00931EF0">
      <w:pPr>
        <w:pStyle w:val="BodyText"/>
        <w:ind w:left="720"/>
        <w:rPr>
          <w:sz w:val="24"/>
        </w:rPr>
      </w:pPr>
    </w:p>
    <w:p w14:paraId="60C7ECEF" w14:textId="77777777" w:rsidR="00931EF0" w:rsidRDefault="00857DEC" w:rsidP="00857DEC">
      <w:pPr>
        <w:pStyle w:val="BodyText"/>
        <w:numPr>
          <w:ilvl w:val="2"/>
          <w:numId w:val="44"/>
        </w:numPr>
        <w:spacing w:before="1" w:line="249" w:lineRule="auto"/>
        <w:ind w:left="720" w:right="1939"/>
      </w:pPr>
      <w:r>
        <w:t xml:space="preserve">Provisional Membership </w:t>
      </w:r>
    </w:p>
    <w:p w14:paraId="4625A214" w14:textId="3A11B977" w:rsidR="00032B34" w:rsidRDefault="00857DEC" w:rsidP="00931EF0">
      <w:pPr>
        <w:pStyle w:val="BodyText"/>
        <w:spacing w:before="1" w:line="249" w:lineRule="auto"/>
        <w:ind w:left="720" w:right="1939"/>
      </w:pPr>
      <w:r>
        <w:t>(2</w:t>
      </w:r>
      <w:r w:rsidRPr="00931EF0">
        <w:rPr>
          <w:spacing w:val="-52"/>
        </w:rPr>
        <w:t xml:space="preserve"> </w:t>
      </w:r>
      <w:r w:rsidR="00931EF0">
        <w:rPr>
          <w:spacing w:val="-52"/>
        </w:rPr>
        <w:t xml:space="preserve">  </w:t>
      </w:r>
      <w:r>
        <w:t>years</w:t>
      </w:r>
      <w:r w:rsidRPr="00931EF0">
        <w:rPr>
          <w:spacing w:val="-1"/>
        </w:rPr>
        <w:t xml:space="preserve"> </w:t>
      </w:r>
      <w:r>
        <w:t>full</w:t>
      </w:r>
      <w:r w:rsidRPr="00931EF0">
        <w:rPr>
          <w:spacing w:val="-2"/>
        </w:rPr>
        <w:t xml:space="preserve"> </w:t>
      </w:r>
      <w:r>
        <w:t>time)</w:t>
      </w:r>
    </w:p>
    <w:p w14:paraId="2CC7A252" w14:textId="77777777" w:rsidR="00032B34" w:rsidRDefault="00032B34" w:rsidP="00931EF0">
      <w:pPr>
        <w:pStyle w:val="BodyText"/>
        <w:spacing w:before="7"/>
        <w:ind w:left="720"/>
        <w:rPr>
          <w:sz w:val="25"/>
        </w:rPr>
      </w:pPr>
    </w:p>
    <w:p w14:paraId="5AFDFF04" w14:textId="3A827072" w:rsidR="00931EF0" w:rsidRDefault="00857DEC" w:rsidP="00857DEC">
      <w:pPr>
        <w:pStyle w:val="BodyText"/>
        <w:numPr>
          <w:ilvl w:val="2"/>
          <w:numId w:val="45"/>
        </w:numPr>
        <w:spacing w:line="249" w:lineRule="auto"/>
        <w:ind w:left="720" w:right="1907"/>
      </w:pPr>
      <w:r>
        <w:t>Full Membership and</w:t>
      </w:r>
      <w:r>
        <w:rPr>
          <w:spacing w:val="1"/>
        </w:rPr>
        <w:t xml:space="preserve"> </w:t>
      </w:r>
      <w:r>
        <w:t>Ordination</w:t>
      </w:r>
      <w:r>
        <w:rPr>
          <w:spacing w:val="-3"/>
        </w:rPr>
        <w:t xml:space="preserve"> </w:t>
      </w:r>
      <w:r>
        <w:t>as</w:t>
      </w:r>
      <w:r>
        <w:rPr>
          <w:spacing w:val="-2"/>
        </w:rPr>
        <w:t xml:space="preserve"> </w:t>
      </w:r>
      <w:r>
        <w:t>Elder</w:t>
      </w:r>
      <w:r>
        <w:rPr>
          <w:spacing w:val="-2"/>
        </w:rPr>
        <w:t xml:space="preserve"> </w:t>
      </w:r>
      <w:r>
        <w:t>or</w:t>
      </w:r>
      <w:r>
        <w:rPr>
          <w:spacing w:val="-1"/>
        </w:rPr>
        <w:t xml:space="preserve"> </w:t>
      </w:r>
      <w:r>
        <w:t>Deacon</w:t>
      </w:r>
    </w:p>
    <w:p w14:paraId="39208734" w14:textId="77777777" w:rsidR="00931EF0" w:rsidRDefault="00931EF0" w:rsidP="00931EF0">
      <w:pPr>
        <w:pStyle w:val="BodyText"/>
        <w:spacing w:line="249" w:lineRule="auto"/>
        <w:ind w:left="720" w:right="1907"/>
      </w:pPr>
    </w:p>
    <w:p w14:paraId="7156D589" w14:textId="046BF81E" w:rsidR="00931EF0" w:rsidRDefault="00931EF0" w:rsidP="00857DEC">
      <w:pPr>
        <w:pStyle w:val="BodyText"/>
        <w:numPr>
          <w:ilvl w:val="2"/>
          <w:numId w:val="45"/>
        </w:numPr>
        <w:spacing w:line="249" w:lineRule="auto"/>
        <w:ind w:left="720" w:right="1907"/>
      </w:pPr>
      <w:r>
        <w:t>Provisional Membership</w:t>
      </w:r>
    </w:p>
    <w:p w14:paraId="3D1A5C6F" w14:textId="1F0C6B70" w:rsidR="00931EF0" w:rsidRPr="00931EF0" w:rsidRDefault="00931EF0" w:rsidP="00931EF0">
      <w:pPr>
        <w:pStyle w:val="BodyText"/>
        <w:spacing w:line="249" w:lineRule="auto"/>
        <w:ind w:left="720" w:right="1907"/>
      </w:pPr>
      <w:r>
        <w:t>(</w:t>
      </w:r>
      <w:r>
        <w:rPr>
          <w:b/>
          <w:bCs/>
        </w:rPr>
        <w:t xml:space="preserve">2 </w:t>
      </w:r>
      <w:r>
        <w:t>years full time)</w:t>
      </w:r>
    </w:p>
    <w:p w14:paraId="36139183" w14:textId="77777777" w:rsidR="00032B34" w:rsidRDefault="00032B34" w:rsidP="00931EF0">
      <w:pPr>
        <w:spacing w:line="249" w:lineRule="auto"/>
        <w:ind w:left="1710"/>
      </w:pPr>
    </w:p>
    <w:p w14:paraId="18637491" w14:textId="6097AEA3" w:rsidR="00931EF0" w:rsidRDefault="00931EF0" w:rsidP="00931EF0">
      <w:pPr>
        <w:spacing w:line="249" w:lineRule="auto"/>
        <w:ind w:left="1710"/>
        <w:sectPr w:rsidR="00931EF0" w:rsidSect="00931EF0">
          <w:type w:val="continuous"/>
          <w:pgSz w:w="12240" w:h="15840"/>
          <w:pgMar w:top="1500" w:right="1024" w:bottom="720" w:left="956" w:header="0" w:footer="476" w:gutter="0"/>
          <w:cols w:num="2" w:space="720" w:equalWidth="0">
            <w:col w:w="5201" w:space="40"/>
            <w:col w:w="5019"/>
          </w:cols>
        </w:sectPr>
      </w:pPr>
    </w:p>
    <w:p w14:paraId="34910917" w14:textId="77777777" w:rsidR="00032B34" w:rsidRDefault="00032B34" w:rsidP="00931EF0">
      <w:pPr>
        <w:rPr>
          <w:sz w:val="16"/>
        </w:rPr>
        <w:sectPr w:rsidR="00032B34" w:rsidSect="00931EF0">
          <w:type w:val="continuous"/>
          <w:pgSz w:w="12240" w:h="15840"/>
          <w:pgMar w:top="1500" w:right="520" w:bottom="720" w:left="460" w:header="0" w:footer="476" w:gutter="0"/>
          <w:cols w:space="720"/>
        </w:sectPr>
      </w:pPr>
    </w:p>
    <w:p w14:paraId="3B168641" w14:textId="77777777" w:rsidR="00032B34" w:rsidRDefault="00032B34" w:rsidP="00931EF0">
      <w:pPr>
        <w:pStyle w:val="BodyText"/>
        <w:ind w:left="1710"/>
        <w:rPr>
          <w:sz w:val="24"/>
        </w:rPr>
      </w:pPr>
    </w:p>
    <w:p w14:paraId="5BB707A1" w14:textId="77777777" w:rsidR="00931EF0" w:rsidRDefault="00931EF0" w:rsidP="00931EF0">
      <w:pPr>
        <w:pStyle w:val="BodyText"/>
        <w:spacing w:before="11"/>
        <w:ind w:left="1710"/>
        <w:rPr>
          <w:szCs w:val="20"/>
        </w:rPr>
      </w:pPr>
    </w:p>
    <w:p w14:paraId="51866D8C" w14:textId="77777777" w:rsidR="00931EF0" w:rsidRDefault="00931EF0" w:rsidP="00931EF0">
      <w:pPr>
        <w:pStyle w:val="BodyText"/>
        <w:spacing w:before="11"/>
        <w:ind w:left="1710"/>
        <w:rPr>
          <w:szCs w:val="20"/>
        </w:rPr>
      </w:pPr>
    </w:p>
    <w:p w14:paraId="11C5A87E" w14:textId="77777777" w:rsidR="00931EF0" w:rsidRDefault="00931EF0" w:rsidP="00931EF0">
      <w:pPr>
        <w:pStyle w:val="BodyText"/>
        <w:spacing w:before="11"/>
        <w:ind w:left="1710"/>
        <w:rPr>
          <w:szCs w:val="20"/>
        </w:rPr>
      </w:pPr>
    </w:p>
    <w:p w14:paraId="19B122A6" w14:textId="0C2B12CF" w:rsidR="00032B34" w:rsidRDefault="00032B34" w:rsidP="00857DEC">
      <w:pPr>
        <w:pStyle w:val="BodyText"/>
        <w:numPr>
          <w:ilvl w:val="2"/>
          <w:numId w:val="42"/>
        </w:numPr>
        <w:spacing w:before="98" w:line="249" w:lineRule="auto"/>
        <w:ind w:left="1710" w:right="1614"/>
        <w:sectPr w:rsidR="00032B34" w:rsidSect="00931EF0">
          <w:type w:val="continuous"/>
          <w:pgSz w:w="12240" w:h="15840"/>
          <w:pgMar w:top="1500" w:right="520" w:bottom="720" w:left="460" w:header="0" w:footer="476" w:gutter="0"/>
          <w:cols w:num="2" w:space="720" w:equalWidth="0">
            <w:col w:w="5406" w:space="40"/>
            <w:col w:w="5697"/>
          </w:cols>
        </w:sectPr>
      </w:pPr>
    </w:p>
    <w:p w14:paraId="61089959" w14:textId="421B3ED0" w:rsidR="00931EF0" w:rsidRPr="00931EF0" w:rsidRDefault="00931EF0" w:rsidP="00931EF0">
      <w:pPr>
        <w:pStyle w:val="Heading5"/>
        <w:spacing w:before="2"/>
        <w:ind w:left="0" w:right="6"/>
        <w:jc w:val="center"/>
        <w:rPr>
          <w:b w:val="0"/>
          <w:bCs w:val="0"/>
          <w:u w:val="single"/>
        </w:rPr>
      </w:pPr>
      <w:r>
        <w:rPr>
          <w:b w:val="0"/>
          <w:bCs w:val="0"/>
          <w:u w:val="single"/>
        </w:rPr>
        <w:t>Professional Certification Track for Deacon</w:t>
      </w:r>
    </w:p>
    <w:p w14:paraId="3B8AEFF4" w14:textId="66DDAB7C" w:rsidR="00032B34" w:rsidRDefault="00857DEC" w:rsidP="00931EF0">
      <w:pPr>
        <w:pStyle w:val="Heading5"/>
        <w:spacing w:before="2"/>
        <w:ind w:left="0" w:right="96"/>
        <w:jc w:val="center"/>
      </w:pPr>
      <w:r>
        <w:t>Par. 324.5</w:t>
      </w:r>
    </w:p>
    <w:p w14:paraId="5C243F94" w14:textId="77777777" w:rsidR="00032B34" w:rsidRDefault="00032B34">
      <w:pPr>
        <w:pStyle w:val="BodyText"/>
        <w:spacing w:before="4"/>
        <w:rPr>
          <w:b/>
          <w:sz w:val="26"/>
        </w:rPr>
      </w:pPr>
    </w:p>
    <w:p w14:paraId="75A7E5BB" w14:textId="53BFF2C8" w:rsidR="00032B34" w:rsidRDefault="00857DEC" w:rsidP="00857DEC">
      <w:pPr>
        <w:pStyle w:val="BodyText"/>
        <w:numPr>
          <w:ilvl w:val="2"/>
          <w:numId w:val="39"/>
        </w:numPr>
        <w:spacing w:before="1"/>
        <w:ind w:left="1260"/>
      </w:pPr>
      <w:r>
        <w:t>High</w:t>
      </w:r>
      <w:r>
        <w:rPr>
          <w:spacing w:val="-2"/>
        </w:rPr>
        <w:t xml:space="preserve"> </w:t>
      </w:r>
      <w:r>
        <w:t>School Education</w:t>
      </w:r>
    </w:p>
    <w:p w14:paraId="45253663" w14:textId="77777777" w:rsidR="00032B34" w:rsidRDefault="00032B34" w:rsidP="00931EF0">
      <w:pPr>
        <w:pStyle w:val="BodyText"/>
        <w:spacing w:before="8"/>
        <w:ind w:left="1260"/>
        <w:rPr>
          <w:sz w:val="24"/>
        </w:rPr>
      </w:pPr>
    </w:p>
    <w:p w14:paraId="3FA44CC1" w14:textId="2A457A2B" w:rsidR="00032B34" w:rsidRDefault="00857DEC" w:rsidP="00857DEC">
      <w:pPr>
        <w:pStyle w:val="BodyText"/>
        <w:numPr>
          <w:ilvl w:val="2"/>
          <w:numId w:val="40"/>
        </w:numPr>
        <w:spacing w:line="249" w:lineRule="auto"/>
        <w:ind w:left="1260"/>
      </w:pPr>
      <w:r>
        <w:t xml:space="preserve">Must be </w:t>
      </w:r>
      <w:r>
        <w:rPr>
          <w:b/>
        </w:rPr>
        <w:t xml:space="preserve">35 </w:t>
      </w:r>
      <w:r>
        <w:t>years of age at time of</w:t>
      </w:r>
      <w:r w:rsidR="00931EF0">
        <w:t xml:space="preserve"> </w:t>
      </w:r>
      <w:r>
        <w:rPr>
          <w:spacing w:val="-52"/>
        </w:rPr>
        <w:t xml:space="preserve"> </w:t>
      </w:r>
      <w:r>
        <w:t>certified</w:t>
      </w:r>
      <w:r>
        <w:rPr>
          <w:spacing w:val="-1"/>
        </w:rPr>
        <w:t xml:space="preserve"> </w:t>
      </w:r>
      <w:r>
        <w:t>candidacy</w:t>
      </w:r>
    </w:p>
    <w:p w14:paraId="0ECB73ED" w14:textId="77777777" w:rsidR="00931EF0" w:rsidRDefault="00931EF0" w:rsidP="00931EF0">
      <w:pPr>
        <w:pStyle w:val="ListParagraph"/>
        <w:ind w:left="1260"/>
      </w:pPr>
    </w:p>
    <w:p w14:paraId="261EEF26" w14:textId="64A74C2F" w:rsidR="00032B34" w:rsidRDefault="00857DEC" w:rsidP="00857DEC">
      <w:pPr>
        <w:pStyle w:val="BodyText"/>
        <w:numPr>
          <w:ilvl w:val="2"/>
          <w:numId w:val="41"/>
        </w:numPr>
        <w:spacing w:line="249" w:lineRule="auto"/>
        <w:ind w:left="1260"/>
      </w:pPr>
      <w:r>
        <w:t>Bachelor's</w:t>
      </w:r>
      <w:r w:rsidRPr="00931EF0">
        <w:rPr>
          <w:spacing w:val="-2"/>
        </w:rPr>
        <w:t xml:space="preserve"> </w:t>
      </w:r>
      <w:r>
        <w:t>Degree</w:t>
      </w:r>
    </w:p>
    <w:p w14:paraId="0BC94DCA" w14:textId="77777777" w:rsidR="00032B34" w:rsidRDefault="00032B34" w:rsidP="00931EF0">
      <w:pPr>
        <w:pStyle w:val="BodyText"/>
        <w:spacing w:before="6"/>
        <w:ind w:left="1260"/>
        <w:rPr>
          <w:sz w:val="24"/>
        </w:rPr>
      </w:pPr>
    </w:p>
    <w:p w14:paraId="6A5D5D19" w14:textId="77777777" w:rsidR="00931EF0" w:rsidRDefault="00857DEC" w:rsidP="00857DEC">
      <w:pPr>
        <w:pStyle w:val="ListParagraph"/>
        <w:numPr>
          <w:ilvl w:val="0"/>
          <w:numId w:val="38"/>
        </w:numPr>
        <w:tabs>
          <w:tab w:val="left" w:pos="1896"/>
          <w:tab w:val="left" w:pos="1897"/>
        </w:tabs>
        <w:spacing w:line="259" w:lineRule="auto"/>
        <w:ind w:left="1260" w:right="396"/>
      </w:pPr>
      <w:r>
        <w:t xml:space="preserve">Professional Certification </w:t>
      </w:r>
    </w:p>
    <w:p w14:paraId="44B9EEB6" w14:textId="1AC964D9" w:rsidR="00032B34" w:rsidRDefault="00857DEC" w:rsidP="00931EF0">
      <w:pPr>
        <w:pStyle w:val="ListParagraph"/>
        <w:tabs>
          <w:tab w:val="left" w:pos="1896"/>
          <w:tab w:val="left" w:pos="1897"/>
        </w:tabs>
        <w:spacing w:line="259" w:lineRule="auto"/>
        <w:ind w:left="1260" w:right="396"/>
      </w:pPr>
      <w:r>
        <w:t>(10</w:t>
      </w:r>
      <w:r w:rsidR="00931EF0">
        <w:t xml:space="preserve"> </w:t>
      </w:r>
      <w:r>
        <w:rPr>
          <w:spacing w:val="-52"/>
        </w:rPr>
        <w:t xml:space="preserve"> </w:t>
      </w:r>
      <w:r>
        <w:t>semester</w:t>
      </w:r>
      <w:r>
        <w:rPr>
          <w:spacing w:val="-2"/>
        </w:rPr>
        <w:t xml:space="preserve"> </w:t>
      </w:r>
      <w:r>
        <w:t>hours)</w:t>
      </w:r>
    </w:p>
    <w:p w14:paraId="2C079C07" w14:textId="77777777" w:rsidR="00032B34" w:rsidRDefault="00032B34" w:rsidP="00931EF0">
      <w:pPr>
        <w:pStyle w:val="BodyText"/>
        <w:spacing w:before="1"/>
        <w:ind w:left="1260"/>
        <w:rPr>
          <w:sz w:val="23"/>
        </w:rPr>
      </w:pPr>
    </w:p>
    <w:p w14:paraId="3AF97F33" w14:textId="77777777" w:rsidR="00032B34" w:rsidRDefault="00857DEC" w:rsidP="00857DEC">
      <w:pPr>
        <w:pStyle w:val="ListParagraph"/>
        <w:numPr>
          <w:ilvl w:val="0"/>
          <w:numId w:val="38"/>
        </w:numPr>
        <w:tabs>
          <w:tab w:val="left" w:pos="1896"/>
          <w:tab w:val="left" w:pos="1897"/>
        </w:tabs>
        <w:ind w:left="1260"/>
      </w:pPr>
      <w:r>
        <w:t>Basic</w:t>
      </w:r>
      <w:r>
        <w:rPr>
          <w:spacing w:val="-3"/>
        </w:rPr>
        <w:t xml:space="preserve"> </w:t>
      </w:r>
      <w:r>
        <w:t>graduate</w:t>
      </w:r>
      <w:r>
        <w:rPr>
          <w:spacing w:val="-2"/>
        </w:rPr>
        <w:t xml:space="preserve"> </w:t>
      </w:r>
      <w:r>
        <w:t>theological</w:t>
      </w:r>
      <w:r>
        <w:rPr>
          <w:spacing w:val="-5"/>
        </w:rPr>
        <w:t xml:space="preserve"> </w:t>
      </w:r>
      <w:r>
        <w:t>studies</w:t>
      </w:r>
    </w:p>
    <w:p w14:paraId="1091AC62" w14:textId="77777777" w:rsidR="00032B34" w:rsidRDefault="00857DEC" w:rsidP="00931EF0">
      <w:pPr>
        <w:pStyle w:val="ListParagraph"/>
        <w:spacing w:before="16"/>
        <w:ind w:left="1260"/>
      </w:pPr>
      <w:r w:rsidRPr="00931EF0">
        <w:rPr>
          <w:b/>
        </w:rPr>
        <w:t>(24</w:t>
      </w:r>
      <w:r w:rsidRPr="00931EF0">
        <w:rPr>
          <w:b/>
          <w:spacing w:val="-2"/>
        </w:rPr>
        <w:t xml:space="preserve"> </w:t>
      </w:r>
      <w:r>
        <w:t>semester hours)</w:t>
      </w:r>
    </w:p>
    <w:p w14:paraId="3F8EF1CF" w14:textId="77777777" w:rsidR="00032B34" w:rsidRDefault="00857DEC" w:rsidP="00931EF0">
      <w:pPr>
        <w:pStyle w:val="BodyText"/>
        <w:spacing w:before="57"/>
        <w:ind w:left="90" w:right="27"/>
        <w:jc w:val="center"/>
      </w:pPr>
      <w:r>
        <w:br w:type="column"/>
      </w:r>
      <w:r>
        <w:rPr>
          <w:u w:val="single"/>
        </w:rPr>
        <w:t>Master's</w:t>
      </w:r>
      <w:r>
        <w:rPr>
          <w:spacing w:val="-2"/>
          <w:u w:val="single"/>
        </w:rPr>
        <w:t xml:space="preserve"> </w:t>
      </w:r>
      <w:r>
        <w:rPr>
          <w:u w:val="single"/>
        </w:rPr>
        <w:t>Degree</w:t>
      </w:r>
      <w:r>
        <w:rPr>
          <w:spacing w:val="-2"/>
          <w:u w:val="single"/>
        </w:rPr>
        <w:t xml:space="preserve"> </w:t>
      </w:r>
      <w:r>
        <w:rPr>
          <w:u w:val="single"/>
        </w:rPr>
        <w:t>in</w:t>
      </w:r>
      <w:r>
        <w:rPr>
          <w:spacing w:val="-5"/>
          <w:u w:val="single"/>
        </w:rPr>
        <w:t xml:space="preserve"> </w:t>
      </w:r>
      <w:r>
        <w:rPr>
          <w:u w:val="single"/>
        </w:rPr>
        <w:t>Area</w:t>
      </w:r>
      <w:r>
        <w:rPr>
          <w:spacing w:val="-4"/>
          <w:u w:val="single"/>
        </w:rPr>
        <w:t xml:space="preserve"> </w:t>
      </w:r>
      <w:r>
        <w:rPr>
          <w:u w:val="single"/>
        </w:rPr>
        <w:t>of</w:t>
      </w:r>
      <w:r>
        <w:rPr>
          <w:spacing w:val="-3"/>
          <w:u w:val="single"/>
        </w:rPr>
        <w:t xml:space="preserve"> </w:t>
      </w:r>
      <w:r>
        <w:rPr>
          <w:u w:val="single"/>
        </w:rPr>
        <w:t>Sp</w:t>
      </w:r>
      <w:r>
        <w:t>e</w:t>
      </w:r>
      <w:r>
        <w:rPr>
          <w:u w:val="single"/>
        </w:rPr>
        <w:t>cialization</w:t>
      </w:r>
      <w:r>
        <w:rPr>
          <w:spacing w:val="-2"/>
          <w:u w:val="single"/>
        </w:rPr>
        <w:t xml:space="preserve"> </w:t>
      </w:r>
      <w:r>
        <w:rPr>
          <w:u w:val="single"/>
        </w:rPr>
        <w:t>for</w:t>
      </w:r>
      <w:r>
        <w:rPr>
          <w:spacing w:val="-1"/>
          <w:u w:val="single"/>
        </w:rPr>
        <w:t xml:space="preserve"> </w:t>
      </w:r>
      <w:r>
        <w:rPr>
          <w:u w:val="single"/>
        </w:rPr>
        <w:t>Deacon</w:t>
      </w:r>
    </w:p>
    <w:p w14:paraId="69DF739B" w14:textId="77777777" w:rsidR="00032B34" w:rsidRDefault="00857DEC" w:rsidP="00931EF0">
      <w:pPr>
        <w:pStyle w:val="Heading5"/>
        <w:spacing w:before="21"/>
        <w:ind w:left="90" w:right="27"/>
        <w:jc w:val="center"/>
      </w:pPr>
      <w:r>
        <w:t>Par. 324.5</w:t>
      </w:r>
    </w:p>
    <w:p w14:paraId="3C62E03E" w14:textId="77777777" w:rsidR="00032B34" w:rsidRDefault="00032B34">
      <w:pPr>
        <w:pStyle w:val="BodyText"/>
        <w:spacing w:before="5"/>
        <w:rPr>
          <w:b/>
          <w:sz w:val="23"/>
        </w:rPr>
      </w:pPr>
    </w:p>
    <w:p w14:paraId="384189AF" w14:textId="67CE95DF" w:rsidR="00032B34" w:rsidRDefault="00857DEC" w:rsidP="00857DEC">
      <w:pPr>
        <w:pStyle w:val="BodyText"/>
        <w:numPr>
          <w:ilvl w:val="0"/>
          <w:numId w:val="38"/>
        </w:numPr>
        <w:tabs>
          <w:tab w:val="left" w:pos="1706"/>
        </w:tabs>
        <w:ind w:left="990"/>
      </w:pPr>
      <w:r>
        <w:t>High</w:t>
      </w:r>
      <w:r>
        <w:rPr>
          <w:spacing w:val="-2"/>
        </w:rPr>
        <w:t xml:space="preserve"> </w:t>
      </w:r>
      <w:r>
        <w:t>School</w:t>
      </w:r>
      <w:r>
        <w:rPr>
          <w:spacing w:val="-1"/>
        </w:rPr>
        <w:t xml:space="preserve"> </w:t>
      </w:r>
      <w:r>
        <w:t>Graduation</w:t>
      </w:r>
      <w:r>
        <w:rPr>
          <w:spacing w:val="-1"/>
        </w:rPr>
        <w:t xml:space="preserve"> </w:t>
      </w:r>
    </w:p>
    <w:p w14:paraId="454BCC46" w14:textId="77777777" w:rsidR="00032B34" w:rsidRDefault="00032B34" w:rsidP="00931EF0">
      <w:pPr>
        <w:pStyle w:val="BodyText"/>
        <w:spacing w:before="11"/>
        <w:ind w:left="990"/>
        <w:rPr>
          <w:sz w:val="23"/>
        </w:rPr>
      </w:pPr>
    </w:p>
    <w:p w14:paraId="07E88122" w14:textId="77777777" w:rsidR="00032B34" w:rsidRDefault="00857DEC" w:rsidP="00857DEC">
      <w:pPr>
        <w:pStyle w:val="BodyText"/>
        <w:numPr>
          <w:ilvl w:val="0"/>
          <w:numId w:val="38"/>
        </w:numPr>
        <w:ind w:left="990"/>
      </w:pPr>
      <w:r>
        <w:t>Bachelor's</w:t>
      </w:r>
      <w:r>
        <w:rPr>
          <w:spacing w:val="-3"/>
        </w:rPr>
        <w:t xml:space="preserve"> </w:t>
      </w:r>
      <w:r>
        <w:t>Degree</w:t>
      </w:r>
    </w:p>
    <w:p w14:paraId="7DAEB7CF" w14:textId="77777777" w:rsidR="00032B34" w:rsidRDefault="00032B34" w:rsidP="00931EF0">
      <w:pPr>
        <w:pStyle w:val="BodyText"/>
        <w:spacing w:before="4"/>
        <w:ind w:left="990"/>
        <w:rPr>
          <w:sz w:val="24"/>
        </w:rPr>
      </w:pPr>
    </w:p>
    <w:p w14:paraId="32CE84D3" w14:textId="0BCC10E7" w:rsidR="00032B34" w:rsidRDefault="00857DEC" w:rsidP="00857DEC">
      <w:pPr>
        <w:pStyle w:val="BodyText"/>
        <w:numPr>
          <w:ilvl w:val="0"/>
          <w:numId w:val="38"/>
        </w:numPr>
        <w:ind w:left="990"/>
      </w:pPr>
      <w:r>
        <w:t>Master's</w:t>
      </w:r>
      <w:r>
        <w:rPr>
          <w:spacing w:val="-2"/>
        </w:rPr>
        <w:t xml:space="preserve"> </w:t>
      </w:r>
      <w:r>
        <w:t>Degree</w:t>
      </w:r>
      <w:r>
        <w:rPr>
          <w:spacing w:val="-1"/>
        </w:rPr>
        <w:t xml:space="preserve"> </w:t>
      </w:r>
      <w:r>
        <w:t>in</w:t>
      </w:r>
      <w:r>
        <w:rPr>
          <w:spacing w:val="-1"/>
        </w:rPr>
        <w:t xml:space="preserve"> </w:t>
      </w:r>
      <w:r>
        <w:t>area</w:t>
      </w:r>
      <w:r>
        <w:rPr>
          <w:spacing w:val="-3"/>
        </w:rPr>
        <w:t xml:space="preserve"> </w:t>
      </w:r>
      <w:r>
        <w:t>of Specialization</w:t>
      </w:r>
    </w:p>
    <w:p w14:paraId="37CA599C" w14:textId="77777777" w:rsidR="00032B34" w:rsidRDefault="00032B34" w:rsidP="00931EF0">
      <w:pPr>
        <w:pStyle w:val="BodyText"/>
        <w:spacing w:before="3"/>
        <w:ind w:left="990"/>
        <w:rPr>
          <w:sz w:val="24"/>
        </w:rPr>
      </w:pPr>
    </w:p>
    <w:p w14:paraId="68DC9009" w14:textId="2CD2357F" w:rsidR="00032B34" w:rsidRDefault="00857DEC" w:rsidP="00857DEC">
      <w:pPr>
        <w:pStyle w:val="BodyText"/>
        <w:numPr>
          <w:ilvl w:val="0"/>
          <w:numId w:val="38"/>
        </w:numPr>
        <w:spacing w:before="1" w:line="249" w:lineRule="auto"/>
        <w:ind w:left="990" w:right="27"/>
      </w:pPr>
      <w:r>
        <w:t xml:space="preserve">Basic graduate theological studies </w:t>
      </w:r>
      <w:r w:rsidRPr="00931EF0">
        <w:rPr>
          <w:b/>
          <w:bCs/>
        </w:rPr>
        <w:t>(24</w:t>
      </w:r>
      <w:r w:rsidR="00931EF0">
        <w:t xml:space="preserve"> </w:t>
      </w:r>
      <w:r>
        <w:rPr>
          <w:spacing w:val="-52"/>
        </w:rPr>
        <w:t xml:space="preserve"> </w:t>
      </w:r>
      <w:r>
        <w:t>semester</w:t>
      </w:r>
      <w:r>
        <w:rPr>
          <w:spacing w:val="-2"/>
        </w:rPr>
        <w:t xml:space="preserve"> </w:t>
      </w:r>
      <w:r>
        <w:t>hours)</w:t>
      </w:r>
    </w:p>
    <w:p w14:paraId="708E855B" w14:textId="77777777" w:rsidR="00032B34" w:rsidRDefault="00032B34" w:rsidP="00931EF0">
      <w:pPr>
        <w:pStyle w:val="BodyText"/>
        <w:spacing w:before="9"/>
        <w:ind w:left="990"/>
        <w:rPr>
          <w:sz w:val="21"/>
        </w:rPr>
      </w:pPr>
    </w:p>
    <w:p w14:paraId="269ED6F7" w14:textId="5522A2F3" w:rsidR="00032B34" w:rsidRDefault="00857DEC" w:rsidP="00857DEC">
      <w:pPr>
        <w:pStyle w:val="BodyText"/>
        <w:numPr>
          <w:ilvl w:val="0"/>
          <w:numId w:val="38"/>
        </w:numPr>
        <w:spacing w:before="1" w:line="254" w:lineRule="auto"/>
        <w:ind w:left="990" w:right="27"/>
      </w:pPr>
      <w:r>
        <w:t>Provisional Membership (2</w:t>
      </w:r>
      <w:r w:rsidR="00931EF0">
        <w:rPr>
          <w:spacing w:val="-52"/>
        </w:rPr>
        <w:t xml:space="preserve"> </w:t>
      </w:r>
      <w:r>
        <w:t>years</w:t>
      </w:r>
      <w:r>
        <w:rPr>
          <w:spacing w:val="-1"/>
        </w:rPr>
        <w:t xml:space="preserve"> </w:t>
      </w:r>
      <w:r>
        <w:t>full</w:t>
      </w:r>
      <w:r>
        <w:rPr>
          <w:spacing w:val="-2"/>
        </w:rPr>
        <w:t xml:space="preserve"> </w:t>
      </w:r>
      <w:r>
        <w:t>time)</w:t>
      </w:r>
    </w:p>
    <w:p w14:paraId="36A99294" w14:textId="77777777" w:rsidR="00032B34" w:rsidRDefault="00032B34" w:rsidP="00931EF0">
      <w:pPr>
        <w:pStyle w:val="BodyText"/>
        <w:spacing w:before="2"/>
        <w:ind w:left="990"/>
      </w:pPr>
    </w:p>
    <w:p w14:paraId="2269113B" w14:textId="5905196F" w:rsidR="00032B34" w:rsidRDefault="00857DEC" w:rsidP="00857DEC">
      <w:pPr>
        <w:pStyle w:val="ListParagraph"/>
        <w:numPr>
          <w:ilvl w:val="0"/>
          <w:numId w:val="38"/>
        </w:numPr>
        <w:tabs>
          <w:tab w:val="left" w:pos="1644"/>
          <w:tab w:val="left" w:pos="1645"/>
        </w:tabs>
        <w:spacing w:line="244" w:lineRule="auto"/>
        <w:ind w:left="990" w:right="27"/>
      </w:pPr>
      <w:r>
        <w:t>Full Membership and</w:t>
      </w:r>
      <w:r>
        <w:rPr>
          <w:spacing w:val="-52"/>
        </w:rPr>
        <w:t xml:space="preserve"> </w:t>
      </w:r>
      <w:r w:rsidR="00931EF0">
        <w:rPr>
          <w:spacing w:val="-52"/>
        </w:rPr>
        <w:t xml:space="preserve">   </w:t>
      </w:r>
      <w:r>
        <w:t>Ordination</w:t>
      </w:r>
      <w:r w:rsidRPr="00931EF0">
        <w:rPr>
          <w:spacing w:val="-3"/>
        </w:rPr>
        <w:t xml:space="preserve"> </w:t>
      </w:r>
      <w:r>
        <w:t>as</w:t>
      </w:r>
      <w:r w:rsidRPr="00931EF0">
        <w:rPr>
          <w:spacing w:val="-3"/>
        </w:rPr>
        <w:t xml:space="preserve"> </w:t>
      </w:r>
      <w:r>
        <w:t>Deacon</w:t>
      </w:r>
    </w:p>
    <w:p w14:paraId="33C6D9A1" w14:textId="77777777" w:rsidR="00032B34" w:rsidRDefault="00032B34">
      <w:pPr>
        <w:spacing w:line="244" w:lineRule="auto"/>
        <w:sectPr w:rsidR="00032B34" w:rsidSect="00931EF0">
          <w:type w:val="continuous"/>
          <w:pgSz w:w="12240" w:h="15840"/>
          <w:pgMar w:top="1500" w:right="520" w:bottom="720" w:left="460" w:header="0" w:footer="476" w:gutter="0"/>
          <w:cols w:num="2" w:space="720" w:equalWidth="0">
            <w:col w:w="5406" w:space="40"/>
            <w:col w:w="5697"/>
          </w:cols>
        </w:sectPr>
      </w:pPr>
    </w:p>
    <w:p w14:paraId="4E3F1A9D" w14:textId="77777777" w:rsidR="00032B34" w:rsidRDefault="00032B34">
      <w:pPr>
        <w:pStyle w:val="BodyText"/>
        <w:spacing w:before="3"/>
        <w:rPr>
          <w:sz w:val="16"/>
        </w:rPr>
      </w:pPr>
    </w:p>
    <w:p w14:paraId="49ECA6D7" w14:textId="755F0C0A" w:rsidR="00032B34" w:rsidRDefault="00857DEC" w:rsidP="00931EF0">
      <w:pPr>
        <w:pStyle w:val="BodyText"/>
        <w:spacing w:before="92" w:line="285" w:lineRule="auto"/>
        <w:ind w:left="1517" w:right="4032"/>
      </w:pPr>
      <w:r>
        <w:t>For Course of Study Course listing, go to the following web site:</w:t>
      </w:r>
      <w:r>
        <w:rPr>
          <w:spacing w:val="-52"/>
        </w:rPr>
        <w:t xml:space="preserve"> </w:t>
      </w:r>
      <w:r w:rsidR="00931EF0" w:rsidRPr="00931EF0">
        <w:t>https://www.gbhem.org/clergy/licensing-course-of-study/</w:t>
      </w:r>
    </w:p>
    <w:p w14:paraId="16C95981" w14:textId="77777777" w:rsidR="00032B34" w:rsidRDefault="00857DEC" w:rsidP="00931EF0">
      <w:pPr>
        <w:pStyle w:val="BodyText"/>
        <w:spacing w:before="92"/>
        <w:ind w:left="720" w:firstLine="720"/>
      </w:pPr>
      <w:r>
        <w:t>Curriculum</w:t>
      </w:r>
      <w:r>
        <w:rPr>
          <w:spacing w:val="-6"/>
        </w:rPr>
        <w:t xml:space="preserve"> </w:t>
      </w:r>
      <w:r>
        <w:t>outline</w:t>
      </w:r>
      <w:r>
        <w:rPr>
          <w:spacing w:val="-1"/>
        </w:rPr>
        <w:t xml:space="preserve"> </w:t>
      </w:r>
      <w:r>
        <w:t>and</w:t>
      </w:r>
      <w:r>
        <w:rPr>
          <w:spacing w:val="-1"/>
        </w:rPr>
        <w:t xml:space="preserve"> </w:t>
      </w:r>
      <w:r>
        <w:t>other information</w:t>
      </w:r>
      <w:r>
        <w:rPr>
          <w:spacing w:val="-1"/>
        </w:rPr>
        <w:t xml:space="preserve"> </w:t>
      </w:r>
      <w:r>
        <w:t>are</w:t>
      </w:r>
      <w:r>
        <w:rPr>
          <w:spacing w:val="-3"/>
        </w:rPr>
        <w:t xml:space="preserve"> </w:t>
      </w:r>
      <w:r>
        <w:t>also</w:t>
      </w:r>
      <w:r>
        <w:rPr>
          <w:spacing w:val="-2"/>
        </w:rPr>
        <w:t xml:space="preserve"> </w:t>
      </w:r>
      <w:r>
        <w:t>available</w:t>
      </w:r>
      <w:r>
        <w:rPr>
          <w:spacing w:val="-1"/>
        </w:rPr>
        <w:t xml:space="preserve"> </w:t>
      </w:r>
      <w:r>
        <w:t>in</w:t>
      </w:r>
      <w:r>
        <w:rPr>
          <w:spacing w:val="-1"/>
        </w:rPr>
        <w:t xml:space="preserve"> </w:t>
      </w:r>
      <w:r>
        <w:t>Spanish.</w:t>
      </w:r>
    </w:p>
    <w:p w14:paraId="457B63B5" w14:textId="77777777" w:rsidR="00032B34" w:rsidRDefault="00032B34">
      <w:pPr>
        <w:sectPr w:rsidR="00032B34">
          <w:type w:val="continuous"/>
          <w:pgSz w:w="12240" w:h="15840"/>
          <w:pgMar w:top="1500" w:right="520" w:bottom="720" w:left="460" w:header="0" w:footer="476" w:gutter="0"/>
          <w:cols w:space="720"/>
        </w:sectPr>
      </w:pPr>
    </w:p>
    <w:p w14:paraId="2E61062B" w14:textId="77777777" w:rsidR="00032B34" w:rsidRDefault="00857DEC">
      <w:pPr>
        <w:spacing w:before="44" w:line="256" w:lineRule="auto"/>
        <w:ind w:left="3298" w:right="3822" w:hanging="1172"/>
        <w:rPr>
          <w:sz w:val="132"/>
        </w:rPr>
      </w:pPr>
      <w:r>
        <w:rPr>
          <w:spacing w:val="26"/>
          <w:sz w:val="132"/>
        </w:rPr>
        <w:lastRenderedPageBreak/>
        <w:t>Interview</w:t>
      </w:r>
      <w:r>
        <w:rPr>
          <w:spacing w:val="-327"/>
          <w:sz w:val="132"/>
        </w:rPr>
        <w:t xml:space="preserve"> </w:t>
      </w:r>
      <w:r>
        <w:rPr>
          <w:spacing w:val="59"/>
          <w:sz w:val="132"/>
        </w:rPr>
        <w:t>Team</w:t>
      </w:r>
    </w:p>
    <w:p w14:paraId="5B365977" w14:textId="77777777" w:rsidR="00032B34" w:rsidRDefault="00857DEC">
      <w:pPr>
        <w:spacing w:before="1" w:line="256" w:lineRule="auto"/>
        <w:ind w:left="1512" w:right="2562"/>
        <w:rPr>
          <w:sz w:val="132"/>
        </w:rPr>
      </w:pPr>
      <w:r>
        <w:rPr>
          <w:spacing w:val="29"/>
          <w:sz w:val="132"/>
        </w:rPr>
        <w:t>Expectations</w:t>
      </w:r>
      <w:r>
        <w:rPr>
          <w:spacing w:val="-327"/>
          <w:sz w:val="132"/>
        </w:rPr>
        <w:t xml:space="preserve"> </w:t>
      </w:r>
      <w:r>
        <w:rPr>
          <w:spacing w:val="20"/>
          <w:sz w:val="132"/>
        </w:rPr>
        <w:t>And</w:t>
      </w:r>
      <w:r>
        <w:rPr>
          <w:spacing w:val="60"/>
          <w:sz w:val="132"/>
        </w:rPr>
        <w:t xml:space="preserve"> </w:t>
      </w:r>
      <w:r>
        <w:rPr>
          <w:spacing w:val="25"/>
          <w:sz w:val="132"/>
        </w:rPr>
        <w:t>Process</w:t>
      </w:r>
    </w:p>
    <w:p w14:paraId="4F130CC3" w14:textId="77777777" w:rsidR="00032B34" w:rsidRDefault="00032B34">
      <w:pPr>
        <w:spacing w:line="256" w:lineRule="auto"/>
        <w:rPr>
          <w:sz w:val="132"/>
        </w:rPr>
        <w:sectPr w:rsidR="00032B34">
          <w:pgSz w:w="12240" w:h="15840"/>
          <w:pgMar w:top="1500" w:right="520" w:bottom="720" w:left="460" w:header="0" w:footer="476" w:gutter="0"/>
          <w:cols w:space="720"/>
        </w:sectPr>
      </w:pPr>
    </w:p>
    <w:p w14:paraId="28DD6936" w14:textId="77777777" w:rsidR="00032B34" w:rsidRDefault="00857DEC">
      <w:pPr>
        <w:spacing w:before="59"/>
        <w:ind w:left="1397" w:right="1028"/>
        <w:jc w:val="center"/>
        <w:rPr>
          <w:b/>
          <w:sz w:val="32"/>
        </w:rPr>
      </w:pPr>
      <w:r>
        <w:rPr>
          <w:b/>
          <w:spacing w:val="18"/>
          <w:sz w:val="32"/>
        </w:rPr>
        <w:lastRenderedPageBreak/>
        <w:t>INTERVIEWING</w:t>
      </w:r>
      <w:r>
        <w:rPr>
          <w:b/>
          <w:spacing w:val="36"/>
          <w:sz w:val="32"/>
        </w:rPr>
        <w:t xml:space="preserve"> </w:t>
      </w:r>
      <w:r>
        <w:rPr>
          <w:b/>
          <w:spacing w:val="17"/>
          <w:sz w:val="32"/>
        </w:rPr>
        <w:t>PROCESS</w:t>
      </w:r>
    </w:p>
    <w:p w14:paraId="511A0453" w14:textId="77777777" w:rsidR="00032B34" w:rsidRDefault="00857DEC">
      <w:pPr>
        <w:pStyle w:val="Heading5"/>
        <w:spacing w:before="118" w:line="333" w:lineRule="auto"/>
        <w:ind w:left="3632" w:right="3285"/>
        <w:jc w:val="center"/>
        <w:rPr>
          <w:rFonts w:ascii="Arial"/>
        </w:rPr>
      </w:pPr>
      <w:r>
        <w:rPr>
          <w:rFonts w:ascii="Arial"/>
        </w:rPr>
        <w:t>The Board of Ordained Ministry Alabama-</w:t>
      </w:r>
      <w:r>
        <w:rPr>
          <w:rFonts w:ascii="Arial"/>
          <w:spacing w:val="-59"/>
        </w:rPr>
        <w:t xml:space="preserve"> </w:t>
      </w:r>
      <w:r>
        <w:rPr>
          <w:rFonts w:ascii="Arial"/>
        </w:rPr>
        <w:t>West</w:t>
      </w:r>
      <w:r>
        <w:rPr>
          <w:rFonts w:ascii="Arial"/>
          <w:spacing w:val="-2"/>
        </w:rPr>
        <w:t xml:space="preserve"> </w:t>
      </w:r>
      <w:r>
        <w:rPr>
          <w:rFonts w:ascii="Arial"/>
        </w:rPr>
        <w:t>Florida</w:t>
      </w:r>
      <w:r>
        <w:rPr>
          <w:rFonts w:ascii="Arial"/>
          <w:spacing w:val="2"/>
        </w:rPr>
        <w:t xml:space="preserve"> </w:t>
      </w:r>
      <w:r>
        <w:rPr>
          <w:rFonts w:ascii="Arial"/>
        </w:rPr>
        <w:t>Annual</w:t>
      </w:r>
      <w:r>
        <w:rPr>
          <w:rFonts w:ascii="Arial"/>
          <w:spacing w:val="1"/>
        </w:rPr>
        <w:t xml:space="preserve"> </w:t>
      </w:r>
      <w:r>
        <w:rPr>
          <w:rFonts w:ascii="Arial"/>
        </w:rPr>
        <w:t>Conference</w:t>
      </w:r>
    </w:p>
    <w:p w14:paraId="6E24B778" w14:textId="77777777" w:rsidR="00032B34" w:rsidRDefault="00032B34">
      <w:pPr>
        <w:pStyle w:val="BodyText"/>
        <w:rPr>
          <w:rFonts w:ascii="Arial"/>
          <w:b/>
          <w:sz w:val="24"/>
        </w:rPr>
      </w:pPr>
    </w:p>
    <w:p w14:paraId="119F7633" w14:textId="77777777" w:rsidR="00032B34" w:rsidRDefault="00032B34">
      <w:pPr>
        <w:pStyle w:val="BodyText"/>
        <w:spacing w:before="1"/>
        <w:rPr>
          <w:rFonts w:ascii="Arial"/>
          <w:b/>
          <w:sz w:val="28"/>
        </w:rPr>
      </w:pPr>
    </w:p>
    <w:p w14:paraId="2D8642E4" w14:textId="77777777" w:rsidR="00032B34" w:rsidRDefault="00857DEC">
      <w:pPr>
        <w:pStyle w:val="BodyText"/>
        <w:spacing w:before="1" w:line="249" w:lineRule="auto"/>
        <w:ind w:left="1330" w:right="988" w:firstLine="686"/>
        <w:jc w:val="both"/>
        <w:rPr>
          <w:rFonts w:ascii="Arial"/>
        </w:rPr>
      </w:pPr>
      <w:r>
        <w:rPr>
          <w:rFonts w:ascii="Arial"/>
        </w:rPr>
        <w:t>We welcome you and want you to know that we are glad you have arrived at this</w:t>
      </w:r>
      <w:r>
        <w:rPr>
          <w:rFonts w:ascii="Arial"/>
          <w:spacing w:val="1"/>
        </w:rPr>
        <w:t xml:space="preserve"> </w:t>
      </w:r>
      <w:r>
        <w:rPr>
          <w:rFonts w:ascii="Arial"/>
        </w:rPr>
        <w:t>point in your spiritual growth and in the fulfillment of your calling. The clergy members of our</w:t>
      </w:r>
      <w:r>
        <w:rPr>
          <w:rFonts w:ascii="Arial"/>
          <w:spacing w:val="-59"/>
        </w:rPr>
        <w:t xml:space="preserve"> </w:t>
      </w:r>
      <w:r>
        <w:rPr>
          <w:rFonts w:ascii="Arial"/>
        </w:rPr>
        <w:t>Board have all been where you are! More than anything else, we want you to present your</w:t>
      </w:r>
      <w:r>
        <w:rPr>
          <w:rFonts w:ascii="Arial"/>
          <w:spacing w:val="1"/>
        </w:rPr>
        <w:t xml:space="preserve"> </w:t>
      </w:r>
      <w:r>
        <w:rPr>
          <w:rFonts w:ascii="Arial"/>
        </w:rPr>
        <w:t>best self! You are now reaching a level of personal and professional growth that carries with</w:t>
      </w:r>
      <w:r>
        <w:rPr>
          <w:rFonts w:ascii="Arial"/>
          <w:spacing w:val="-59"/>
        </w:rPr>
        <w:t xml:space="preserve"> </w:t>
      </w:r>
      <w:r>
        <w:rPr>
          <w:rFonts w:ascii="Arial"/>
        </w:rPr>
        <w:t>it</w:t>
      </w:r>
      <w:r>
        <w:rPr>
          <w:rFonts w:ascii="Arial"/>
          <w:spacing w:val="1"/>
        </w:rPr>
        <w:t xml:space="preserve"> </w:t>
      </w:r>
      <w:r>
        <w:rPr>
          <w:rFonts w:ascii="Arial"/>
        </w:rPr>
        <w:t>reasonable</w:t>
      </w:r>
      <w:r>
        <w:rPr>
          <w:rFonts w:ascii="Arial"/>
          <w:spacing w:val="1"/>
        </w:rPr>
        <w:t xml:space="preserve"> </w:t>
      </w:r>
      <w:r>
        <w:rPr>
          <w:rFonts w:ascii="Arial"/>
        </w:rPr>
        <w:t>expectations for</w:t>
      </w:r>
      <w:r>
        <w:rPr>
          <w:rFonts w:ascii="Arial"/>
          <w:spacing w:val="1"/>
        </w:rPr>
        <w:t xml:space="preserve"> </w:t>
      </w:r>
      <w:r>
        <w:rPr>
          <w:rFonts w:ascii="Arial"/>
        </w:rPr>
        <w:t>your</w:t>
      </w:r>
      <w:r>
        <w:rPr>
          <w:rFonts w:ascii="Arial"/>
          <w:spacing w:val="1"/>
        </w:rPr>
        <w:t xml:space="preserve"> </w:t>
      </w:r>
      <w:r>
        <w:rPr>
          <w:rFonts w:ascii="Arial"/>
        </w:rPr>
        <w:t>abilities</w:t>
      </w:r>
      <w:r>
        <w:rPr>
          <w:rFonts w:ascii="Arial"/>
          <w:spacing w:val="1"/>
        </w:rPr>
        <w:t xml:space="preserve"> </w:t>
      </w:r>
      <w:r>
        <w:rPr>
          <w:rFonts w:ascii="Arial"/>
        </w:rPr>
        <w:t>and</w:t>
      </w:r>
      <w:r>
        <w:rPr>
          <w:rFonts w:ascii="Arial"/>
          <w:spacing w:val="1"/>
        </w:rPr>
        <w:t xml:space="preserve"> </w:t>
      </w:r>
      <w:r>
        <w:rPr>
          <w:rFonts w:ascii="Arial"/>
        </w:rPr>
        <w:t>performance in</w:t>
      </w:r>
      <w:r>
        <w:rPr>
          <w:rFonts w:ascii="Arial"/>
          <w:spacing w:val="1"/>
        </w:rPr>
        <w:t xml:space="preserve"> </w:t>
      </w:r>
      <w:r>
        <w:rPr>
          <w:rFonts w:ascii="Arial"/>
        </w:rPr>
        <w:t>The United</w:t>
      </w:r>
      <w:r>
        <w:rPr>
          <w:rFonts w:ascii="Arial"/>
          <w:spacing w:val="1"/>
        </w:rPr>
        <w:t xml:space="preserve"> </w:t>
      </w:r>
      <w:r>
        <w:rPr>
          <w:rFonts w:ascii="Arial"/>
        </w:rPr>
        <w:t>Methodist</w:t>
      </w:r>
      <w:r>
        <w:rPr>
          <w:rFonts w:ascii="Arial"/>
          <w:spacing w:val="1"/>
        </w:rPr>
        <w:t xml:space="preserve"> </w:t>
      </w:r>
      <w:r>
        <w:rPr>
          <w:rFonts w:ascii="Arial"/>
        </w:rPr>
        <w:t>Church.</w:t>
      </w:r>
    </w:p>
    <w:p w14:paraId="12C0FFCB" w14:textId="77777777" w:rsidR="00032B34" w:rsidRDefault="00032B34">
      <w:pPr>
        <w:pStyle w:val="BodyText"/>
        <w:spacing w:before="1"/>
        <w:rPr>
          <w:rFonts w:ascii="Arial"/>
        </w:rPr>
      </w:pPr>
    </w:p>
    <w:p w14:paraId="1121D5DB" w14:textId="77777777" w:rsidR="00032B34" w:rsidRDefault="00857DEC">
      <w:pPr>
        <w:pStyle w:val="BodyText"/>
        <w:spacing w:before="1" w:line="249" w:lineRule="auto"/>
        <w:ind w:left="1311" w:right="984" w:firstLine="676"/>
        <w:jc w:val="both"/>
        <w:rPr>
          <w:rFonts w:ascii="Arial"/>
          <w:i/>
        </w:rPr>
      </w:pPr>
      <w:r>
        <w:rPr>
          <w:rFonts w:ascii="Arial"/>
        </w:rPr>
        <w:t>The most important and most basic responsibility of the Board is that of interviewing,</w:t>
      </w:r>
      <w:r>
        <w:rPr>
          <w:rFonts w:ascii="Arial"/>
          <w:spacing w:val="1"/>
        </w:rPr>
        <w:t xml:space="preserve"> </w:t>
      </w:r>
      <w:r>
        <w:rPr>
          <w:rFonts w:ascii="Arial"/>
        </w:rPr>
        <w:t>counseling, and recommending candidates for commissioning, ordination and conference</w:t>
      </w:r>
      <w:r>
        <w:rPr>
          <w:rFonts w:ascii="Arial"/>
          <w:spacing w:val="1"/>
        </w:rPr>
        <w:t xml:space="preserve"> </w:t>
      </w:r>
      <w:r>
        <w:rPr>
          <w:rFonts w:ascii="Arial"/>
        </w:rPr>
        <w:t>membership. The interviews are meant to be affirming and helpful, and to provide for the</w:t>
      </w:r>
      <w:r>
        <w:rPr>
          <w:rFonts w:ascii="Arial"/>
          <w:spacing w:val="1"/>
        </w:rPr>
        <w:t xml:space="preserve"> </w:t>
      </w:r>
      <w:r>
        <w:rPr>
          <w:rFonts w:ascii="Arial"/>
        </w:rPr>
        <w:t>church capable leadership in our conference that will serve well through many years. At the</w:t>
      </w:r>
      <w:r>
        <w:rPr>
          <w:rFonts w:ascii="Arial"/>
          <w:spacing w:val="1"/>
        </w:rPr>
        <w:t xml:space="preserve"> </w:t>
      </w:r>
      <w:r>
        <w:rPr>
          <w:rFonts w:ascii="Arial"/>
        </w:rPr>
        <w:t xml:space="preserve">Associate and Provisional interviews, we look for </w:t>
      </w:r>
      <w:r>
        <w:rPr>
          <w:rFonts w:ascii="Arial"/>
          <w:i/>
        </w:rPr>
        <w:t xml:space="preserve">"readiness for ministry," At the </w:t>
      </w:r>
      <w:r>
        <w:rPr>
          <w:rFonts w:ascii="Arial"/>
        </w:rPr>
        <w:t>Ordination</w:t>
      </w:r>
      <w:r>
        <w:rPr>
          <w:rFonts w:ascii="Arial"/>
          <w:spacing w:val="1"/>
        </w:rPr>
        <w:t xml:space="preserve"> </w:t>
      </w:r>
      <w:r>
        <w:rPr>
          <w:rFonts w:ascii="Arial"/>
        </w:rPr>
        <w:t>and</w:t>
      </w:r>
      <w:r>
        <w:rPr>
          <w:rFonts w:ascii="Arial"/>
          <w:spacing w:val="-1"/>
        </w:rPr>
        <w:t xml:space="preserve"> </w:t>
      </w:r>
      <w:r>
        <w:rPr>
          <w:rFonts w:ascii="Arial"/>
        </w:rPr>
        <w:t>Full</w:t>
      </w:r>
      <w:r>
        <w:rPr>
          <w:rFonts w:ascii="Arial"/>
          <w:spacing w:val="-1"/>
        </w:rPr>
        <w:t xml:space="preserve"> </w:t>
      </w:r>
      <w:r>
        <w:rPr>
          <w:rFonts w:ascii="Arial"/>
        </w:rPr>
        <w:t>Connection</w:t>
      </w:r>
      <w:r>
        <w:rPr>
          <w:rFonts w:ascii="Arial"/>
          <w:spacing w:val="-1"/>
        </w:rPr>
        <w:t xml:space="preserve"> </w:t>
      </w:r>
      <w:r>
        <w:rPr>
          <w:rFonts w:ascii="Arial"/>
        </w:rPr>
        <w:t>interviews,</w:t>
      </w:r>
      <w:r>
        <w:rPr>
          <w:rFonts w:ascii="Arial"/>
          <w:spacing w:val="2"/>
        </w:rPr>
        <w:t xml:space="preserve"> </w:t>
      </w:r>
      <w:r>
        <w:rPr>
          <w:rFonts w:ascii="Arial"/>
        </w:rPr>
        <w:t>we</w:t>
      </w:r>
      <w:r>
        <w:rPr>
          <w:rFonts w:ascii="Arial"/>
          <w:spacing w:val="-1"/>
        </w:rPr>
        <w:t xml:space="preserve"> </w:t>
      </w:r>
      <w:r>
        <w:rPr>
          <w:rFonts w:ascii="Arial"/>
          <w:i/>
        </w:rPr>
        <w:t>look for</w:t>
      </w:r>
      <w:r>
        <w:rPr>
          <w:rFonts w:ascii="Arial"/>
          <w:i/>
          <w:spacing w:val="-2"/>
        </w:rPr>
        <w:t xml:space="preserve"> </w:t>
      </w:r>
      <w:r>
        <w:rPr>
          <w:rFonts w:ascii="Arial"/>
          <w:i/>
        </w:rPr>
        <w:t>"effectiveness</w:t>
      </w:r>
      <w:r>
        <w:rPr>
          <w:rFonts w:ascii="Arial"/>
          <w:i/>
          <w:spacing w:val="1"/>
        </w:rPr>
        <w:t xml:space="preserve"> </w:t>
      </w:r>
      <w:r>
        <w:rPr>
          <w:rFonts w:ascii="Arial"/>
          <w:i/>
        </w:rPr>
        <w:t>in</w:t>
      </w:r>
      <w:r>
        <w:rPr>
          <w:rFonts w:ascii="Arial"/>
          <w:i/>
          <w:spacing w:val="-3"/>
        </w:rPr>
        <w:t xml:space="preserve"> </w:t>
      </w:r>
      <w:r>
        <w:rPr>
          <w:rFonts w:ascii="Arial"/>
          <w:i/>
        </w:rPr>
        <w:t>ministry,"</w:t>
      </w:r>
    </w:p>
    <w:p w14:paraId="5A15F47F" w14:textId="77777777" w:rsidR="00032B34" w:rsidRDefault="00032B34">
      <w:pPr>
        <w:pStyle w:val="BodyText"/>
        <w:spacing w:before="1"/>
        <w:rPr>
          <w:rFonts w:ascii="Arial"/>
          <w:i/>
        </w:rPr>
      </w:pPr>
    </w:p>
    <w:p w14:paraId="17517FFC" w14:textId="77777777" w:rsidR="00032B34" w:rsidRDefault="00857DEC">
      <w:pPr>
        <w:pStyle w:val="BodyText"/>
        <w:spacing w:before="1" w:line="249" w:lineRule="auto"/>
        <w:ind w:left="1292" w:right="1017" w:firstLine="705"/>
        <w:jc w:val="both"/>
        <w:rPr>
          <w:rFonts w:ascii="Arial"/>
        </w:rPr>
      </w:pPr>
      <w:r>
        <w:rPr>
          <w:rFonts w:ascii="Arial"/>
        </w:rPr>
        <w:t>Each interview team meets with the candidate during provisional/associate and full</w:t>
      </w:r>
      <w:r>
        <w:rPr>
          <w:rFonts w:ascii="Arial"/>
          <w:spacing w:val="1"/>
        </w:rPr>
        <w:t xml:space="preserve"> </w:t>
      </w:r>
      <w:r>
        <w:rPr>
          <w:rFonts w:ascii="Arial"/>
        </w:rPr>
        <w:t>connection interviews, reports their findings and conclusions, and the full Board makes the</w:t>
      </w:r>
      <w:r>
        <w:rPr>
          <w:rFonts w:ascii="Arial"/>
          <w:spacing w:val="1"/>
        </w:rPr>
        <w:t xml:space="preserve"> </w:t>
      </w:r>
      <w:r>
        <w:rPr>
          <w:rFonts w:ascii="Arial"/>
        </w:rPr>
        <w:t>decision</w:t>
      </w:r>
      <w:r>
        <w:rPr>
          <w:rFonts w:ascii="Arial"/>
          <w:spacing w:val="1"/>
        </w:rPr>
        <w:t xml:space="preserve"> </w:t>
      </w:r>
      <w:r>
        <w:rPr>
          <w:rFonts w:ascii="Arial"/>
        </w:rPr>
        <w:t>to</w:t>
      </w:r>
      <w:r>
        <w:rPr>
          <w:rFonts w:ascii="Arial"/>
          <w:spacing w:val="1"/>
        </w:rPr>
        <w:t xml:space="preserve"> </w:t>
      </w:r>
      <w:r>
        <w:rPr>
          <w:rFonts w:ascii="Arial"/>
        </w:rPr>
        <w:t>"recommend"</w:t>
      </w:r>
      <w:r>
        <w:rPr>
          <w:rFonts w:ascii="Arial"/>
          <w:spacing w:val="1"/>
        </w:rPr>
        <w:t xml:space="preserve"> </w:t>
      </w:r>
      <w:r>
        <w:rPr>
          <w:rFonts w:ascii="Arial"/>
        </w:rPr>
        <w:t>or</w:t>
      </w:r>
      <w:r>
        <w:rPr>
          <w:rFonts w:ascii="Arial"/>
          <w:spacing w:val="1"/>
        </w:rPr>
        <w:t xml:space="preserve"> </w:t>
      </w:r>
      <w:r>
        <w:rPr>
          <w:rFonts w:ascii="Arial"/>
        </w:rPr>
        <w:t>"delay"</w:t>
      </w:r>
      <w:r>
        <w:rPr>
          <w:rFonts w:ascii="Arial"/>
          <w:spacing w:val="1"/>
        </w:rPr>
        <w:t xml:space="preserve"> </w:t>
      </w:r>
      <w:r>
        <w:rPr>
          <w:rFonts w:ascii="Arial"/>
        </w:rPr>
        <w:t>each</w:t>
      </w:r>
      <w:r>
        <w:rPr>
          <w:rFonts w:ascii="Arial"/>
          <w:spacing w:val="1"/>
        </w:rPr>
        <w:t xml:space="preserve"> </w:t>
      </w:r>
      <w:r>
        <w:rPr>
          <w:rFonts w:ascii="Arial"/>
        </w:rPr>
        <w:t>candidate</w:t>
      </w:r>
      <w:r>
        <w:rPr>
          <w:rFonts w:ascii="Arial"/>
          <w:spacing w:val="1"/>
        </w:rPr>
        <w:t xml:space="preserve"> </w:t>
      </w:r>
      <w:r>
        <w:rPr>
          <w:rFonts w:ascii="Arial"/>
        </w:rPr>
        <w:t>for</w:t>
      </w:r>
      <w:r>
        <w:rPr>
          <w:rFonts w:ascii="Arial"/>
          <w:spacing w:val="1"/>
        </w:rPr>
        <w:t xml:space="preserve"> </w:t>
      </w:r>
      <w:r>
        <w:rPr>
          <w:rFonts w:ascii="Arial"/>
        </w:rPr>
        <w:t>various</w:t>
      </w:r>
      <w:r>
        <w:rPr>
          <w:rFonts w:ascii="Arial"/>
          <w:spacing w:val="1"/>
        </w:rPr>
        <w:t xml:space="preserve"> </w:t>
      </w:r>
      <w:r>
        <w:rPr>
          <w:rFonts w:ascii="Arial"/>
        </w:rPr>
        <w:t>relationships.</w:t>
      </w:r>
      <w:r>
        <w:rPr>
          <w:rFonts w:ascii="Arial"/>
          <w:spacing w:val="1"/>
        </w:rPr>
        <w:t xml:space="preserve"> </w:t>
      </w:r>
      <w:r>
        <w:rPr>
          <w:rFonts w:ascii="Arial"/>
        </w:rPr>
        <w:t>Please</w:t>
      </w:r>
      <w:r>
        <w:rPr>
          <w:rFonts w:ascii="Arial"/>
          <w:spacing w:val="1"/>
        </w:rPr>
        <w:t xml:space="preserve"> </w:t>
      </w:r>
      <w:r>
        <w:rPr>
          <w:rFonts w:ascii="Arial"/>
        </w:rPr>
        <w:t>remember... if a candidate is "delayed" this is not designed to be punishment. It is designed</w:t>
      </w:r>
      <w:r>
        <w:rPr>
          <w:rFonts w:ascii="Arial"/>
          <w:spacing w:val="1"/>
        </w:rPr>
        <w:t xml:space="preserve"> </w:t>
      </w:r>
      <w:r>
        <w:rPr>
          <w:rFonts w:ascii="Arial"/>
        </w:rPr>
        <w:t>to be an "opportunity for strengthening" of the candidate. Detailed explanations of where or</w:t>
      </w:r>
      <w:r>
        <w:rPr>
          <w:rFonts w:ascii="Arial"/>
          <w:spacing w:val="1"/>
        </w:rPr>
        <w:t xml:space="preserve"> </w:t>
      </w:r>
      <w:r>
        <w:rPr>
          <w:rFonts w:ascii="Arial"/>
        </w:rPr>
        <w:t>why</w:t>
      </w:r>
      <w:r>
        <w:rPr>
          <w:rFonts w:ascii="Arial"/>
          <w:spacing w:val="1"/>
        </w:rPr>
        <w:t xml:space="preserve"> </w:t>
      </w:r>
      <w:r>
        <w:rPr>
          <w:rFonts w:ascii="Arial"/>
        </w:rPr>
        <w:t>they</w:t>
      </w:r>
      <w:r>
        <w:rPr>
          <w:rFonts w:ascii="Arial"/>
          <w:spacing w:val="1"/>
        </w:rPr>
        <w:t xml:space="preserve"> </w:t>
      </w:r>
      <w:r>
        <w:rPr>
          <w:rFonts w:ascii="Arial"/>
        </w:rPr>
        <w:t>could</w:t>
      </w:r>
      <w:r>
        <w:rPr>
          <w:rFonts w:ascii="Arial"/>
          <w:spacing w:val="1"/>
        </w:rPr>
        <w:t xml:space="preserve"> </w:t>
      </w:r>
      <w:r>
        <w:rPr>
          <w:rFonts w:ascii="Arial"/>
        </w:rPr>
        <w:t>have</w:t>
      </w:r>
      <w:r>
        <w:rPr>
          <w:rFonts w:ascii="Arial"/>
          <w:spacing w:val="1"/>
        </w:rPr>
        <w:t xml:space="preserve"> </w:t>
      </w:r>
      <w:r>
        <w:rPr>
          <w:rFonts w:ascii="Arial"/>
        </w:rPr>
        <w:t>done</w:t>
      </w:r>
      <w:r>
        <w:rPr>
          <w:rFonts w:ascii="Arial"/>
          <w:spacing w:val="1"/>
        </w:rPr>
        <w:t xml:space="preserve"> </w:t>
      </w:r>
      <w:r>
        <w:rPr>
          <w:rFonts w:ascii="Arial"/>
        </w:rPr>
        <w:t>better</w:t>
      </w:r>
      <w:r>
        <w:rPr>
          <w:rFonts w:ascii="Arial"/>
          <w:spacing w:val="1"/>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to</w:t>
      </w:r>
      <w:r>
        <w:rPr>
          <w:rFonts w:ascii="Arial"/>
          <w:spacing w:val="1"/>
        </w:rPr>
        <w:t xml:space="preserve"> </w:t>
      </w:r>
      <w:r>
        <w:rPr>
          <w:rFonts w:ascii="Arial"/>
        </w:rPr>
        <w:t>improve</w:t>
      </w:r>
      <w:r>
        <w:rPr>
          <w:rFonts w:ascii="Arial"/>
          <w:spacing w:val="1"/>
        </w:rPr>
        <w:t xml:space="preserve"> </w:t>
      </w:r>
      <w:r>
        <w:rPr>
          <w:rFonts w:ascii="Arial"/>
        </w:rPr>
        <w:t>are</w:t>
      </w:r>
      <w:r>
        <w:rPr>
          <w:rFonts w:ascii="Arial"/>
          <w:spacing w:val="1"/>
        </w:rPr>
        <w:t xml:space="preserve"> </w:t>
      </w:r>
      <w:r>
        <w:rPr>
          <w:rFonts w:ascii="Arial"/>
        </w:rPr>
        <w:t>given</w:t>
      </w:r>
      <w:r>
        <w:rPr>
          <w:rFonts w:ascii="Arial"/>
          <w:spacing w:val="1"/>
        </w:rPr>
        <w:t xml:space="preserve"> </w:t>
      </w:r>
      <w:r>
        <w:rPr>
          <w:rFonts w:ascii="Arial"/>
        </w:rPr>
        <w:t>to</w:t>
      </w:r>
      <w:r>
        <w:rPr>
          <w:rFonts w:ascii="Arial"/>
          <w:spacing w:val="1"/>
        </w:rPr>
        <w:t xml:space="preserve"> </w:t>
      </w:r>
      <w:r>
        <w:rPr>
          <w:rFonts w:ascii="Arial"/>
        </w:rPr>
        <w:t>each</w:t>
      </w:r>
      <w:r>
        <w:rPr>
          <w:rFonts w:ascii="Arial"/>
          <w:spacing w:val="1"/>
        </w:rPr>
        <w:t xml:space="preserve"> </w:t>
      </w:r>
      <w:r>
        <w:rPr>
          <w:rFonts w:ascii="Arial"/>
        </w:rPr>
        <w:t>candidate.</w:t>
      </w:r>
      <w:r>
        <w:rPr>
          <w:rFonts w:ascii="Arial"/>
          <w:spacing w:val="1"/>
        </w:rPr>
        <w:t xml:space="preserve"> </w:t>
      </w:r>
      <w:r>
        <w:rPr>
          <w:rFonts w:ascii="Arial"/>
        </w:rPr>
        <w:t>Sometimes,</w:t>
      </w:r>
      <w:r>
        <w:rPr>
          <w:rFonts w:ascii="Arial"/>
          <w:spacing w:val="1"/>
        </w:rPr>
        <w:t xml:space="preserve"> </w:t>
      </w:r>
      <w:r>
        <w:rPr>
          <w:rFonts w:ascii="Arial"/>
        </w:rPr>
        <w:t>in</w:t>
      </w:r>
      <w:r>
        <w:rPr>
          <w:rFonts w:ascii="Arial"/>
          <w:spacing w:val="1"/>
        </w:rPr>
        <w:t xml:space="preserve"> </w:t>
      </w:r>
      <w:r>
        <w:rPr>
          <w:rFonts w:ascii="Arial"/>
        </w:rPr>
        <w:t>order</w:t>
      </w:r>
      <w:r>
        <w:rPr>
          <w:rFonts w:ascii="Arial"/>
          <w:spacing w:val="1"/>
        </w:rPr>
        <w:t xml:space="preserve"> </w:t>
      </w:r>
      <w:r>
        <w:rPr>
          <w:rFonts w:ascii="Arial"/>
        </w:rPr>
        <w:t>to</w:t>
      </w:r>
      <w:r>
        <w:rPr>
          <w:rFonts w:ascii="Arial"/>
          <w:spacing w:val="1"/>
        </w:rPr>
        <w:t xml:space="preserve"> </w:t>
      </w:r>
      <w:r>
        <w:rPr>
          <w:rFonts w:ascii="Arial"/>
        </w:rPr>
        <w:t>help</w:t>
      </w:r>
      <w:r>
        <w:rPr>
          <w:rFonts w:ascii="Arial"/>
          <w:spacing w:val="1"/>
        </w:rPr>
        <w:t xml:space="preserve"> </w:t>
      </w:r>
      <w:r>
        <w:rPr>
          <w:rFonts w:ascii="Arial"/>
        </w:rPr>
        <w:t>a</w:t>
      </w:r>
      <w:r>
        <w:rPr>
          <w:rFonts w:ascii="Arial"/>
          <w:spacing w:val="1"/>
        </w:rPr>
        <w:t xml:space="preserve"> </w:t>
      </w:r>
      <w:r>
        <w:rPr>
          <w:rFonts w:ascii="Arial"/>
        </w:rPr>
        <w:t>candidate</w:t>
      </w:r>
      <w:r>
        <w:rPr>
          <w:rFonts w:ascii="Arial"/>
          <w:spacing w:val="1"/>
        </w:rPr>
        <w:t xml:space="preserve"> </w:t>
      </w:r>
      <w:r>
        <w:rPr>
          <w:rFonts w:ascii="Arial"/>
        </w:rPr>
        <w:t>improve,</w:t>
      </w:r>
      <w:r>
        <w:rPr>
          <w:rFonts w:ascii="Arial"/>
          <w:spacing w:val="1"/>
        </w:rPr>
        <w:t xml:space="preserve"> </w:t>
      </w:r>
      <w:r>
        <w:rPr>
          <w:rFonts w:ascii="Arial"/>
        </w:rPr>
        <w:t>recommendations are</w:t>
      </w:r>
      <w:r>
        <w:rPr>
          <w:rFonts w:ascii="Arial"/>
          <w:spacing w:val="1"/>
        </w:rPr>
        <w:t xml:space="preserve"> </w:t>
      </w:r>
      <w:r>
        <w:rPr>
          <w:rFonts w:ascii="Arial"/>
        </w:rPr>
        <w:t>made</w:t>
      </w:r>
      <w:r>
        <w:rPr>
          <w:rFonts w:ascii="Arial"/>
          <w:spacing w:val="1"/>
        </w:rPr>
        <w:t xml:space="preserve"> </w:t>
      </w:r>
      <w:r>
        <w:rPr>
          <w:rFonts w:ascii="Arial"/>
        </w:rPr>
        <w:t>to the</w:t>
      </w:r>
      <w:r>
        <w:rPr>
          <w:rFonts w:ascii="Arial"/>
          <w:spacing w:val="1"/>
        </w:rPr>
        <w:t xml:space="preserve"> </w:t>
      </w:r>
      <w:r>
        <w:rPr>
          <w:rFonts w:ascii="Arial"/>
        </w:rPr>
        <w:t>candidate</w:t>
      </w:r>
      <w:r>
        <w:rPr>
          <w:rFonts w:ascii="Arial"/>
          <w:spacing w:val="1"/>
        </w:rPr>
        <w:t xml:space="preserve"> </w:t>
      </w:r>
      <w:r>
        <w:rPr>
          <w:rFonts w:ascii="Arial"/>
        </w:rPr>
        <w:t>for</w:t>
      </w:r>
      <w:r>
        <w:rPr>
          <w:rFonts w:ascii="Arial"/>
          <w:spacing w:val="1"/>
        </w:rPr>
        <w:t xml:space="preserve"> </w:t>
      </w:r>
      <w:r>
        <w:rPr>
          <w:rFonts w:ascii="Arial"/>
        </w:rPr>
        <w:t>specific</w:t>
      </w:r>
      <w:r>
        <w:rPr>
          <w:rFonts w:ascii="Arial"/>
          <w:spacing w:val="1"/>
        </w:rPr>
        <w:t xml:space="preserve"> </w:t>
      </w:r>
      <w:r>
        <w:rPr>
          <w:rFonts w:ascii="Arial"/>
        </w:rPr>
        <w:t>studies,</w:t>
      </w:r>
      <w:r>
        <w:rPr>
          <w:rFonts w:ascii="Arial"/>
          <w:spacing w:val="1"/>
        </w:rPr>
        <w:t xml:space="preserve"> </w:t>
      </w:r>
      <w:r>
        <w:rPr>
          <w:rFonts w:ascii="Arial"/>
        </w:rPr>
        <w:t>courses,</w:t>
      </w:r>
      <w:r>
        <w:rPr>
          <w:rFonts w:ascii="Arial"/>
          <w:spacing w:val="1"/>
        </w:rPr>
        <w:t xml:space="preserve"> </w:t>
      </w:r>
      <w:r>
        <w:rPr>
          <w:rFonts w:ascii="Arial"/>
        </w:rPr>
        <w:t>readings,</w:t>
      </w:r>
      <w:r>
        <w:rPr>
          <w:rFonts w:ascii="Arial"/>
          <w:spacing w:val="1"/>
        </w:rPr>
        <w:t xml:space="preserve"> </w:t>
      </w:r>
      <w:r>
        <w:rPr>
          <w:rFonts w:ascii="Arial"/>
        </w:rPr>
        <w:t>or</w:t>
      </w:r>
      <w:r>
        <w:rPr>
          <w:rFonts w:ascii="Arial"/>
          <w:spacing w:val="1"/>
        </w:rPr>
        <w:t xml:space="preserve"> </w:t>
      </w:r>
      <w:r>
        <w:rPr>
          <w:rFonts w:ascii="Arial"/>
        </w:rPr>
        <w:t>contingencies.</w:t>
      </w:r>
      <w:r>
        <w:rPr>
          <w:rFonts w:ascii="Arial"/>
          <w:spacing w:val="1"/>
        </w:rPr>
        <w:t xml:space="preserve"> </w:t>
      </w:r>
      <w:r>
        <w:rPr>
          <w:rFonts w:ascii="Arial"/>
        </w:rPr>
        <w:t>Please</w:t>
      </w:r>
      <w:r>
        <w:rPr>
          <w:rFonts w:ascii="Arial"/>
          <w:spacing w:val="1"/>
        </w:rPr>
        <w:t xml:space="preserve"> </w:t>
      </w:r>
      <w:r>
        <w:rPr>
          <w:rFonts w:ascii="Arial"/>
        </w:rPr>
        <w:t>take</w:t>
      </w:r>
      <w:r>
        <w:rPr>
          <w:rFonts w:ascii="Arial"/>
          <w:spacing w:val="1"/>
        </w:rPr>
        <w:t xml:space="preserve"> </w:t>
      </w:r>
      <w:r>
        <w:rPr>
          <w:rFonts w:ascii="Arial"/>
        </w:rPr>
        <w:t>this</w:t>
      </w:r>
      <w:r>
        <w:rPr>
          <w:rFonts w:ascii="Arial"/>
          <w:spacing w:val="1"/>
        </w:rPr>
        <w:t xml:space="preserve"> </w:t>
      </w:r>
      <w:r>
        <w:rPr>
          <w:rFonts w:ascii="Arial"/>
        </w:rPr>
        <w:t>seriously.</w:t>
      </w:r>
    </w:p>
    <w:p w14:paraId="2CA7A3D7" w14:textId="77777777" w:rsidR="00032B34" w:rsidRDefault="00032B34">
      <w:pPr>
        <w:pStyle w:val="BodyText"/>
        <w:spacing w:before="11"/>
        <w:rPr>
          <w:rFonts w:ascii="Arial"/>
          <w:sz w:val="21"/>
        </w:rPr>
      </w:pPr>
    </w:p>
    <w:p w14:paraId="364538E9" w14:textId="77777777" w:rsidR="00032B34" w:rsidRDefault="00857DEC">
      <w:pPr>
        <w:pStyle w:val="BodyText"/>
        <w:spacing w:line="254" w:lineRule="auto"/>
        <w:ind w:left="1272" w:right="1025" w:firstLine="686"/>
        <w:jc w:val="both"/>
        <w:rPr>
          <w:rFonts w:ascii="Arial"/>
        </w:rPr>
      </w:pPr>
      <w:r>
        <w:rPr>
          <w:rFonts w:ascii="Arial"/>
        </w:rPr>
        <w:t>The entire Board is divided into four provisional/associate interview teams (with six-</w:t>
      </w:r>
      <w:r>
        <w:rPr>
          <w:rFonts w:ascii="Arial"/>
          <w:spacing w:val="1"/>
        </w:rPr>
        <w:t xml:space="preserve"> </w:t>
      </w:r>
      <w:r>
        <w:rPr>
          <w:rFonts w:ascii="Arial"/>
        </w:rPr>
        <w:t>eight people on each team). Each team will look at the candidate's readiness by focusing on</w:t>
      </w:r>
      <w:r>
        <w:rPr>
          <w:rFonts w:ascii="Arial"/>
          <w:spacing w:val="-59"/>
        </w:rPr>
        <w:t xml:space="preserve"> </w:t>
      </w:r>
      <w:r>
        <w:rPr>
          <w:rFonts w:ascii="Arial"/>
        </w:rPr>
        <w:t>the following areas: Call and Spiritual Formation, Proclamation and Teaching, Theology and</w:t>
      </w:r>
      <w:r>
        <w:rPr>
          <w:rFonts w:ascii="Arial"/>
          <w:spacing w:val="-59"/>
        </w:rPr>
        <w:t xml:space="preserve"> </w:t>
      </w:r>
      <w:r>
        <w:rPr>
          <w:rFonts w:ascii="Arial"/>
        </w:rPr>
        <w:t>Doctrine,</w:t>
      </w:r>
      <w:r>
        <w:rPr>
          <w:rFonts w:ascii="Arial"/>
          <w:spacing w:val="-2"/>
        </w:rPr>
        <w:t xml:space="preserve"> </w:t>
      </w:r>
      <w:r>
        <w:rPr>
          <w:rFonts w:ascii="Arial"/>
        </w:rPr>
        <w:t>and</w:t>
      </w:r>
      <w:r>
        <w:rPr>
          <w:rFonts w:ascii="Arial"/>
          <w:spacing w:val="-7"/>
        </w:rPr>
        <w:t xml:space="preserve"> </w:t>
      </w:r>
      <w:r>
        <w:rPr>
          <w:rFonts w:ascii="Arial"/>
        </w:rPr>
        <w:t>Worship</w:t>
      </w:r>
      <w:r>
        <w:rPr>
          <w:rFonts w:ascii="Arial"/>
          <w:spacing w:val="-2"/>
        </w:rPr>
        <w:t xml:space="preserve"> </w:t>
      </w:r>
      <w:r>
        <w:rPr>
          <w:rFonts w:ascii="Arial"/>
        </w:rPr>
        <w:t>and Sacraments.</w:t>
      </w:r>
    </w:p>
    <w:p w14:paraId="18A51944" w14:textId="77777777" w:rsidR="00032B34" w:rsidRDefault="00032B34">
      <w:pPr>
        <w:pStyle w:val="BodyText"/>
        <w:rPr>
          <w:rFonts w:ascii="Arial"/>
          <w:sz w:val="24"/>
        </w:rPr>
      </w:pPr>
    </w:p>
    <w:p w14:paraId="10C6F848" w14:textId="77777777" w:rsidR="00032B34" w:rsidRDefault="00857DEC" w:rsidP="00857DEC">
      <w:pPr>
        <w:pStyle w:val="ListParagraph"/>
        <w:numPr>
          <w:ilvl w:val="0"/>
          <w:numId w:val="24"/>
        </w:numPr>
        <w:tabs>
          <w:tab w:val="left" w:pos="1564"/>
        </w:tabs>
        <w:spacing w:before="204" w:line="244" w:lineRule="auto"/>
        <w:ind w:right="1048" w:firstLine="0"/>
        <w:jc w:val="both"/>
        <w:rPr>
          <w:b/>
          <w:sz w:val="26"/>
        </w:rPr>
      </w:pPr>
      <w:r>
        <w:rPr>
          <w:rFonts w:ascii="Arial"/>
          <w:b/>
          <w:u w:val="thick"/>
        </w:rPr>
        <w:t>CALL AND SPIRITUAL FORMATION:</w:t>
      </w:r>
      <w:r>
        <w:rPr>
          <w:rFonts w:ascii="Arial"/>
          <w:b/>
        </w:rPr>
        <w:t xml:space="preserve"> </w:t>
      </w:r>
      <w:r>
        <w:rPr>
          <w:rFonts w:ascii="Arial"/>
        </w:rPr>
        <w:t>The interview team will look at each candidate</w:t>
      </w:r>
      <w:r>
        <w:rPr>
          <w:rFonts w:ascii="Arial"/>
          <w:spacing w:val="1"/>
        </w:rPr>
        <w:t xml:space="preserve"> </w:t>
      </w:r>
      <w:r>
        <w:rPr>
          <w:rFonts w:ascii="Arial"/>
        </w:rPr>
        <w:t>from the perspective of their call, their psychological well-being, their physical health, their</w:t>
      </w:r>
      <w:r>
        <w:rPr>
          <w:rFonts w:ascii="Arial"/>
          <w:spacing w:val="1"/>
        </w:rPr>
        <w:t xml:space="preserve"> </w:t>
      </w:r>
      <w:r>
        <w:rPr>
          <w:rFonts w:ascii="Arial"/>
        </w:rPr>
        <w:t>financial</w:t>
      </w:r>
      <w:r>
        <w:rPr>
          <w:rFonts w:ascii="Arial"/>
          <w:spacing w:val="-1"/>
        </w:rPr>
        <w:t xml:space="preserve"> </w:t>
      </w:r>
      <w:r>
        <w:rPr>
          <w:rFonts w:ascii="Arial"/>
        </w:rPr>
        <w:t>health,</w:t>
      </w:r>
      <w:r>
        <w:rPr>
          <w:rFonts w:ascii="Arial"/>
          <w:spacing w:val="2"/>
        </w:rPr>
        <w:t xml:space="preserve"> </w:t>
      </w:r>
      <w:r>
        <w:rPr>
          <w:rFonts w:ascii="Arial"/>
        </w:rPr>
        <w:t>and</w:t>
      </w:r>
      <w:r>
        <w:rPr>
          <w:rFonts w:ascii="Arial"/>
          <w:spacing w:val="-1"/>
        </w:rPr>
        <w:t xml:space="preserve"> </w:t>
      </w:r>
      <w:r>
        <w:rPr>
          <w:rFonts w:ascii="Arial"/>
        </w:rPr>
        <w:t>how</w:t>
      </w:r>
      <w:r>
        <w:rPr>
          <w:rFonts w:ascii="Arial"/>
          <w:spacing w:val="-3"/>
        </w:rPr>
        <w:t xml:space="preserve"> </w:t>
      </w:r>
      <w:r>
        <w:rPr>
          <w:rFonts w:ascii="Arial"/>
        </w:rPr>
        <w:t>they</w:t>
      </w:r>
      <w:r>
        <w:rPr>
          <w:rFonts w:ascii="Arial"/>
          <w:spacing w:val="-2"/>
        </w:rPr>
        <w:t xml:space="preserve"> </w:t>
      </w:r>
      <w:r>
        <w:rPr>
          <w:rFonts w:ascii="Arial"/>
        </w:rPr>
        <w:t>continue</w:t>
      </w:r>
      <w:r>
        <w:rPr>
          <w:rFonts w:ascii="Arial"/>
          <w:spacing w:val="-1"/>
        </w:rPr>
        <w:t xml:space="preserve"> </w:t>
      </w:r>
      <w:r>
        <w:rPr>
          <w:rFonts w:ascii="Arial"/>
        </w:rPr>
        <w:t>to</w:t>
      </w:r>
      <w:r>
        <w:rPr>
          <w:rFonts w:ascii="Arial"/>
          <w:spacing w:val="-4"/>
        </w:rPr>
        <w:t xml:space="preserve"> </w:t>
      </w:r>
      <w:r>
        <w:rPr>
          <w:rFonts w:ascii="Arial"/>
        </w:rPr>
        <w:t>form</w:t>
      </w:r>
      <w:r>
        <w:rPr>
          <w:rFonts w:ascii="Arial"/>
          <w:spacing w:val="-1"/>
        </w:rPr>
        <w:t xml:space="preserve"> </w:t>
      </w:r>
      <w:r>
        <w:rPr>
          <w:rFonts w:ascii="Arial"/>
        </w:rPr>
        <w:t>spiritually.</w:t>
      </w:r>
    </w:p>
    <w:p w14:paraId="3C2FACEF" w14:textId="77777777" w:rsidR="00032B34" w:rsidRDefault="00032B34">
      <w:pPr>
        <w:pStyle w:val="BodyText"/>
        <w:spacing w:before="2"/>
        <w:rPr>
          <w:rFonts w:ascii="Arial"/>
          <w:sz w:val="23"/>
        </w:rPr>
      </w:pPr>
    </w:p>
    <w:p w14:paraId="0C0A314E" w14:textId="76077501" w:rsidR="00032B34" w:rsidRDefault="00857DEC" w:rsidP="00857DEC">
      <w:pPr>
        <w:pStyle w:val="ListParagraph"/>
        <w:numPr>
          <w:ilvl w:val="0"/>
          <w:numId w:val="24"/>
        </w:numPr>
        <w:tabs>
          <w:tab w:val="left" w:pos="1561"/>
        </w:tabs>
        <w:ind w:right="1042" w:firstLine="0"/>
        <w:jc w:val="both"/>
        <w:rPr>
          <w:rFonts w:ascii="Arial"/>
          <w:b/>
        </w:rPr>
      </w:pPr>
      <w:r>
        <w:rPr>
          <w:rFonts w:ascii="Arial"/>
          <w:b/>
          <w:u w:val="thick"/>
        </w:rPr>
        <w:t>PROCLAMATION AND TEACHING:</w:t>
      </w:r>
      <w:r>
        <w:rPr>
          <w:rFonts w:ascii="Arial"/>
          <w:b/>
        </w:rPr>
        <w:t xml:space="preserve"> </w:t>
      </w:r>
      <w:r>
        <w:rPr>
          <w:rFonts w:ascii="Arial"/>
        </w:rPr>
        <w:t>The interview team will interview candidates on</w:t>
      </w:r>
      <w:r>
        <w:rPr>
          <w:rFonts w:ascii="Arial"/>
          <w:spacing w:val="1"/>
        </w:rPr>
        <w:t xml:space="preserve"> </w:t>
      </w:r>
      <w:r>
        <w:rPr>
          <w:rFonts w:ascii="Arial"/>
        </w:rPr>
        <w:t>sermons, Bible studies, and sermon preparation In addition to the written questions, each</w:t>
      </w:r>
      <w:r>
        <w:rPr>
          <w:rFonts w:ascii="Arial"/>
          <w:spacing w:val="1"/>
        </w:rPr>
        <w:t xml:space="preserve"> </w:t>
      </w:r>
      <w:r>
        <w:rPr>
          <w:rFonts w:ascii="Arial"/>
        </w:rPr>
        <w:t xml:space="preserve">candidate will </w:t>
      </w:r>
      <w:r w:rsidR="0088697E">
        <w:rPr>
          <w:rFonts w:ascii="Arial"/>
        </w:rPr>
        <w:t>upload</w:t>
      </w:r>
      <w:r>
        <w:rPr>
          <w:rFonts w:ascii="Arial"/>
        </w:rPr>
        <w:t xml:space="preserve"> a worship service. </w:t>
      </w:r>
      <w:r>
        <w:rPr>
          <w:b/>
          <w:sz w:val="26"/>
        </w:rPr>
        <w:t xml:space="preserve">We </w:t>
      </w:r>
      <w:r>
        <w:rPr>
          <w:rFonts w:ascii="Arial"/>
          <w:b/>
        </w:rPr>
        <w:t>strongly</w:t>
      </w:r>
      <w:r>
        <w:rPr>
          <w:rFonts w:ascii="Arial"/>
          <w:b/>
          <w:spacing w:val="61"/>
        </w:rPr>
        <w:t xml:space="preserve"> </w:t>
      </w:r>
      <w:r>
        <w:rPr>
          <w:rFonts w:ascii="Arial"/>
          <w:b/>
        </w:rPr>
        <w:t xml:space="preserve">recommend that </w:t>
      </w:r>
      <w:r w:rsidR="0088697E">
        <w:rPr>
          <w:rFonts w:ascii="Arial"/>
          <w:b/>
        </w:rPr>
        <w:t>each candidate do a trial recording of a service</w:t>
      </w:r>
      <w:r>
        <w:rPr>
          <w:rFonts w:ascii="Arial"/>
          <w:b/>
        </w:rPr>
        <w:t xml:space="preserve">. We desire a </w:t>
      </w:r>
      <w:r w:rsidR="0088697E">
        <w:rPr>
          <w:rFonts w:ascii="Arial"/>
          <w:b/>
        </w:rPr>
        <w:t>recording</w:t>
      </w:r>
      <w:r>
        <w:rPr>
          <w:rFonts w:ascii="Arial"/>
          <w:b/>
        </w:rPr>
        <w:t xml:space="preserve"> with good</w:t>
      </w:r>
      <w:r>
        <w:rPr>
          <w:rFonts w:ascii="Arial"/>
          <w:b/>
          <w:spacing w:val="1"/>
        </w:rPr>
        <w:t xml:space="preserve"> </w:t>
      </w:r>
      <w:r>
        <w:rPr>
          <w:rFonts w:ascii="Arial"/>
          <w:b/>
        </w:rPr>
        <w:t>volume</w:t>
      </w:r>
      <w:r>
        <w:rPr>
          <w:rFonts w:ascii="Arial"/>
          <w:b/>
          <w:spacing w:val="-1"/>
        </w:rPr>
        <w:t xml:space="preserve"> </w:t>
      </w:r>
      <w:r>
        <w:rPr>
          <w:rFonts w:ascii="Arial"/>
          <w:b/>
        </w:rPr>
        <w:t>and clarity.</w:t>
      </w:r>
    </w:p>
    <w:p w14:paraId="7E124710" w14:textId="77777777" w:rsidR="00032B34" w:rsidRDefault="00032B34">
      <w:pPr>
        <w:pStyle w:val="BodyText"/>
        <w:spacing w:before="7"/>
        <w:rPr>
          <w:rFonts w:ascii="Arial"/>
          <w:b/>
          <w:sz w:val="21"/>
        </w:rPr>
      </w:pPr>
    </w:p>
    <w:p w14:paraId="1E3D26D4" w14:textId="77777777" w:rsidR="00032B34" w:rsidRDefault="00857DEC" w:rsidP="00857DEC">
      <w:pPr>
        <w:pStyle w:val="ListParagraph"/>
        <w:numPr>
          <w:ilvl w:val="0"/>
          <w:numId w:val="24"/>
        </w:numPr>
        <w:tabs>
          <w:tab w:val="left" w:pos="1518"/>
        </w:tabs>
        <w:spacing w:before="1" w:line="249" w:lineRule="auto"/>
        <w:ind w:right="1563" w:firstLine="0"/>
        <w:jc w:val="both"/>
        <w:rPr>
          <w:rFonts w:ascii="Arial"/>
          <w:b/>
        </w:rPr>
      </w:pPr>
      <w:r>
        <w:rPr>
          <w:rFonts w:ascii="Arial"/>
          <w:b/>
        </w:rPr>
        <w:t>T</w:t>
      </w:r>
      <w:r>
        <w:rPr>
          <w:rFonts w:ascii="Arial"/>
          <w:b/>
          <w:u w:val="thick"/>
        </w:rPr>
        <w:t>HEOLOGY AND DOCT</w:t>
      </w:r>
      <w:r>
        <w:rPr>
          <w:rFonts w:ascii="Arial"/>
          <w:b/>
        </w:rPr>
        <w:t xml:space="preserve">RINE: </w:t>
      </w:r>
      <w:r>
        <w:rPr>
          <w:rFonts w:ascii="Arial"/>
        </w:rPr>
        <w:t>The interview team develops doctrinal examinations</w:t>
      </w:r>
      <w:r>
        <w:rPr>
          <w:rFonts w:ascii="Arial"/>
          <w:spacing w:val="-59"/>
        </w:rPr>
        <w:t xml:space="preserve"> </w:t>
      </w:r>
      <w:r>
        <w:rPr>
          <w:rFonts w:ascii="Arial"/>
        </w:rPr>
        <w:t xml:space="preserve">for candidates based in part on the questions in </w:t>
      </w:r>
      <w:r>
        <w:rPr>
          <w:rFonts w:ascii="Arial"/>
          <w:i/>
        </w:rPr>
        <w:t xml:space="preserve">The Book of Discipline. </w:t>
      </w:r>
      <w:r>
        <w:rPr>
          <w:rFonts w:ascii="Arial"/>
        </w:rPr>
        <w:t>The candidate</w:t>
      </w:r>
      <w:r>
        <w:rPr>
          <w:rFonts w:ascii="Arial"/>
          <w:spacing w:val="-59"/>
        </w:rPr>
        <w:t xml:space="preserve"> </w:t>
      </w:r>
      <w:r>
        <w:rPr>
          <w:rFonts w:ascii="Arial"/>
        </w:rPr>
        <w:t>will be interviewed to assess their theological understanding and ability to articulate</w:t>
      </w:r>
      <w:r>
        <w:rPr>
          <w:rFonts w:ascii="Arial"/>
          <w:spacing w:val="1"/>
        </w:rPr>
        <w:t xml:space="preserve"> </w:t>
      </w:r>
      <w:r>
        <w:rPr>
          <w:rFonts w:ascii="Arial"/>
        </w:rPr>
        <w:t>that</w:t>
      </w:r>
      <w:r>
        <w:rPr>
          <w:rFonts w:ascii="Arial"/>
          <w:spacing w:val="-2"/>
        </w:rPr>
        <w:t xml:space="preserve"> </w:t>
      </w:r>
      <w:r>
        <w:rPr>
          <w:rFonts w:ascii="Arial"/>
        </w:rPr>
        <w:t>understanding</w:t>
      </w:r>
      <w:r>
        <w:rPr>
          <w:rFonts w:ascii="Arial"/>
          <w:spacing w:val="2"/>
        </w:rPr>
        <w:t xml:space="preserve"> </w:t>
      </w:r>
      <w:r>
        <w:rPr>
          <w:rFonts w:ascii="Arial"/>
        </w:rPr>
        <w:t>as</w:t>
      </w:r>
      <w:r>
        <w:rPr>
          <w:rFonts w:ascii="Arial"/>
          <w:spacing w:val="-3"/>
        </w:rPr>
        <w:t xml:space="preserve"> </w:t>
      </w:r>
      <w:r>
        <w:rPr>
          <w:rFonts w:ascii="Arial"/>
        </w:rPr>
        <w:t>it</w:t>
      </w:r>
      <w:r>
        <w:rPr>
          <w:rFonts w:ascii="Arial"/>
          <w:spacing w:val="-2"/>
        </w:rPr>
        <w:t xml:space="preserve"> </w:t>
      </w:r>
      <w:r>
        <w:rPr>
          <w:rFonts w:ascii="Arial"/>
        </w:rPr>
        <w:t>relates to</w:t>
      </w:r>
      <w:r>
        <w:rPr>
          <w:rFonts w:ascii="Arial"/>
          <w:spacing w:val="-2"/>
        </w:rPr>
        <w:t xml:space="preserve"> </w:t>
      </w:r>
      <w:r>
        <w:rPr>
          <w:rFonts w:ascii="Arial"/>
        </w:rPr>
        <w:t>United</w:t>
      </w:r>
      <w:r>
        <w:rPr>
          <w:rFonts w:ascii="Arial"/>
          <w:spacing w:val="-3"/>
        </w:rPr>
        <w:t xml:space="preserve"> </w:t>
      </w:r>
      <w:r>
        <w:rPr>
          <w:rFonts w:ascii="Arial"/>
        </w:rPr>
        <w:t>Methodist</w:t>
      </w:r>
      <w:r>
        <w:rPr>
          <w:rFonts w:ascii="Arial"/>
          <w:spacing w:val="-2"/>
        </w:rPr>
        <w:t xml:space="preserve"> </w:t>
      </w:r>
      <w:r>
        <w:rPr>
          <w:rFonts w:ascii="Arial"/>
        </w:rPr>
        <w:t>tradition</w:t>
      </w:r>
      <w:r>
        <w:rPr>
          <w:rFonts w:ascii="Arial"/>
          <w:spacing w:val="-3"/>
        </w:rPr>
        <w:t xml:space="preserve"> </w:t>
      </w:r>
      <w:r>
        <w:rPr>
          <w:rFonts w:ascii="Arial"/>
        </w:rPr>
        <w:t>and</w:t>
      </w:r>
      <w:r>
        <w:rPr>
          <w:rFonts w:ascii="Arial"/>
          <w:spacing w:val="-1"/>
        </w:rPr>
        <w:t xml:space="preserve"> </w:t>
      </w:r>
      <w:r>
        <w:rPr>
          <w:rFonts w:ascii="Arial"/>
        </w:rPr>
        <w:t>practice.</w:t>
      </w:r>
    </w:p>
    <w:p w14:paraId="2B0749CA" w14:textId="77777777" w:rsidR="00032B34" w:rsidRDefault="00032B34">
      <w:pPr>
        <w:spacing w:line="249" w:lineRule="auto"/>
        <w:jc w:val="both"/>
        <w:rPr>
          <w:rFonts w:ascii="Arial"/>
        </w:rPr>
        <w:sectPr w:rsidR="00032B34">
          <w:pgSz w:w="12240" w:h="15840"/>
          <w:pgMar w:top="1380" w:right="520" w:bottom="720" w:left="460" w:header="0" w:footer="476" w:gutter="0"/>
          <w:cols w:space="720"/>
        </w:sectPr>
      </w:pPr>
    </w:p>
    <w:p w14:paraId="51A69BC1" w14:textId="77777777" w:rsidR="00032B34" w:rsidRDefault="00857DEC" w:rsidP="00857DEC">
      <w:pPr>
        <w:pStyle w:val="ListParagraph"/>
        <w:numPr>
          <w:ilvl w:val="0"/>
          <w:numId w:val="24"/>
        </w:numPr>
        <w:tabs>
          <w:tab w:val="left" w:pos="1578"/>
        </w:tabs>
        <w:spacing w:before="77" w:line="264" w:lineRule="auto"/>
        <w:ind w:right="1577" w:firstLine="0"/>
        <w:jc w:val="both"/>
        <w:rPr>
          <w:rFonts w:ascii="Arial"/>
          <w:b/>
        </w:rPr>
      </w:pPr>
      <w:r>
        <w:rPr>
          <w:rFonts w:ascii="Arial"/>
          <w:b/>
          <w:u w:val="thick"/>
        </w:rPr>
        <w:lastRenderedPageBreak/>
        <w:t>WORSHIP</w:t>
      </w:r>
      <w:r>
        <w:rPr>
          <w:rFonts w:ascii="Arial"/>
          <w:b/>
          <w:spacing w:val="1"/>
          <w:u w:val="thick"/>
        </w:rPr>
        <w:t xml:space="preserve"> </w:t>
      </w:r>
      <w:r>
        <w:rPr>
          <w:rFonts w:ascii="Arial"/>
          <w:b/>
          <w:u w:val="thick"/>
        </w:rPr>
        <w:t>AND SACRAMENTS:</w:t>
      </w:r>
      <w:r>
        <w:rPr>
          <w:rFonts w:ascii="Arial"/>
          <w:b/>
          <w:spacing w:val="1"/>
        </w:rPr>
        <w:t xml:space="preserve"> </w:t>
      </w:r>
      <w:r>
        <w:rPr>
          <w:rFonts w:ascii="Arial"/>
        </w:rPr>
        <w:t>The interview team</w:t>
      </w:r>
      <w:r>
        <w:rPr>
          <w:rFonts w:ascii="Arial"/>
          <w:spacing w:val="1"/>
        </w:rPr>
        <w:t xml:space="preserve"> </w:t>
      </w:r>
      <w:r>
        <w:rPr>
          <w:rFonts w:ascii="Arial"/>
        </w:rPr>
        <w:t>will interview candidates</w:t>
      </w:r>
      <w:r>
        <w:rPr>
          <w:rFonts w:ascii="Arial"/>
          <w:spacing w:val="1"/>
        </w:rPr>
        <w:t xml:space="preserve"> </w:t>
      </w:r>
      <w:r>
        <w:rPr>
          <w:rFonts w:ascii="Arial"/>
        </w:rPr>
        <w:t>about their understanding and leadership of worship. Attention will be paid to the</w:t>
      </w:r>
      <w:r>
        <w:rPr>
          <w:rFonts w:ascii="Arial"/>
          <w:spacing w:val="1"/>
        </w:rPr>
        <w:t xml:space="preserve"> </w:t>
      </w:r>
      <w:r>
        <w:rPr>
          <w:rFonts w:ascii="Arial"/>
        </w:rPr>
        <w:t>meaning</w:t>
      </w:r>
      <w:r>
        <w:rPr>
          <w:rFonts w:ascii="Arial"/>
          <w:spacing w:val="-1"/>
        </w:rPr>
        <w:t xml:space="preserve"> </w:t>
      </w:r>
      <w:r>
        <w:rPr>
          <w:rFonts w:ascii="Arial"/>
        </w:rPr>
        <w:t>of</w:t>
      </w:r>
      <w:r>
        <w:rPr>
          <w:rFonts w:ascii="Arial"/>
          <w:spacing w:val="2"/>
        </w:rPr>
        <w:t xml:space="preserve"> </w:t>
      </w:r>
      <w:r>
        <w:rPr>
          <w:rFonts w:ascii="Arial"/>
        </w:rPr>
        <w:t>the Sacraments.</w:t>
      </w:r>
    </w:p>
    <w:p w14:paraId="7FB21EFD" w14:textId="77777777" w:rsidR="00032B34" w:rsidRDefault="00032B34">
      <w:pPr>
        <w:pStyle w:val="BodyText"/>
        <w:spacing w:before="2"/>
        <w:rPr>
          <w:rFonts w:ascii="Arial"/>
          <w:sz w:val="19"/>
        </w:rPr>
      </w:pPr>
    </w:p>
    <w:p w14:paraId="6F5BD4FB" w14:textId="77777777" w:rsidR="00032B34" w:rsidRDefault="00857DEC">
      <w:pPr>
        <w:pStyle w:val="BodyText"/>
        <w:spacing w:line="247" w:lineRule="auto"/>
        <w:ind w:left="1277" w:right="1555"/>
        <w:jc w:val="both"/>
        <w:rPr>
          <w:rFonts w:ascii="Arial"/>
        </w:rPr>
      </w:pPr>
      <w:r>
        <w:rPr>
          <w:rFonts w:ascii="Arial"/>
        </w:rPr>
        <w:t>The entire Board is divided into four holistic teams that interview the persons coming</w:t>
      </w:r>
      <w:r>
        <w:rPr>
          <w:rFonts w:ascii="Arial"/>
          <w:spacing w:val="1"/>
        </w:rPr>
        <w:t xml:space="preserve"> </w:t>
      </w:r>
      <w:r>
        <w:rPr>
          <w:rFonts w:ascii="Arial"/>
          <w:position w:val="2"/>
        </w:rPr>
        <w:t xml:space="preserve">for full connection as elders and deacons. These interviews last approximately </w:t>
      </w:r>
      <w:r>
        <w:rPr>
          <w:i/>
          <w:position w:val="2"/>
          <w:sz w:val="24"/>
        </w:rPr>
        <w:t>V/</w:t>
      </w:r>
      <w:r>
        <w:rPr>
          <w:i/>
          <w:sz w:val="16"/>
        </w:rPr>
        <w:t>2</w:t>
      </w:r>
      <w:r>
        <w:rPr>
          <w:i/>
          <w:spacing w:val="1"/>
          <w:sz w:val="16"/>
        </w:rPr>
        <w:t xml:space="preserve"> </w:t>
      </w:r>
      <w:r>
        <w:rPr>
          <w:rFonts w:ascii="Arial"/>
        </w:rPr>
        <w:t>hour. They focus upon the above-mentioned areas and are looking for effectiveness in</w:t>
      </w:r>
      <w:r>
        <w:rPr>
          <w:rFonts w:ascii="Arial"/>
          <w:spacing w:val="-59"/>
        </w:rPr>
        <w:t xml:space="preserve"> </w:t>
      </w:r>
      <w:r>
        <w:rPr>
          <w:rFonts w:ascii="Arial"/>
        </w:rPr>
        <w:t>ministry.</w:t>
      </w:r>
    </w:p>
    <w:p w14:paraId="310691CD" w14:textId="77777777" w:rsidR="00032B34" w:rsidRDefault="00032B34">
      <w:pPr>
        <w:pStyle w:val="BodyText"/>
        <w:spacing w:before="3"/>
        <w:rPr>
          <w:rFonts w:ascii="Arial"/>
        </w:rPr>
      </w:pPr>
    </w:p>
    <w:p w14:paraId="64143F9C" w14:textId="77777777" w:rsidR="00032B34" w:rsidRDefault="00857DEC">
      <w:pPr>
        <w:pStyle w:val="BodyText"/>
        <w:spacing w:line="259" w:lineRule="auto"/>
        <w:ind w:left="1258" w:right="1584"/>
        <w:jc w:val="both"/>
        <w:rPr>
          <w:rFonts w:ascii="Arial"/>
        </w:rPr>
      </w:pPr>
      <w:r>
        <w:rPr>
          <w:rFonts w:ascii="Arial"/>
        </w:rPr>
        <w:t>The assignments and instructions for the required written work are found annually at</w:t>
      </w:r>
      <w:r>
        <w:rPr>
          <w:rFonts w:ascii="Arial"/>
          <w:spacing w:val="1"/>
        </w:rPr>
        <w:t xml:space="preserve"> </w:t>
      </w:r>
      <w:r>
        <w:rPr>
          <w:rFonts w:ascii="Arial"/>
          <w:u w:val="single"/>
        </w:rPr>
        <w:t>www.aw</w:t>
      </w:r>
      <w:r>
        <w:rPr>
          <w:rFonts w:ascii="Arial"/>
        </w:rPr>
        <w:t>fu</w:t>
      </w:r>
      <w:r>
        <w:rPr>
          <w:rFonts w:ascii="Arial"/>
          <w:u w:val="single"/>
        </w:rPr>
        <w:t>mco</w:t>
      </w:r>
      <w:r>
        <w:rPr>
          <w:rFonts w:ascii="Arial"/>
        </w:rPr>
        <w:t>rg. click Ministerial Services, Commissioning and Ordination, Candidate</w:t>
      </w:r>
      <w:r>
        <w:rPr>
          <w:rFonts w:ascii="Arial"/>
          <w:spacing w:val="-59"/>
        </w:rPr>
        <w:t xml:space="preserve"> </w:t>
      </w:r>
      <w:r>
        <w:rPr>
          <w:rFonts w:ascii="Arial"/>
        </w:rPr>
        <w:t>Packets</w:t>
      </w:r>
      <w:r>
        <w:rPr>
          <w:rFonts w:ascii="Arial"/>
          <w:spacing w:val="-3"/>
        </w:rPr>
        <w:t xml:space="preserve"> </w:t>
      </w:r>
      <w:r>
        <w:rPr>
          <w:rFonts w:ascii="Arial"/>
        </w:rPr>
        <w:t>for</w:t>
      </w:r>
      <w:r>
        <w:rPr>
          <w:rFonts w:ascii="Arial"/>
          <w:spacing w:val="-1"/>
        </w:rPr>
        <w:t xml:space="preserve"> </w:t>
      </w:r>
      <w:r>
        <w:rPr>
          <w:rFonts w:ascii="Arial"/>
        </w:rPr>
        <w:t>BOM</w:t>
      </w:r>
      <w:r>
        <w:rPr>
          <w:rFonts w:ascii="Arial"/>
          <w:spacing w:val="-3"/>
        </w:rPr>
        <w:t xml:space="preserve"> </w:t>
      </w:r>
      <w:r>
        <w:rPr>
          <w:rFonts w:ascii="Arial"/>
        </w:rPr>
        <w:t>Interviews.</w:t>
      </w:r>
    </w:p>
    <w:p w14:paraId="77D93137" w14:textId="77777777" w:rsidR="00032B34" w:rsidRDefault="00032B34">
      <w:pPr>
        <w:spacing w:line="259" w:lineRule="auto"/>
        <w:jc w:val="both"/>
        <w:rPr>
          <w:rFonts w:ascii="Arial"/>
        </w:rPr>
        <w:sectPr w:rsidR="00032B34">
          <w:pgSz w:w="12240" w:h="15840"/>
          <w:pgMar w:top="1380" w:right="520" w:bottom="720" w:left="460" w:header="0" w:footer="476" w:gutter="0"/>
          <w:cols w:space="720"/>
        </w:sectPr>
      </w:pPr>
    </w:p>
    <w:p w14:paraId="6241FA3F" w14:textId="77777777" w:rsidR="00032B34" w:rsidRDefault="00857DEC">
      <w:pPr>
        <w:pStyle w:val="Heading3"/>
        <w:spacing w:before="62" w:line="247" w:lineRule="auto"/>
        <w:ind w:left="3418" w:right="3214" w:hanging="716"/>
      </w:pPr>
      <w:r>
        <w:lastRenderedPageBreak/>
        <w:t>The</w:t>
      </w:r>
      <w:r>
        <w:rPr>
          <w:spacing w:val="-3"/>
        </w:rPr>
        <w:t xml:space="preserve"> </w:t>
      </w:r>
      <w:r>
        <w:t>Etiquette</w:t>
      </w:r>
      <w:r>
        <w:rPr>
          <w:spacing w:val="-2"/>
        </w:rPr>
        <w:t xml:space="preserve"> </w:t>
      </w:r>
      <w:r>
        <w:t>and</w:t>
      </w:r>
      <w:r>
        <w:rPr>
          <w:spacing w:val="-2"/>
        </w:rPr>
        <w:t xml:space="preserve"> </w:t>
      </w:r>
      <w:r>
        <w:t>Ethics</w:t>
      </w:r>
      <w:r>
        <w:rPr>
          <w:spacing w:val="-3"/>
        </w:rPr>
        <w:t xml:space="preserve"> </w:t>
      </w:r>
      <w:r>
        <w:t>of</w:t>
      </w:r>
      <w:r>
        <w:rPr>
          <w:spacing w:val="-2"/>
        </w:rPr>
        <w:t xml:space="preserve"> </w:t>
      </w:r>
      <w:r>
        <w:t>Asking Questions</w:t>
      </w:r>
      <w:r>
        <w:rPr>
          <w:spacing w:val="-2"/>
        </w:rPr>
        <w:t xml:space="preserve"> </w:t>
      </w:r>
      <w:r>
        <w:t>of</w:t>
      </w:r>
      <w:r>
        <w:rPr>
          <w:spacing w:val="-62"/>
        </w:rPr>
        <w:t xml:space="preserve"> </w:t>
      </w:r>
      <w:r>
        <w:t>Candidates/Provisional</w:t>
      </w:r>
      <w:r>
        <w:rPr>
          <w:spacing w:val="-2"/>
        </w:rPr>
        <w:t xml:space="preserve"> </w:t>
      </w:r>
      <w:r>
        <w:t>Members</w:t>
      </w:r>
    </w:p>
    <w:p w14:paraId="182A390D" w14:textId="77777777" w:rsidR="00032B34" w:rsidRDefault="00032B34">
      <w:pPr>
        <w:pStyle w:val="BodyText"/>
        <w:rPr>
          <w:b/>
          <w:sz w:val="29"/>
        </w:rPr>
      </w:pPr>
    </w:p>
    <w:p w14:paraId="26DB6C5C" w14:textId="77777777" w:rsidR="00032B34" w:rsidRDefault="00857DEC">
      <w:pPr>
        <w:pStyle w:val="BodyText"/>
        <w:spacing w:line="268" w:lineRule="auto"/>
        <w:ind w:left="1316" w:right="1017"/>
        <w:jc w:val="both"/>
      </w:pPr>
      <w:r>
        <w:t>As</w:t>
      </w:r>
      <w:r>
        <w:rPr>
          <w:spacing w:val="11"/>
        </w:rPr>
        <w:t xml:space="preserve"> </w:t>
      </w:r>
      <w:r>
        <w:t>DCOM</w:t>
      </w:r>
      <w:r>
        <w:rPr>
          <w:spacing w:val="11"/>
        </w:rPr>
        <w:t xml:space="preserve"> </w:t>
      </w:r>
      <w:r>
        <w:t>and</w:t>
      </w:r>
      <w:r>
        <w:rPr>
          <w:spacing w:val="12"/>
        </w:rPr>
        <w:t xml:space="preserve"> </w:t>
      </w:r>
      <w:r>
        <w:t>BOM</w:t>
      </w:r>
      <w:r>
        <w:rPr>
          <w:spacing w:val="14"/>
        </w:rPr>
        <w:t xml:space="preserve"> </w:t>
      </w:r>
      <w:r>
        <w:t>members,</w:t>
      </w:r>
      <w:r>
        <w:rPr>
          <w:spacing w:val="11"/>
        </w:rPr>
        <w:t xml:space="preserve"> </w:t>
      </w:r>
      <w:r>
        <w:t>we</w:t>
      </w:r>
      <w:r>
        <w:rPr>
          <w:spacing w:val="12"/>
        </w:rPr>
        <w:t xml:space="preserve"> </w:t>
      </w:r>
      <w:r>
        <w:t>are</w:t>
      </w:r>
      <w:r>
        <w:rPr>
          <w:spacing w:val="11"/>
        </w:rPr>
        <w:t xml:space="preserve"> </w:t>
      </w:r>
      <w:r>
        <w:t>privileged</w:t>
      </w:r>
      <w:r>
        <w:rPr>
          <w:spacing w:val="11"/>
        </w:rPr>
        <w:t xml:space="preserve"> </w:t>
      </w:r>
      <w:r>
        <w:t>to</w:t>
      </w:r>
      <w:r>
        <w:rPr>
          <w:spacing w:val="12"/>
        </w:rPr>
        <w:t xml:space="preserve"> </w:t>
      </w:r>
      <w:r>
        <w:t>sit</w:t>
      </w:r>
      <w:r>
        <w:rPr>
          <w:spacing w:val="12"/>
        </w:rPr>
        <w:t xml:space="preserve"> </w:t>
      </w:r>
      <w:r>
        <w:t>with</w:t>
      </w:r>
      <w:r>
        <w:rPr>
          <w:spacing w:val="11"/>
        </w:rPr>
        <w:t xml:space="preserve"> </w:t>
      </w:r>
      <w:r>
        <w:t>our</w:t>
      </w:r>
      <w:r>
        <w:rPr>
          <w:spacing w:val="13"/>
        </w:rPr>
        <w:t xml:space="preserve"> </w:t>
      </w:r>
      <w:r>
        <w:t>peers</w:t>
      </w:r>
      <w:r>
        <w:rPr>
          <w:spacing w:val="11"/>
        </w:rPr>
        <w:t xml:space="preserve"> </w:t>
      </w:r>
      <w:r>
        <w:t>and</w:t>
      </w:r>
      <w:r>
        <w:rPr>
          <w:spacing w:val="11"/>
        </w:rPr>
        <w:t xml:space="preserve"> </w:t>
      </w:r>
      <w:r>
        <w:t>with</w:t>
      </w:r>
      <w:r>
        <w:rPr>
          <w:spacing w:val="12"/>
        </w:rPr>
        <w:t xml:space="preserve"> </w:t>
      </w:r>
      <w:r>
        <w:t>those</w:t>
      </w:r>
      <w:r>
        <w:rPr>
          <w:spacing w:val="11"/>
        </w:rPr>
        <w:t xml:space="preserve"> </w:t>
      </w:r>
      <w:r>
        <w:t>newly</w:t>
      </w:r>
      <w:r>
        <w:rPr>
          <w:spacing w:val="9"/>
        </w:rPr>
        <w:t xml:space="preserve"> </w:t>
      </w:r>
      <w:r>
        <w:t>called</w:t>
      </w:r>
      <w:r>
        <w:rPr>
          <w:spacing w:val="-53"/>
        </w:rPr>
        <w:t xml:space="preserve"> </w:t>
      </w:r>
      <w:r>
        <w:t>to</w:t>
      </w:r>
      <w:r>
        <w:rPr>
          <w:spacing w:val="-1"/>
        </w:rPr>
        <w:t xml:space="preserve"> </w:t>
      </w:r>
      <w:r>
        <w:t>ministry, all</w:t>
      </w:r>
      <w:r>
        <w:rPr>
          <w:spacing w:val="1"/>
        </w:rPr>
        <w:t xml:space="preserve"> </w:t>
      </w:r>
      <w:r>
        <w:t>of</w:t>
      </w:r>
      <w:r>
        <w:rPr>
          <w:spacing w:val="-2"/>
        </w:rPr>
        <w:t xml:space="preserve"> </w:t>
      </w:r>
      <w:r>
        <w:t>us on</w:t>
      </w:r>
      <w:r>
        <w:rPr>
          <w:spacing w:val="-3"/>
        </w:rPr>
        <w:t xml:space="preserve"> </w:t>
      </w:r>
      <w:r>
        <w:t>a "journey</w:t>
      </w:r>
      <w:r>
        <w:rPr>
          <w:spacing w:val="-3"/>
        </w:rPr>
        <w:t xml:space="preserve"> </w:t>
      </w:r>
      <w:r>
        <w:t>to perfection."</w:t>
      </w:r>
    </w:p>
    <w:p w14:paraId="4AD8C795" w14:textId="77777777" w:rsidR="00032B34" w:rsidRDefault="00032B34">
      <w:pPr>
        <w:pStyle w:val="BodyText"/>
        <w:spacing w:before="9"/>
        <w:rPr>
          <w:sz w:val="20"/>
        </w:rPr>
      </w:pPr>
    </w:p>
    <w:p w14:paraId="796D87E0" w14:textId="77777777" w:rsidR="00032B34" w:rsidRDefault="00857DEC">
      <w:pPr>
        <w:pStyle w:val="BodyText"/>
        <w:spacing w:line="254" w:lineRule="auto"/>
        <w:ind w:left="1301" w:right="983"/>
        <w:jc w:val="both"/>
      </w:pPr>
      <w:r>
        <w:t>Our prayer is that where God may be at work in</w:t>
      </w:r>
      <w:r>
        <w:rPr>
          <w:spacing w:val="55"/>
        </w:rPr>
        <w:t xml:space="preserve"> </w:t>
      </w:r>
      <w:r>
        <w:t>each person's life, that we might with great</w:t>
      </w:r>
      <w:r>
        <w:rPr>
          <w:spacing w:val="1"/>
        </w:rPr>
        <w:t xml:space="preserve"> </w:t>
      </w:r>
      <w:r>
        <w:t>sensitivity</w:t>
      </w:r>
      <w:r>
        <w:rPr>
          <w:spacing w:val="1"/>
        </w:rPr>
        <w:t xml:space="preserve"> </w:t>
      </w:r>
      <w:r>
        <w:t>and</w:t>
      </w:r>
      <w:r>
        <w:rPr>
          <w:spacing w:val="1"/>
        </w:rPr>
        <w:t xml:space="preserve"> </w:t>
      </w:r>
      <w:r>
        <w:t>integrity,</w:t>
      </w:r>
      <w:r>
        <w:rPr>
          <w:spacing w:val="1"/>
        </w:rPr>
        <w:t xml:space="preserve"> </w:t>
      </w:r>
      <w:r>
        <w:t>join</w:t>
      </w:r>
      <w:r>
        <w:rPr>
          <w:spacing w:val="1"/>
        </w:rPr>
        <w:t xml:space="preserve"> </w:t>
      </w:r>
      <w:r>
        <w:t>in.</w:t>
      </w:r>
      <w:r>
        <w:rPr>
          <w:spacing w:val="1"/>
        </w:rPr>
        <w:t xml:space="preserve"> </w:t>
      </w:r>
      <w:r>
        <w:t>We</w:t>
      </w:r>
      <w:r>
        <w:rPr>
          <w:spacing w:val="1"/>
        </w:rPr>
        <w:t xml:space="preserve"> </w:t>
      </w:r>
      <w:r>
        <w:t>ask</w:t>
      </w:r>
      <w:r>
        <w:rPr>
          <w:spacing w:val="1"/>
        </w:rPr>
        <w:t xml:space="preserve"> </w:t>
      </w:r>
      <w:r>
        <w:t>prayerfully</w:t>
      </w:r>
      <w:r>
        <w:rPr>
          <w:spacing w:val="1"/>
        </w:rPr>
        <w:t xml:space="preserve"> </w:t>
      </w:r>
      <w:r>
        <w:t>that</w:t>
      </w:r>
      <w:r>
        <w:rPr>
          <w:spacing w:val="1"/>
        </w:rPr>
        <w:t xml:space="preserve"> </w:t>
      </w:r>
      <w:r>
        <w:t>our</w:t>
      </w:r>
      <w:r>
        <w:rPr>
          <w:spacing w:val="1"/>
        </w:rPr>
        <w:t xml:space="preserve"> </w:t>
      </w:r>
      <w:r>
        <w:t>questions</w:t>
      </w:r>
      <w:r>
        <w:rPr>
          <w:spacing w:val="1"/>
        </w:rPr>
        <w:t xml:space="preserve"> </w:t>
      </w:r>
      <w:r>
        <w:t>and</w:t>
      </w:r>
      <w:r>
        <w:rPr>
          <w:spacing w:val="1"/>
        </w:rPr>
        <w:t xml:space="preserve"> </w:t>
      </w:r>
      <w:r>
        <w:t>comments</w:t>
      </w:r>
      <w:r>
        <w:rPr>
          <w:spacing w:val="1"/>
        </w:rPr>
        <w:t xml:space="preserve"> </w:t>
      </w:r>
      <w:r>
        <w:t>might</w:t>
      </w:r>
      <w:r>
        <w:rPr>
          <w:spacing w:val="1"/>
        </w:rPr>
        <w:t xml:space="preserve"> </w:t>
      </w:r>
      <w:r>
        <w:t>encourage the candidate to own their part of the journey and that our offering of contingencies (extra</w:t>
      </w:r>
      <w:r>
        <w:rPr>
          <w:spacing w:val="1"/>
        </w:rPr>
        <w:t xml:space="preserve"> </w:t>
      </w:r>
      <w:r>
        <w:t>assignments) might reflect the need we best can articulate for each person to move forward in this</w:t>
      </w:r>
      <w:r>
        <w:rPr>
          <w:spacing w:val="1"/>
        </w:rPr>
        <w:t xml:space="preserve"> </w:t>
      </w:r>
      <w:r>
        <w:t>process.</w:t>
      </w:r>
    </w:p>
    <w:p w14:paraId="7A029A07" w14:textId="77777777" w:rsidR="00032B34" w:rsidRDefault="00032B34">
      <w:pPr>
        <w:pStyle w:val="BodyText"/>
        <w:spacing w:before="3"/>
        <w:rPr>
          <w:sz w:val="23"/>
        </w:rPr>
      </w:pPr>
    </w:p>
    <w:p w14:paraId="50DBEFE9" w14:textId="77777777" w:rsidR="00032B34" w:rsidRDefault="00857DEC">
      <w:pPr>
        <w:pStyle w:val="BodyText"/>
        <w:spacing w:line="273" w:lineRule="auto"/>
        <w:ind w:left="1301" w:right="983"/>
        <w:jc w:val="both"/>
      </w:pPr>
      <w:r>
        <w:t>The following reflective questions and comments are meant to remind us of our responsibility in this</w:t>
      </w:r>
      <w:r>
        <w:rPr>
          <w:spacing w:val="1"/>
        </w:rPr>
        <w:t xml:space="preserve"> </w:t>
      </w:r>
      <w:r>
        <w:t>process:</w:t>
      </w:r>
    </w:p>
    <w:p w14:paraId="208F90BE" w14:textId="77777777" w:rsidR="00032B34" w:rsidRDefault="00032B34">
      <w:pPr>
        <w:pStyle w:val="BodyText"/>
        <w:rPr>
          <w:sz w:val="20"/>
        </w:rPr>
      </w:pPr>
    </w:p>
    <w:p w14:paraId="3EB08D5C" w14:textId="77777777" w:rsidR="00032B34" w:rsidRDefault="00857DEC" w:rsidP="00857DEC">
      <w:pPr>
        <w:pStyle w:val="ListParagraph"/>
        <w:numPr>
          <w:ilvl w:val="0"/>
          <w:numId w:val="23"/>
        </w:numPr>
        <w:tabs>
          <w:tab w:val="left" w:pos="1542"/>
        </w:tabs>
        <w:spacing w:line="256" w:lineRule="auto"/>
        <w:ind w:right="983" w:firstLine="0"/>
        <w:jc w:val="both"/>
      </w:pPr>
      <w:r>
        <w:t>HOSPITALITY - Our greetings, our prayers, and our conversations are our attempt to invite</w:t>
      </w:r>
      <w:r>
        <w:rPr>
          <w:spacing w:val="1"/>
        </w:rPr>
        <w:t xml:space="preserve"> </w:t>
      </w:r>
      <w:r>
        <w:t>comfort and reduce stress. This needs to be foremost in our minds and in our actions. Therefore, our</w:t>
      </w:r>
      <w:r>
        <w:rPr>
          <w:spacing w:val="1"/>
        </w:rPr>
        <w:t xml:space="preserve"> </w:t>
      </w:r>
      <w:r>
        <w:t>first</w:t>
      </w:r>
      <w:r>
        <w:rPr>
          <w:spacing w:val="-3"/>
        </w:rPr>
        <w:t xml:space="preserve"> </w:t>
      </w:r>
      <w:r>
        <w:t>questions will</w:t>
      </w:r>
      <w:r>
        <w:rPr>
          <w:spacing w:val="1"/>
        </w:rPr>
        <w:t xml:space="preserve"> </w:t>
      </w:r>
      <w:r>
        <w:t>be easy</w:t>
      </w:r>
      <w:r>
        <w:rPr>
          <w:spacing w:val="-3"/>
        </w:rPr>
        <w:t xml:space="preserve"> </w:t>
      </w:r>
      <w:r>
        <w:t>to answer.</w:t>
      </w:r>
    </w:p>
    <w:p w14:paraId="162BCF14" w14:textId="77777777" w:rsidR="00032B34" w:rsidRDefault="00032B34">
      <w:pPr>
        <w:pStyle w:val="BodyText"/>
        <w:spacing w:before="3"/>
      </w:pPr>
    </w:p>
    <w:p w14:paraId="29B3DEC6" w14:textId="77777777" w:rsidR="00032B34" w:rsidRDefault="00857DEC" w:rsidP="00857DEC">
      <w:pPr>
        <w:pStyle w:val="ListParagraph"/>
        <w:numPr>
          <w:ilvl w:val="0"/>
          <w:numId w:val="23"/>
        </w:numPr>
        <w:tabs>
          <w:tab w:val="left" w:pos="1542"/>
        </w:tabs>
        <w:spacing w:line="264" w:lineRule="auto"/>
        <w:ind w:right="982" w:firstLine="0"/>
        <w:jc w:val="both"/>
        <w:rPr>
          <w:i/>
        </w:rPr>
      </w:pPr>
      <w:r>
        <w:t>THE</w:t>
      </w:r>
      <w:r>
        <w:rPr>
          <w:spacing w:val="12"/>
        </w:rPr>
        <w:t xml:space="preserve"> </w:t>
      </w:r>
      <w:r>
        <w:t>SURROUNDINGS</w:t>
      </w:r>
      <w:r>
        <w:rPr>
          <w:spacing w:val="16"/>
        </w:rPr>
        <w:t xml:space="preserve"> </w:t>
      </w:r>
      <w:r>
        <w:t>-</w:t>
      </w:r>
      <w:r>
        <w:rPr>
          <w:spacing w:val="13"/>
        </w:rPr>
        <w:t xml:space="preserve"> </w:t>
      </w:r>
      <w:r>
        <w:t>The</w:t>
      </w:r>
      <w:r>
        <w:rPr>
          <w:spacing w:val="11"/>
        </w:rPr>
        <w:t xml:space="preserve"> </w:t>
      </w:r>
      <w:r>
        <w:t>interview</w:t>
      </w:r>
      <w:r>
        <w:rPr>
          <w:spacing w:val="12"/>
        </w:rPr>
        <w:t xml:space="preserve"> </w:t>
      </w:r>
      <w:r>
        <w:t>room</w:t>
      </w:r>
      <w:r>
        <w:rPr>
          <w:spacing w:val="9"/>
        </w:rPr>
        <w:t xml:space="preserve"> </w:t>
      </w:r>
      <w:r>
        <w:t>will</w:t>
      </w:r>
      <w:r>
        <w:rPr>
          <w:spacing w:val="11"/>
        </w:rPr>
        <w:t xml:space="preserve"> </w:t>
      </w:r>
      <w:r>
        <w:t>be</w:t>
      </w:r>
      <w:r>
        <w:rPr>
          <w:spacing w:val="13"/>
        </w:rPr>
        <w:t xml:space="preserve"> </w:t>
      </w:r>
      <w:r>
        <w:t>comfortably</w:t>
      </w:r>
      <w:r>
        <w:rPr>
          <w:spacing w:val="11"/>
        </w:rPr>
        <w:t xml:space="preserve"> </w:t>
      </w:r>
      <w:r>
        <w:t>arranged</w:t>
      </w:r>
      <w:r>
        <w:rPr>
          <w:spacing w:val="12"/>
        </w:rPr>
        <w:t xml:space="preserve"> </w:t>
      </w:r>
      <w:r>
        <w:t>so</w:t>
      </w:r>
      <w:r>
        <w:rPr>
          <w:spacing w:val="11"/>
        </w:rPr>
        <w:t xml:space="preserve"> </w:t>
      </w:r>
      <w:r>
        <w:t>that</w:t>
      </w:r>
      <w:r>
        <w:rPr>
          <w:spacing w:val="14"/>
        </w:rPr>
        <w:t xml:space="preserve"> </w:t>
      </w:r>
      <w:r>
        <w:t>we</w:t>
      </w:r>
      <w:r>
        <w:rPr>
          <w:spacing w:val="13"/>
        </w:rPr>
        <w:t xml:space="preserve"> </w:t>
      </w:r>
      <w:r>
        <w:t>might</w:t>
      </w:r>
      <w:r>
        <w:rPr>
          <w:spacing w:val="14"/>
        </w:rPr>
        <w:t xml:space="preserve"> </w:t>
      </w:r>
      <w:r>
        <w:t>be</w:t>
      </w:r>
      <w:r>
        <w:rPr>
          <w:spacing w:val="-53"/>
        </w:rPr>
        <w:t xml:space="preserve"> </w:t>
      </w:r>
      <w:r>
        <w:t>as</w:t>
      </w:r>
      <w:r>
        <w:rPr>
          <w:spacing w:val="26"/>
        </w:rPr>
        <w:t xml:space="preserve"> </w:t>
      </w:r>
      <w:r>
        <w:t>professional</w:t>
      </w:r>
      <w:r>
        <w:rPr>
          <w:spacing w:val="25"/>
        </w:rPr>
        <w:t xml:space="preserve"> </w:t>
      </w:r>
      <w:r>
        <w:t>as</w:t>
      </w:r>
      <w:r>
        <w:rPr>
          <w:spacing w:val="25"/>
        </w:rPr>
        <w:t xml:space="preserve"> </w:t>
      </w:r>
      <w:r>
        <w:t>possible.</w:t>
      </w:r>
      <w:r>
        <w:rPr>
          <w:spacing w:val="25"/>
        </w:rPr>
        <w:t xml:space="preserve"> </w:t>
      </w:r>
      <w:r>
        <w:t>Computer</w:t>
      </w:r>
      <w:r>
        <w:rPr>
          <w:spacing w:val="25"/>
        </w:rPr>
        <w:t xml:space="preserve"> </w:t>
      </w:r>
      <w:r>
        <w:t>screens,</w:t>
      </w:r>
      <w:r>
        <w:rPr>
          <w:spacing w:val="26"/>
        </w:rPr>
        <w:t xml:space="preserve"> </w:t>
      </w:r>
      <w:r>
        <w:t>books,</w:t>
      </w:r>
      <w:r>
        <w:rPr>
          <w:spacing w:val="26"/>
        </w:rPr>
        <w:t xml:space="preserve"> </w:t>
      </w:r>
      <w:r>
        <w:t>phones,</w:t>
      </w:r>
      <w:r>
        <w:rPr>
          <w:spacing w:val="23"/>
        </w:rPr>
        <w:t xml:space="preserve"> </w:t>
      </w:r>
      <w:r>
        <w:t>etc.</w:t>
      </w:r>
      <w:r>
        <w:rPr>
          <w:spacing w:val="26"/>
        </w:rPr>
        <w:t xml:space="preserve"> </w:t>
      </w:r>
      <w:r>
        <w:t>will</w:t>
      </w:r>
      <w:r>
        <w:rPr>
          <w:spacing w:val="27"/>
        </w:rPr>
        <w:t xml:space="preserve"> </w:t>
      </w:r>
      <w:r>
        <w:t>be</w:t>
      </w:r>
      <w:r>
        <w:rPr>
          <w:spacing w:val="26"/>
        </w:rPr>
        <w:t xml:space="preserve"> </w:t>
      </w:r>
      <w:r>
        <w:t>closed</w:t>
      </w:r>
      <w:r>
        <w:rPr>
          <w:spacing w:val="26"/>
        </w:rPr>
        <w:t xml:space="preserve"> </w:t>
      </w:r>
      <w:r>
        <w:t>and</w:t>
      </w:r>
      <w:r>
        <w:rPr>
          <w:spacing w:val="26"/>
        </w:rPr>
        <w:t xml:space="preserve"> </w:t>
      </w:r>
      <w:r>
        <w:t>off.</w:t>
      </w:r>
      <w:r>
        <w:rPr>
          <w:spacing w:val="24"/>
        </w:rPr>
        <w:t xml:space="preserve"> </w:t>
      </w:r>
      <w:r>
        <w:t>We</w:t>
      </w:r>
      <w:r>
        <w:rPr>
          <w:spacing w:val="26"/>
        </w:rPr>
        <w:t xml:space="preserve"> </w:t>
      </w:r>
      <w:r>
        <w:t>will</w:t>
      </w:r>
      <w:r>
        <w:rPr>
          <w:spacing w:val="-52"/>
        </w:rPr>
        <w:t xml:space="preserve"> </w:t>
      </w:r>
      <w:r>
        <w:t>give</w:t>
      </w:r>
      <w:r>
        <w:rPr>
          <w:spacing w:val="-1"/>
        </w:rPr>
        <w:t xml:space="preserve"> </w:t>
      </w:r>
      <w:r>
        <w:t>the person our</w:t>
      </w:r>
      <w:r>
        <w:rPr>
          <w:spacing w:val="1"/>
        </w:rPr>
        <w:t xml:space="preserve"> </w:t>
      </w:r>
      <w:r>
        <w:t>undivided</w:t>
      </w:r>
      <w:r>
        <w:rPr>
          <w:spacing w:val="-1"/>
        </w:rPr>
        <w:t xml:space="preserve"> </w:t>
      </w:r>
      <w:r>
        <w:t xml:space="preserve">attention. </w:t>
      </w:r>
      <w:r>
        <w:rPr>
          <w:i/>
        </w:rPr>
        <w:t>Active</w:t>
      </w:r>
      <w:r>
        <w:rPr>
          <w:i/>
          <w:spacing w:val="-2"/>
        </w:rPr>
        <w:t xml:space="preserve"> </w:t>
      </w:r>
      <w:r>
        <w:rPr>
          <w:i/>
        </w:rPr>
        <w:t>listening is a</w:t>
      </w:r>
      <w:r>
        <w:rPr>
          <w:i/>
          <w:spacing w:val="-4"/>
        </w:rPr>
        <w:t xml:space="preserve"> </w:t>
      </w:r>
      <w:r>
        <w:rPr>
          <w:i/>
        </w:rPr>
        <w:t>profound</w:t>
      </w:r>
      <w:r>
        <w:rPr>
          <w:i/>
          <w:spacing w:val="-3"/>
        </w:rPr>
        <w:t xml:space="preserve"> </w:t>
      </w:r>
      <w:r>
        <w:rPr>
          <w:i/>
        </w:rPr>
        <w:t>act</w:t>
      </w:r>
      <w:r>
        <w:rPr>
          <w:i/>
          <w:spacing w:val="-2"/>
        </w:rPr>
        <w:t xml:space="preserve"> </w:t>
      </w:r>
      <w:r>
        <w:rPr>
          <w:i/>
        </w:rPr>
        <w:t>of</w:t>
      </w:r>
      <w:r>
        <w:rPr>
          <w:i/>
          <w:spacing w:val="-2"/>
        </w:rPr>
        <w:t xml:space="preserve"> </w:t>
      </w:r>
      <w:r>
        <w:rPr>
          <w:i/>
        </w:rPr>
        <w:t>love!</w:t>
      </w:r>
    </w:p>
    <w:p w14:paraId="747627B8" w14:textId="77777777" w:rsidR="00032B34" w:rsidRDefault="00032B34">
      <w:pPr>
        <w:pStyle w:val="BodyText"/>
        <w:spacing w:before="5"/>
        <w:rPr>
          <w:i/>
          <w:sz w:val="20"/>
        </w:rPr>
      </w:pPr>
    </w:p>
    <w:p w14:paraId="73DEBD38" w14:textId="77777777" w:rsidR="00032B34" w:rsidRDefault="00857DEC" w:rsidP="00857DEC">
      <w:pPr>
        <w:pStyle w:val="ListParagraph"/>
        <w:numPr>
          <w:ilvl w:val="0"/>
          <w:numId w:val="23"/>
        </w:numPr>
        <w:tabs>
          <w:tab w:val="left" w:pos="1542"/>
        </w:tabs>
        <w:spacing w:line="259" w:lineRule="auto"/>
        <w:ind w:right="983" w:firstLine="0"/>
        <w:jc w:val="both"/>
      </w:pPr>
      <w:r>
        <w:t>AFFIRMATION - As we spend our designed time with the candidate, we want to affirm growth</w:t>
      </w:r>
      <w:r>
        <w:rPr>
          <w:spacing w:val="1"/>
        </w:rPr>
        <w:t xml:space="preserve"> </w:t>
      </w:r>
      <w:r>
        <w:t>where we see it and say it in "I" language. "I thank you for sharing how you felt about doing that</w:t>
      </w:r>
      <w:r>
        <w:rPr>
          <w:spacing w:val="1"/>
        </w:rPr>
        <w:t xml:space="preserve"> </w:t>
      </w:r>
      <w:r>
        <w:t>assignment and now</w:t>
      </w:r>
      <w:r>
        <w:rPr>
          <w:spacing w:val="-1"/>
        </w:rPr>
        <w:t xml:space="preserve"> </w:t>
      </w:r>
      <w:r>
        <w:t>how</w:t>
      </w:r>
      <w:r>
        <w:rPr>
          <w:spacing w:val="-1"/>
        </w:rPr>
        <w:t xml:space="preserve"> </w:t>
      </w:r>
      <w:r>
        <w:t>have</w:t>
      </w:r>
      <w:r>
        <w:rPr>
          <w:spacing w:val="-1"/>
        </w:rPr>
        <w:t xml:space="preserve"> </w:t>
      </w:r>
      <w:r>
        <w:t>you grown in the process?"</w:t>
      </w:r>
    </w:p>
    <w:p w14:paraId="430E0574" w14:textId="77777777" w:rsidR="00032B34" w:rsidRDefault="00032B34">
      <w:pPr>
        <w:pStyle w:val="BodyText"/>
        <w:spacing w:before="10"/>
      </w:pPr>
    </w:p>
    <w:p w14:paraId="0BF41394" w14:textId="77777777" w:rsidR="00032B34" w:rsidRDefault="00857DEC" w:rsidP="00857DEC">
      <w:pPr>
        <w:pStyle w:val="ListParagraph"/>
        <w:numPr>
          <w:ilvl w:val="0"/>
          <w:numId w:val="23"/>
        </w:numPr>
        <w:tabs>
          <w:tab w:val="left" w:pos="1542"/>
        </w:tabs>
        <w:ind w:left="1541" w:hanging="270"/>
        <w:jc w:val="both"/>
      </w:pPr>
      <w:r>
        <w:t>ASKING</w:t>
      </w:r>
      <w:r>
        <w:rPr>
          <w:spacing w:val="-4"/>
        </w:rPr>
        <w:t xml:space="preserve"> </w:t>
      </w:r>
      <w:r>
        <w:t>QUESTIONS -</w:t>
      </w:r>
    </w:p>
    <w:p w14:paraId="2D9FBF7A" w14:textId="77777777" w:rsidR="00032B34" w:rsidRDefault="00032B34">
      <w:pPr>
        <w:pStyle w:val="BodyText"/>
        <w:spacing w:before="7"/>
        <w:rPr>
          <w:sz w:val="25"/>
        </w:rPr>
      </w:pPr>
    </w:p>
    <w:p w14:paraId="64817353" w14:textId="77777777" w:rsidR="00032B34" w:rsidRDefault="00857DEC" w:rsidP="00857DEC">
      <w:pPr>
        <w:pStyle w:val="ListParagraph"/>
        <w:numPr>
          <w:ilvl w:val="1"/>
          <w:numId w:val="23"/>
        </w:numPr>
        <w:tabs>
          <w:tab w:val="left" w:pos="2185"/>
        </w:tabs>
        <w:spacing w:line="254" w:lineRule="auto"/>
        <w:ind w:right="981" w:firstLine="686"/>
        <w:jc w:val="both"/>
      </w:pPr>
      <w:r>
        <w:t xml:space="preserve">We want to ask questions that elicit more than a </w:t>
      </w:r>
      <w:r>
        <w:rPr>
          <w:i/>
        </w:rPr>
        <w:t xml:space="preserve">'yes' </w:t>
      </w:r>
      <w:r>
        <w:t>or 'no' answer. "Could you tell us in</w:t>
      </w:r>
      <w:r>
        <w:rPr>
          <w:spacing w:val="1"/>
        </w:rPr>
        <w:t xml:space="preserve"> </w:t>
      </w:r>
      <w:r>
        <w:t>what</w:t>
      </w:r>
      <w:r>
        <w:rPr>
          <w:spacing w:val="37"/>
        </w:rPr>
        <w:t xml:space="preserve"> </w:t>
      </w:r>
      <w:r>
        <w:t>ways</w:t>
      </w:r>
      <w:r>
        <w:rPr>
          <w:spacing w:val="38"/>
        </w:rPr>
        <w:t xml:space="preserve"> </w:t>
      </w:r>
      <w:r>
        <w:t>you</w:t>
      </w:r>
      <w:r>
        <w:rPr>
          <w:spacing w:val="36"/>
        </w:rPr>
        <w:t xml:space="preserve"> </w:t>
      </w:r>
      <w:r>
        <w:t>are</w:t>
      </w:r>
      <w:r>
        <w:rPr>
          <w:spacing w:val="38"/>
        </w:rPr>
        <w:t xml:space="preserve"> </w:t>
      </w:r>
      <w:r>
        <w:t>a</w:t>
      </w:r>
      <w:r>
        <w:rPr>
          <w:spacing w:val="37"/>
        </w:rPr>
        <w:t xml:space="preserve"> </w:t>
      </w:r>
      <w:r>
        <w:t>better</w:t>
      </w:r>
      <w:r>
        <w:rPr>
          <w:spacing w:val="38"/>
        </w:rPr>
        <w:t xml:space="preserve"> </w:t>
      </w:r>
      <w:r>
        <w:t>preacher</w:t>
      </w:r>
      <w:r>
        <w:rPr>
          <w:spacing w:val="38"/>
        </w:rPr>
        <w:t xml:space="preserve"> </w:t>
      </w:r>
      <w:r>
        <w:t>after</w:t>
      </w:r>
      <w:r>
        <w:rPr>
          <w:spacing w:val="37"/>
        </w:rPr>
        <w:t xml:space="preserve"> </w:t>
      </w:r>
      <w:r>
        <w:t>fulfilling</w:t>
      </w:r>
      <w:r>
        <w:rPr>
          <w:spacing w:val="35"/>
        </w:rPr>
        <w:t xml:space="preserve"> </w:t>
      </w:r>
      <w:r>
        <w:t>the</w:t>
      </w:r>
      <w:r>
        <w:rPr>
          <w:spacing w:val="37"/>
        </w:rPr>
        <w:t xml:space="preserve"> </w:t>
      </w:r>
      <w:r>
        <w:t>contingency</w:t>
      </w:r>
      <w:r>
        <w:rPr>
          <w:spacing w:val="35"/>
        </w:rPr>
        <w:t xml:space="preserve"> </w:t>
      </w:r>
      <w:r>
        <w:t>(extra</w:t>
      </w:r>
      <w:r>
        <w:rPr>
          <w:spacing w:val="35"/>
        </w:rPr>
        <w:t xml:space="preserve"> </w:t>
      </w:r>
      <w:r>
        <w:t>assignment)</w:t>
      </w:r>
      <w:r>
        <w:rPr>
          <w:spacing w:val="37"/>
        </w:rPr>
        <w:t xml:space="preserve"> </w:t>
      </w:r>
      <w:r>
        <w:t>you</w:t>
      </w:r>
      <w:r>
        <w:rPr>
          <w:spacing w:val="37"/>
        </w:rPr>
        <w:t xml:space="preserve"> </w:t>
      </w:r>
      <w:r>
        <w:t>were</w:t>
      </w:r>
      <w:r>
        <w:rPr>
          <w:spacing w:val="-53"/>
        </w:rPr>
        <w:t xml:space="preserve"> </w:t>
      </w:r>
      <w:r>
        <w:t>asked to complete?" If the answer does not reflect and area in which the candidate has been asked to</w:t>
      </w:r>
      <w:r>
        <w:rPr>
          <w:spacing w:val="1"/>
        </w:rPr>
        <w:t xml:space="preserve"> </w:t>
      </w:r>
      <w:r>
        <w:t>grow,</w:t>
      </w:r>
      <w:r>
        <w:rPr>
          <w:spacing w:val="-1"/>
        </w:rPr>
        <w:t xml:space="preserve"> </w:t>
      </w:r>
      <w:r>
        <w:t>we might</w:t>
      </w:r>
      <w:r>
        <w:rPr>
          <w:spacing w:val="1"/>
        </w:rPr>
        <w:t xml:space="preserve"> </w:t>
      </w:r>
      <w:r>
        <w:t>follow</w:t>
      </w:r>
      <w:r>
        <w:rPr>
          <w:spacing w:val="-1"/>
        </w:rPr>
        <w:t xml:space="preserve"> </w:t>
      </w:r>
      <w:r>
        <w:t>up</w:t>
      </w:r>
      <w:r>
        <w:rPr>
          <w:spacing w:val="-3"/>
        </w:rPr>
        <w:t xml:space="preserve"> </w:t>
      </w:r>
      <w:r>
        <w:t>with on</w:t>
      </w:r>
      <w:r>
        <w:rPr>
          <w:spacing w:val="-3"/>
        </w:rPr>
        <w:t xml:space="preserve"> </w:t>
      </w:r>
      <w:r>
        <w:t>or</w:t>
      </w:r>
      <w:r>
        <w:rPr>
          <w:spacing w:val="-2"/>
        </w:rPr>
        <w:t xml:space="preserve"> </w:t>
      </w:r>
      <w:r>
        <w:t>two more questions.</w:t>
      </w:r>
    </w:p>
    <w:p w14:paraId="55322658" w14:textId="77777777" w:rsidR="00032B34" w:rsidRDefault="00857DEC" w:rsidP="00857DEC">
      <w:pPr>
        <w:pStyle w:val="ListParagraph"/>
        <w:numPr>
          <w:ilvl w:val="1"/>
          <w:numId w:val="23"/>
        </w:numPr>
        <w:tabs>
          <w:tab w:val="left" w:pos="2185"/>
        </w:tabs>
        <w:spacing w:before="2" w:line="254" w:lineRule="auto"/>
        <w:ind w:right="983" w:firstLine="686"/>
        <w:jc w:val="both"/>
      </w:pPr>
      <w:r>
        <w:t>We want to ask questions that are appropriate to the order in which the person is called, We</w:t>
      </w:r>
      <w:r>
        <w:rPr>
          <w:spacing w:val="-52"/>
        </w:rPr>
        <w:t xml:space="preserve"> </w:t>
      </w:r>
      <w:r>
        <w:t>must not</w:t>
      </w:r>
      <w:r>
        <w:rPr>
          <w:spacing w:val="1"/>
        </w:rPr>
        <w:t xml:space="preserve"> </w:t>
      </w:r>
      <w:r>
        <w:t>overlook</w:t>
      </w:r>
      <w:r>
        <w:rPr>
          <w:spacing w:val="-3"/>
        </w:rPr>
        <w:t xml:space="preserve"> </w:t>
      </w:r>
      <w:r>
        <w:t>the differences</w:t>
      </w:r>
      <w:r>
        <w:rPr>
          <w:spacing w:val="-2"/>
        </w:rPr>
        <w:t xml:space="preserve"> </w:t>
      </w:r>
      <w:r>
        <w:t>in</w:t>
      </w:r>
      <w:r>
        <w:rPr>
          <w:spacing w:val="-1"/>
        </w:rPr>
        <w:t xml:space="preserve"> </w:t>
      </w:r>
      <w:r>
        <w:t>call</w:t>
      </w:r>
      <w:r>
        <w:rPr>
          <w:spacing w:val="-2"/>
        </w:rPr>
        <w:t xml:space="preserve"> </w:t>
      </w:r>
      <w:r>
        <w:t>of</w:t>
      </w:r>
      <w:r>
        <w:rPr>
          <w:spacing w:val="1"/>
        </w:rPr>
        <w:t xml:space="preserve"> </w:t>
      </w:r>
      <w:r>
        <w:t>our</w:t>
      </w:r>
      <w:r>
        <w:rPr>
          <w:spacing w:val="1"/>
        </w:rPr>
        <w:t xml:space="preserve"> </w:t>
      </w:r>
      <w:r>
        <w:t>candidates,</w:t>
      </w:r>
    </w:p>
    <w:p w14:paraId="7FF5ED15" w14:textId="77777777" w:rsidR="00032B34" w:rsidRDefault="00857DEC" w:rsidP="00857DEC">
      <w:pPr>
        <w:pStyle w:val="ListParagraph"/>
        <w:numPr>
          <w:ilvl w:val="1"/>
          <w:numId w:val="23"/>
        </w:numPr>
        <w:tabs>
          <w:tab w:val="left" w:pos="2185"/>
        </w:tabs>
        <w:spacing w:before="2" w:line="254" w:lineRule="auto"/>
        <w:ind w:right="982" w:firstLine="686"/>
        <w:jc w:val="both"/>
      </w:pPr>
      <w:r>
        <w:t>We want to ask questions that provide consistency of content for all candidates in each</w:t>
      </w:r>
      <w:r>
        <w:rPr>
          <w:spacing w:val="1"/>
        </w:rPr>
        <w:t xml:space="preserve"> </w:t>
      </w:r>
      <w:r>
        <w:t>order</w:t>
      </w:r>
      <w:r>
        <w:rPr>
          <w:spacing w:val="1"/>
        </w:rPr>
        <w:t xml:space="preserve"> </w:t>
      </w:r>
      <w:r>
        <w:t>(Call</w:t>
      </w:r>
      <w:r>
        <w:rPr>
          <w:spacing w:val="1"/>
        </w:rPr>
        <w:t xml:space="preserve"> </w:t>
      </w:r>
      <w:r>
        <w:t>and</w:t>
      </w:r>
      <w:r>
        <w:rPr>
          <w:spacing w:val="1"/>
        </w:rPr>
        <w:t xml:space="preserve"> </w:t>
      </w:r>
      <w:r>
        <w:t>Spiritual</w:t>
      </w:r>
      <w:r>
        <w:rPr>
          <w:spacing w:val="1"/>
        </w:rPr>
        <w:t xml:space="preserve"> </w:t>
      </w:r>
      <w:r>
        <w:t>Formation;</w:t>
      </w:r>
      <w:r>
        <w:rPr>
          <w:spacing w:val="1"/>
        </w:rPr>
        <w:t xml:space="preserve"> </w:t>
      </w:r>
      <w:r>
        <w:t>Theology</w:t>
      </w:r>
      <w:r>
        <w:rPr>
          <w:spacing w:val="1"/>
        </w:rPr>
        <w:t xml:space="preserve"> </w:t>
      </w:r>
      <w:r>
        <w:t>and</w:t>
      </w:r>
      <w:r>
        <w:rPr>
          <w:spacing w:val="1"/>
        </w:rPr>
        <w:t xml:space="preserve"> </w:t>
      </w:r>
      <w:r>
        <w:t>Doctrine;</w:t>
      </w:r>
      <w:r>
        <w:rPr>
          <w:spacing w:val="1"/>
        </w:rPr>
        <w:t xml:space="preserve"> </w:t>
      </w:r>
      <w:r>
        <w:t>Proclamation</w:t>
      </w:r>
      <w:r>
        <w:rPr>
          <w:spacing w:val="1"/>
        </w:rPr>
        <w:t xml:space="preserve"> </w:t>
      </w:r>
      <w:r>
        <w:t>and</w:t>
      </w:r>
      <w:r>
        <w:rPr>
          <w:spacing w:val="1"/>
        </w:rPr>
        <w:t xml:space="preserve"> </w:t>
      </w:r>
      <w:r>
        <w:t>Teaching;</w:t>
      </w:r>
      <w:r>
        <w:rPr>
          <w:spacing w:val="55"/>
        </w:rPr>
        <w:t xml:space="preserve"> </w:t>
      </w:r>
      <w:r>
        <w:t>and</w:t>
      </w:r>
      <w:r>
        <w:rPr>
          <w:spacing w:val="1"/>
        </w:rPr>
        <w:t xml:space="preserve"> </w:t>
      </w:r>
      <w:r>
        <w:t>Worship</w:t>
      </w:r>
      <w:r>
        <w:rPr>
          <w:spacing w:val="-4"/>
        </w:rPr>
        <w:t xml:space="preserve"> </w:t>
      </w:r>
      <w:r>
        <w:t>and Sacraments)</w:t>
      </w:r>
      <w:r>
        <w:rPr>
          <w:spacing w:val="1"/>
        </w:rPr>
        <w:t xml:space="preserve"> </w:t>
      </w:r>
      <w:r>
        <w:t>yet</w:t>
      </w:r>
      <w:r>
        <w:rPr>
          <w:spacing w:val="1"/>
        </w:rPr>
        <w:t xml:space="preserve"> </w:t>
      </w:r>
      <w:r>
        <w:t>allow</w:t>
      </w:r>
      <w:r>
        <w:rPr>
          <w:spacing w:val="-4"/>
        </w:rPr>
        <w:t xml:space="preserve"> </w:t>
      </w:r>
      <w:r>
        <w:t>for</w:t>
      </w:r>
      <w:r>
        <w:rPr>
          <w:spacing w:val="-2"/>
        </w:rPr>
        <w:t xml:space="preserve"> </w:t>
      </w:r>
      <w:r>
        <w:t>individual</w:t>
      </w:r>
      <w:r>
        <w:rPr>
          <w:spacing w:val="1"/>
        </w:rPr>
        <w:t xml:space="preserve"> </w:t>
      </w:r>
      <w:r>
        <w:t>expression,</w:t>
      </w:r>
    </w:p>
    <w:p w14:paraId="18954D25" w14:textId="77777777" w:rsidR="00032B34" w:rsidRDefault="00032B34">
      <w:pPr>
        <w:pStyle w:val="BodyText"/>
        <w:spacing w:before="10"/>
        <w:rPr>
          <w:sz w:val="32"/>
        </w:rPr>
      </w:pPr>
    </w:p>
    <w:p w14:paraId="32BD4A80" w14:textId="77777777" w:rsidR="00032B34" w:rsidRDefault="00857DEC" w:rsidP="00857DEC">
      <w:pPr>
        <w:pStyle w:val="ListParagraph"/>
        <w:numPr>
          <w:ilvl w:val="0"/>
          <w:numId w:val="23"/>
        </w:numPr>
        <w:tabs>
          <w:tab w:val="left" w:pos="1571"/>
        </w:tabs>
        <w:spacing w:before="1" w:line="254" w:lineRule="auto"/>
        <w:ind w:left="1292" w:right="981" w:firstLine="0"/>
        <w:jc w:val="both"/>
      </w:pPr>
      <w:r>
        <w:t xml:space="preserve">KNOWLEDGE AND SELF AWARENESS - We need to ask </w:t>
      </w:r>
      <w:r>
        <w:rPr>
          <w:i/>
        </w:rPr>
        <w:t xml:space="preserve">only </w:t>
      </w:r>
      <w:r>
        <w:t>enough questions to tell us</w:t>
      </w:r>
      <w:r>
        <w:rPr>
          <w:spacing w:val="1"/>
        </w:rPr>
        <w:t xml:space="preserve"> </w:t>
      </w:r>
      <w:r>
        <w:t xml:space="preserve">whether the person knows the information and </w:t>
      </w:r>
      <w:r>
        <w:rPr>
          <w:i/>
        </w:rPr>
        <w:t xml:space="preserve">only </w:t>
      </w:r>
      <w:r>
        <w:t>enough questions to tell us whether they are self</w:t>
      </w:r>
      <w:r>
        <w:rPr>
          <w:spacing w:val="1"/>
        </w:rPr>
        <w:t xml:space="preserve"> </w:t>
      </w:r>
      <w:r>
        <w:t>aware of their issues. We need NOT go on and on when we have enough data to tell us whether they</w:t>
      </w:r>
      <w:r>
        <w:rPr>
          <w:spacing w:val="1"/>
        </w:rPr>
        <w:t xml:space="preserve"> </w:t>
      </w:r>
      <w:r>
        <w:t>"got it" or not. On the other hand, we must NOT just ask "fluff questions that avoid the pertinent</w:t>
      </w:r>
      <w:r>
        <w:rPr>
          <w:spacing w:val="1"/>
        </w:rPr>
        <w:t xml:space="preserve"> </w:t>
      </w:r>
      <w:r>
        <w:t>issues.</w:t>
      </w:r>
    </w:p>
    <w:p w14:paraId="22DFE3F9" w14:textId="77777777" w:rsidR="00032B34" w:rsidRDefault="00032B34">
      <w:pPr>
        <w:pStyle w:val="BodyText"/>
        <w:spacing w:before="8"/>
        <w:rPr>
          <w:sz w:val="20"/>
        </w:rPr>
      </w:pPr>
    </w:p>
    <w:p w14:paraId="02398846" w14:textId="77777777" w:rsidR="00032B34" w:rsidRDefault="00857DEC" w:rsidP="00857DEC">
      <w:pPr>
        <w:pStyle w:val="ListParagraph"/>
        <w:numPr>
          <w:ilvl w:val="0"/>
          <w:numId w:val="23"/>
        </w:numPr>
        <w:tabs>
          <w:tab w:val="left" w:pos="1571"/>
        </w:tabs>
        <w:spacing w:line="254" w:lineRule="auto"/>
        <w:ind w:left="1292" w:right="980" w:firstLine="0"/>
        <w:jc w:val="both"/>
      </w:pPr>
      <w:r>
        <w:t>THE KINDS OF QUESTIONS - TOO NICE/ TOO TOUGH - This interview is not about being</w:t>
      </w:r>
      <w:r>
        <w:rPr>
          <w:spacing w:val="1"/>
        </w:rPr>
        <w:t xml:space="preserve"> </w:t>
      </w:r>
      <w:r>
        <w:t xml:space="preserve">too nice or too tough. It is about asking </w:t>
      </w:r>
      <w:r>
        <w:rPr>
          <w:i/>
        </w:rPr>
        <w:t xml:space="preserve">appropriate questions </w:t>
      </w:r>
      <w:r>
        <w:t>with kindness and respect so that we</w:t>
      </w:r>
      <w:r>
        <w:rPr>
          <w:spacing w:val="1"/>
        </w:rPr>
        <w:t xml:space="preserve"> </w:t>
      </w:r>
      <w:r>
        <w:t>can know how far along the person is on their journey. We are there to ask what we do not know</w:t>
      </w:r>
      <w:r>
        <w:rPr>
          <w:spacing w:val="1"/>
        </w:rPr>
        <w:t xml:space="preserve"> </w:t>
      </w:r>
      <w:r>
        <w:t>about their journey, to note what might be missing (so that we can frame helpful contingencies (extra</w:t>
      </w:r>
      <w:r>
        <w:rPr>
          <w:spacing w:val="1"/>
        </w:rPr>
        <w:t xml:space="preserve"> </w:t>
      </w:r>
      <w:r>
        <w:t>assignments]</w:t>
      </w:r>
      <w:r>
        <w:rPr>
          <w:spacing w:val="-2"/>
        </w:rPr>
        <w:t xml:space="preserve"> </w:t>
      </w:r>
      <w:r>
        <w:t>and</w:t>
      </w:r>
      <w:r>
        <w:rPr>
          <w:spacing w:val="-3"/>
        </w:rPr>
        <w:t xml:space="preserve"> </w:t>
      </w:r>
      <w:r>
        <w:t>to affirm</w:t>
      </w:r>
      <w:r>
        <w:rPr>
          <w:spacing w:val="-4"/>
        </w:rPr>
        <w:t xml:space="preserve"> </w:t>
      </w:r>
      <w:r>
        <w:t>God's work</w:t>
      </w:r>
      <w:r>
        <w:rPr>
          <w:spacing w:val="-3"/>
        </w:rPr>
        <w:t xml:space="preserve"> </w:t>
      </w:r>
      <w:r>
        <w:t>already</w:t>
      </w:r>
      <w:r>
        <w:rPr>
          <w:spacing w:val="-3"/>
        </w:rPr>
        <w:t xml:space="preserve"> </w:t>
      </w:r>
      <w:r>
        <w:t>going</w:t>
      </w:r>
      <w:r>
        <w:rPr>
          <w:spacing w:val="-3"/>
        </w:rPr>
        <w:t xml:space="preserve"> </w:t>
      </w:r>
      <w:r>
        <w:t>on in</w:t>
      </w:r>
      <w:r>
        <w:rPr>
          <w:spacing w:val="-3"/>
        </w:rPr>
        <w:t xml:space="preserve"> </w:t>
      </w:r>
      <w:r>
        <w:t>their</w:t>
      </w:r>
      <w:r>
        <w:rPr>
          <w:spacing w:val="-2"/>
        </w:rPr>
        <w:t xml:space="preserve"> </w:t>
      </w:r>
      <w:r>
        <w:t>lives.</w:t>
      </w:r>
    </w:p>
    <w:p w14:paraId="742D9D79" w14:textId="77777777" w:rsidR="00032B34" w:rsidRDefault="00032B34">
      <w:pPr>
        <w:spacing w:line="254" w:lineRule="auto"/>
        <w:jc w:val="both"/>
        <w:sectPr w:rsidR="00032B34">
          <w:pgSz w:w="12240" w:h="15840"/>
          <w:pgMar w:top="1380" w:right="520" w:bottom="660" w:left="460" w:header="0" w:footer="476" w:gutter="0"/>
          <w:cols w:space="720"/>
        </w:sectPr>
      </w:pPr>
    </w:p>
    <w:p w14:paraId="14FF2612" w14:textId="77777777" w:rsidR="00032B34" w:rsidRDefault="00857DEC" w:rsidP="00857DEC">
      <w:pPr>
        <w:pStyle w:val="ListParagraph"/>
        <w:numPr>
          <w:ilvl w:val="0"/>
          <w:numId w:val="23"/>
        </w:numPr>
        <w:tabs>
          <w:tab w:val="left" w:pos="1571"/>
        </w:tabs>
        <w:spacing w:before="73" w:line="259" w:lineRule="auto"/>
        <w:ind w:left="1292" w:right="980" w:firstLine="0"/>
        <w:jc w:val="both"/>
      </w:pPr>
      <w:r>
        <w:lastRenderedPageBreak/>
        <w:t>CORRECTIONS/RESCUE EFFORTS - If the person does not answer the way we think they</w:t>
      </w:r>
      <w:r>
        <w:rPr>
          <w:spacing w:val="1"/>
        </w:rPr>
        <w:t xml:space="preserve"> </w:t>
      </w:r>
      <w:r>
        <w:t>"should", our job is NOT to correct them or rescue them. Again, our job is to respond with helpful</w:t>
      </w:r>
      <w:r>
        <w:rPr>
          <w:spacing w:val="1"/>
        </w:rPr>
        <w:t xml:space="preserve"> </w:t>
      </w:r>
      <w:r>
        <w:t>contingencies</w:t>
      </w:r>
      <w:r>
        <w:rPr>
          <w:spacing w:val="-3"/>
        </w:rPr>
        <w:t xml:space="preserve"> </w:t>
      </w:r>
      <w:r>
        <w:t>(extra</w:t>
      </w:r>
      <w:r>
        <w:rPr>
          <w:spacing w:val="-2"/>
        </w:rPr>
        <w:t xml:space="preserve"> </w:t>
      </w:r>
      <w:r>
        <w:t>assignments).</w:t>
      </w:r>
    </w:p>
    <w:p w14:paraId="1B64355E" w14:textId="77777777" w:rsidR="00032B34" w:rsidRDefault="00032B34">
      <w:pPr>
        <w:pStyle w:val="BodyText"/>
        <w:spacing w:before="11"/>
        <w:rPr>
          <w:sz w:val="20"/>
        </w:rPr>
      </w:pPr>
    </w:p>
    <w:p w14:paraId="6E600CCB" w14:textId="77777777" w:rsidR="00032B34" w:rsidRDefault="00857DEC" w:rsidP="00857DEC">
      <w:pPr>
        <w:pStyle w:val="ListParagraph"/>
        <w:numPr>
          <w:ilvl w:val="0"/>
          <w:numId w:val="23"/>
        </w:numPr>
        <w:tabs>
          <w:tab w:val="left" w:pos="1571"/>
        </w:tabs>
        <w:spacing w:line="264" w:lineRule="auto"/>
        <w:ind w:left="1292" w:right="982" w:firstLine="0"/>
        <w:jc w:val="both"/>
      </w:pPr>
      <w:r>
        <w:t>THAT DAZED LOOK - If the person looks "dazed" when we ask a question, we can ask if they</w:t>
      </w:r>
      <w:r>
        <w:rPr>
          <w:spacing w:val="1"/>
        </w:rPr>
        <w:t xml:space="preserve"> </w:t>
      </w:r>
      <w:r>
        <w:t>would like it phrased another way. Our job is NOT to "trick" them or set up a situation in which they</w:t>
      </w:r>
      <w:r>
        <w:rPr>
          <w:spacing w:val="1"/>
        </w:rPr>
        <w:t xml:space="preserve"> </w:t>
      </w:r>
      <w:r>
        <w:t>are</w:t>
      </w:r>
      <w:r>
        <w:rPr>
          <w:spacing w:val="-2"/>
        </w:rPr>
        <w:t xml:space="preserve"> </w:t>
      </w:r>
      <w:r>
        <w:t>likely</w:t>
      </w:r>
      <w:r>
        <w:rPr>
          <w:spacing w:val="-3"/>
        </w:rPr>
        <w:t xml:space="preserve"> </w:t>
      </w:r>
      <w:r>
        <w:t>to</w:t>
      </w:r>
      <w:r>
        <w:rPr>
          <w:spacing w:val="-3"/>
        </w:rPr>
        <w:t xml:space="preserve"> </w:t>
      </w:r>
      <w:r>
        <w:t>fail.</w:t>
      </w:r>
    </w:p>
    <w:p w14:paraId="75D7CA0B" w14:textId="77777777" w:rsidR="00032B34" w:rsidRDefault="00032B34">
      <w:pPr>
        <w:pStyle w:val="BodyText"/>
        <w:spacing w:before="8"/>
        <w:rPr>
          <w:sz w:val="20"/>
        </w:rPr>
      </w:pPr>
    </w:p>
    <w:p w14:paraId="726F0366" w14:textId="77777777" w:rsidR="00032B34" w:rsidRDefault="00857DEC" w:rsidP="00857DEC">
      <w:pPr>
        <w:pStyle w:val="ListParagraph"/>
        <w:numPr>
          <w:ilvl w:val="0"/>
          <w:numId w:val="23"/>
        </w:numPr>
        <w:tabs>
          <w:tab w:val="left" w:pos="1571"/>
        </w:tabs>
        <w:spacing w:line="254" w:lineRule="auto"/>
        <w:ind w:left="1292" w:right="981" w:firstLine="0"/>
        <w:jc w:val="both"/>
      </w:pPr>
      <w:r>
        <w:t>THE CANDIDATE'S QUESTIONS - The candidate, if time allows, may need to ask us questions,</w:t>
      </w:r>
      <w:r>
        <w:rPr>
          <w:spacing w:val="-52"/>
        </w:rPr>
        <w:t xml:space="preserve"> </w:t>
      </w:r>
      <w:r>
        <w:t>but ONLY questions that have to do with the process, not questions about how well they are doing, if</w:t>
      </w:r>
      <w:r>
        <w:rPr>
          <w:spacing w:val="1"/>
        </w:rPr>
        <w:t xml:space="preserve"> </w:t>
      </w:r>
      <w:r>
        <w:t>they made</w:t>
      </w:r>
      <w:r>
        <w:rPr>
          <w:spacing w:val="1"/>
        </w:rPr>
        <w:t xml:space="preserve"> </w:t>
      </w:r>
      <w:r>
        <w:t>a mistake, how we</w:t>
      </w:r>
      <w:r>
        <w:rPr>
          <w:spacing w:val="1"/>
        </w:rPr>
        <w:t xml:space="preserve"> </w:t>
      </w:r>
      <w:r>
        <w:t>voted, etc. Those questions put us in an 'evaluative</w:t>
      </w:r>
      <w:r>
        <w:rPr>
          <w:spacing w:val="55"/>
        </w:rPr>
        <w:t xml:space="preserve"> </w:t>
      </w:r>
      <w:r>
        <w:t>position' that is</w:t>
      </w:r>
      <w:r>
        <w:rPr>
          <w:spacing w:val="1"/>
        </w:rPr>
        <w:t xml:space="preserve"> </w:t>
      </w:r>
      <w:r>
        <w:t>NOT</w:t>
      </w:r>
      <w:r>
        <w:rPr>
          <w:spacing w:val="1"/>
        </w:rPr>
        <w:t xml:space="preserve"> </w:t>
      </w:r>
      <w:r>
        <w:t>appropriate.</w:t>
      </w:r>
    </w:p>
    <w:p w14:paraId="27E2668E" w14:textId="77777777" w:rsidR="00032B34" w:rsidRDefault="00032B34">
      <w:pPr>
        <w:pStyle w:val="BodyText"/>
        <w:spacing w:before="9"/>
        <w:rPr>
          <w:sz w:val="23"/>
        </w:rPr>
      </w:pPr>
    </w:p>
    <w:p w14:paraId="33850ADC" w14:textId="77777777" w:rsidR="00032B34" w:rsidRDefault="00857DEC" w:rsidP="00857DEC">
      <w:pPr>
        <w:pStyle w:val="ListParagraph"/>
        <w:numPr>
          <w:ilvl w:val="0"/>
          <w:numId w:val="23"/>
        </w:numPr>
        <w:tabs>
          <w:tab w:val="left" w:pos="1681"/>
        </w:tabs>
        <w:spacing w:line="264" w:lineRule="auto"/>
        <w:ind w:left="1277" w:right="980" w:firstLine="0"/>
        <w:jc w:val="both"/>
      </w:pPr>
      <w:r>
        <w:t>NOT ABOUT US - The interview is about the candidate, it is not about us and our thoughts,</w:t>
      </w:r>
      <w:r>
        <w:rPr>
          <w:spacing w:val="1"/>
        </w:rPr>
        <w:t xml:space="preserve"> </w:t>
      </w:r>
      <w:r>
        <w:t>feelings, or beliefs. We must put our passion about an issue or about a person aside. If we cannot do</w:t>
      </w:r>
      <w:r>
        <w:rPr>
          <w:spacing w:val="1"/>
        </w:rPr>
        <w:t xml:space="preserve"> </w:t>
      </w:r>
      <w:r>
        <w:t>that in regard to a candidate, we should sit silently and prayerfully during the interview or should ask</w:t>
      </w:r>
      <w:r>
        <w:rPr>
          <w:spacing w:val="1"/>
        </w:rPr>
        <w:t xml:space="preserve"> </w:t>
      </w:r>
      <w:r>
        <w:t>to be</w:t>
      </w:r>
      <w:r>
        <w:rPr>
          <w:spacing w:val="-3"/>
        </w:rPr>
        <w:t xml:space="preserve"> </w:t>
      </w:r>
      <w:r>
        <w:t>excused before</w:t>
      </w:r>
      <w:r>
        <w:rPr>
          <w:spacing w:val="-2"/>
        </w:rPr>
        <w:t xml:space="preserve"> </w:t>
      </w:r>
      <w:r>
        <w:t>the</w:t>
      </w:r>
      <w:r>
        <w:rPr>
          <w:spacing w:val="-2"/>
        </w:rPr>
        <w:t xml:space="preserve"> </w:t>
      </w:r>
      <w:r>
        <w:t>interview.</w:t>
      </w:r>
    </w:p>
    <w:p w14:paraId="11FE7962" w14:textId="77777777" w:rsidR="00032B34" w:rsidRDefault="00032B34">
      <w:pPr>
        <w:pStyle w:val="BodyText"/>
        <w:spacing w:before="1"/>
        <w:rPr>
          <w:sz w:val="20"/>
        </w:rPr>
      </w:pPr>
    </w:p>
    <w:p w14:paraId="6A8367CF" w14:textId="77777777" w:rsidR="00032B34" w:rsidRDefault="00857DEC" w:rsidP="00857DEC">
      <w:pPr>
        <w:pStyle w:val="ListParagraph"/>
        <w:numPr>
          <w:ilvl w:val="0"/>
          <w:numId w:val="23"/>
        </w:numPr>
        <w:tabs>
          <w:tab w:val="left" w:pos="1681"/>
        </w:tabs>
        <w:spacing w:line="254" w:lineRule="auto"/>
        <w:ind w:left="1277" w:right="981" w:firstLine="0"/>
        <w:jc w:val="both"/>
      </w:pPr>
      <w:r>
        <w:t>TO EVALUATE THE PROCESS - Both the DCOM and the BOM needs to, on occasion,</w:t>
      </w:r>
      <w:r>
        <w:rPr>
          <w:spacing w:val="1"/>
        </w:rPr>
        <w:t xml:space="preserve"> </w:t>
      </w:r>
      <w:r>
        <w:t>evaluate their own process. We might do that prayerfully about ourselves and/or we might invite an</w:t>
      </w:r>
      <w:r>
        <w:rPr>
          <w:spacing w:val="1"/>
        </w:rPr>
        <w:t xml:space="preserve"> </w:t>
      </w:r>
      <w:r>
        <w:t>independent source to observe us and respond with comments. Such questions as the following might</w:t>
      </w:r>
      <w:r>
        <w:rPr>
          <w:spacing w:val="1"/>
        </w:rPr>
        <w:t xml:space="preserve"> </w:t>
      </w:r>
      <w:r>
        <w:t>be used:</w:t>
      </w:r>
    </w:p>
    <w:p w14:paraId="4E326DC7" w14:textId="77777777" w:rsidR="00032B34" w:rsidRDefault="00857DEC" w:rsidP="00857DEC">
      <w:pPr>
        <w:pStyle w:val="ListParagraph"/>
        <w:numPr>
          <w:ilvl w:val="1"/>
          <w:numId w:val="23"/>
        </w:numPr>
        <w:tabs>
          <w:tab w:val="left" w:pos="2185"/>
        </w:tabs>
        <w:spacing w:before="27"/>
        <w:ind w:left="2184" w:hanging="231"/>
      </w:pPr>
      <w:r>
        <w:t>Are</w:t>
      </w:r>
      <w:r>
        <w:rPr>
          <w:spacing w:val="-1"/>
        </w:rPr>
        <w:t xml:space="preserve"> </w:t>
      </w:r>
      <w:r>
        <w:t>our</w:t>
      </w:r>
      <w:r>
        <w:rPr>
          <w:spacing w:val="-3"/>
        </w:rPr>
        <w:t xml:space="preserve"> </w:t>
      </w:r>
      <w:r>
        <w:t>questions</w:t>
      </w:r>
      <w:r>
        <w:rPr>
          <w:spacing w:val="-3"/>
        </w:rPr>
        <w:t xml:space="preserve"> </w:t>
      </w:r>
      <w:r>
        <w:t>and</w:t>
      </w:r>
      <w:r>
        <w:rPr>
          <w:spacing w:val="-1"/>
        </w:rPr>
        <w:t xml:space="preserve"> </w:t>
      </w:r>
      <w:r>
        <w:t>concerns</w:t>
      </w:r>
      <w:r>
        <w:rPr>
          <w:spacing w:val="-3"/>
        </w:rPr>
        <w:t xml:space="preserve"> </w:t>
      </w:r>
      <w:r>
        <w:t>prayerfully</w:t>
      </w:r>
      <w:r>
        <w:rPr>
          <w:spacing w:val="-4"/>
        </w:rPr>
        <w:t xml:space="preserve"> </w:t>
      </w:r>
      <w:r>
        <w:t>asked?</w:t>
      </w:r>
    </w:p>
    <w:p w14:paraId="7FAA559D" w14:textId="77777777" w:rsidR="00032B34" w:rsidRDefault="00857DEC" w:rsidP="00857DEC">
      <w:pPr>
        <w:pStyle w:val="ListParagraph"/>
        <w:numPr>
          <w:ilvl w:val="1"/>
          <w:numId w:val="23"/>
        </w:numPr>
        <w:tabs>
          <w:tab w:val="left" w:pos="2185"/>
        </w:tabs>
        <w:spacing w:before="15" w:line="254" w:lineRule="auto"/>
        <w:ind w:right="1444" w:firstLine="696"/>
      </w:pPr>
      <w:r>
        <w:t>Are</w:t>
      </w:r>
      <w:r>
        <w:rPr>
          <w:spacing w:val="4"/>
        </w:rPr>
        <w:t xml:space="preserve"> </w:t>
      </w:r>
      <w:r>
        <w:t>we</w:t>
      </w:r>
      <w:r>
        <w:rPr>
          <w:spacing w:val="5"/>
        </w:rPr>
        <w:t xml:space="preserve"> </w:t>
      </w:r>
      <w:r>
        <w:t>asking</w:t>
      </w:r>
      <w:r>
        <w:rPr>
          <w:spacing w:val="1"/>
        </w:rPr>
        <w:t xml:space="preserve"> </w:t>
      </w:r>
      <w:r>
        <w:t>the</w:t>
      </w:r>
      <w:r>
        <w:rPr>
          <w:spacing w:val="5"/>
        </w:rPr>
        <w:t xml:space="preserve"> </w:t>
      </w:r>
      <w:r>
        <w:t>kinds</w:t>
      </w:r>
      <w:r>
        <w:rPr>
          <w:spacing w:val="4"/>
        </w:rPr>
        <w:t xml:space="preserve"> </w:t>
      </w:r>
      <w:r>
        <w:t>of</w:t>
      </w:r>
      <w:r>
        <w:rPr>
          <w:spacing w:val="3"/>
        </w:rPr>
        <w:t xml:space="preserve"> </w:t>
      </w:r>
      <w:r>
        <w:t>questions</w:t>
      </w:r>
      <w:r>
        <w:rPr>
          <w:spacing w:val="5"/>
        </w:rPr>
        <w:t xml:space="preserve"> </w:t>
      </w:r>
      <w:r>
        <w:t>that</w:t>
      </w:r>
      <w:r>
        <w:rPr>
          <w:spacing w:val="5"/>
        </w:rPr>
        <w:t xml:space="preserve"> </w:t>
      </w:r>
      <w:r>
        <w:t>will</w:t>
      </w:r>
      <w:r>
        <w:rPr>
          <w:spacing w:val="6"/>
        </w:rPr>
        <w:t xml:space="preserve"> </w:t>
      </w:r>
      <w:r>
        <w:t>help</w:t>
      </w:r>
      <w:r>
        <w:rPr>
          <w:spacing w:val="4"/>
        </w:rPr>
        <w:t xml:space="preserve"> </w:t>
      </w:r>
      <w:r>
        <w:t>the</w:t>
      </w:r>
      <w:r>
        <w:rPr>
          <w:spacing w:val="2"/>
        </w:rPr>
        <w:t xml:space="preserve"> </w:t>
      </w:r>
      <w:r>
        <w:t>candidate</w:t>
      </w:r>
      <w:r>
        <w:rPr>
          <w:spacing w:val="4"/>
        </w:rPr>
        <w:t xml:space="preserve"> </w:t>
      </w:r>
      <w:r>
        <w:t>own</w:t>
      </w:r>
      <w:r>
        <w:rPr>
          <w:spacing w:val="5"/>
        </w:rPr>
        <w:t xml:space="preserve"> </w:t>
      </w:r>
      <w:r>
        <w:t>their</w:t>
      </w:r>
      <w:r>
        <w:rPr>
          <w:spacing w:val="4"/>
        </w:rPr>
        <w:t xml:space="preserve"> </w:t>
      </w:r>
      <w:r>
        <w:t>part</w:t>
      </w:r>
      <w:r>
        <w:rPr>
          <w:spacing w:val="6"/>
        </w:rPr>
        <w:t xml:space="preserve"> </w:t>
      </w:r>
      <w:r>
        <w:t>of</w:t>
      </w:r>
      <w:r>
        <w:rPr>
          <w:spacing w:val="3"/>
        </w:rPr>
        <w:t xml:space="preserve"> </w:t>
      </w:r>
      <w:r>
        <w:t>the</w:t>
      </w:r>
      <w:r>
        <w:rPr>
          <w:spacing w:val="-52"/>
        </w:rPr>
        <w:t xml:space="preserve"> </w:t>
      </w:r>
      <w:r>
        <w:t>process?</w:t>
      </w:r>
    </w:p>
    <w:p w14:paraId="44A35E92" w14:textId="77777777" w:rsidR="00032B34" w:rsidRDefault="00857DEC" w:rsidP="00857DEC">
      <w:pPr>
        <w:pStyle w:val="ListParagraph"/>
        <w:numPr>
          <w:ilvl w:val="1"/>
          <w:numId w:val="23"/>
        </w:numPr>
        <w:tabs>
          <w:tab w:val="left" w:pos="2185"/>
        </w:tabs>
        <w:spacing w:before="16"/>
        <w:ind w:left="2184" w:hanging="231"/>
      </w:pPr>
      <w:r>
        <w:t>Are</w:t>
      </w:r>
      <w:r>
        <w:rPr>
          <w:spacing w:val="45"/>
        </w:rPr>
        <w:t xml:space="preserve"> </w:t>
      </w:r>
      <w:r>
        <w:t>we</w:t>
      </w:r>
      <w:r>
        <w:rPr>
          <w:spacing w:val="45"/>
        </w:rPr>
        <w:t xml:space="preserve"> </w:t>
      </w:r>
      <w:r>
        <w:t>asking</w:t>
      </w:r>
      <w:r>
        <w:rPr>
          <w:spacing w:val="43"/>
        </w:rPr>
        <w:t xml:space="preserve"> </w:t>
      </w:r>
      <w:r>
        <w:t>questions</w:t>
      </w:r>
      <w:r>
        <w:rPr>
          <w:spacing w:val="42"/>
        </w:rPr>
        <w:t xml:space="preserve"> </w:t>
      </w:r>
      <w:r>
        <w:t>that</w:t>
      </w:r>
      <w:r>
        <w:rPr>
          <w:spacing w:val="45"/>
        </w:rPr>
        <w:t xml:space="preserve"> </w:t>
      </w:r>
      <w:r>
        <w:t>will</w:t>
      </w:r>
      <w:r>
        <w:rPr>
          <w:spacing w:val="46"/>
        </w:rPr>
        <w:t xml:space="preserve"> </w:t>
      </w:r>
      <w:r>
        <w:t>help</w:t>
      </w:r>
      <w:r>
        <w:rPr>
          <w:spacing w:val="44"/>
        </w:rPr>
        <w:t xml:space="preserve"> </w:t>
      </w:r>
      <w:r>
        <w:t>us</w:t>
      </w:r>
      <w:r>
        <w:rPr>
          <w:spacing w:val="46"/>
        </w:rPr>
        <w:t xml:space="preserve"> </w:t>
      </w:r>
      <w:r>
        <w:t>shape</w:t>
      </w:r>
      <w:r>
        <w:rPr>
          <w:spacing w:val="45"/>
        </w:rPr>
        <w:t xml:space="preserve"> </w:t>
      </w:r>
      <w:r>
        <w:t>our</w:t>
      </w:r>
      <w:r>
        <w:rPr>
          <w:spacing w:val="45"/>
        </w:rPr>
        <w:t xml:space="preserve"> </w:t>
      </w:r>
      <w:r>
        <w:t>decisions</w:t>
      </w:r>
      <w:r>
        <w:rPr>
          <w:spacing w:val="46"/>
        </w:rPr>
        <w:t xml:space="preserve"> </w:t>
      </w:r>
      <w:r>
        <w:t>on</w:t>
      </w:r>
      <w:r>
        <w:rPr>
          <w:spacing w:val="44"/>
        </w:rPr>
        <w:t xml:space="preserve"> </w:t>
      </w:r>
      <w:r>
        <w:t>the</w:t>
      </w:r>
      <w:r>
        <w:rPr>
          <w:spacing w:val="45"/>
        </w:rPr>
        <w:t xml:space="preserve"> </w:t>
      </w:r>
      <w:r>
        <w:t>candidate's</w:t>
      </w:r>
    </w:p>
    <w:p w14:paraId="4A6FEEAA" w14:textId="77777777" w:rsidR="00032B34" w:rsidRDefault="00857DEC">
      <w:pPr>
        <w:pStyle w:val="BodyText"/>
        <w:spacing w:before="35"/>
        <w:ind w:left="1258"/>
      </w:pPr>
      <w:r>
        <w:t>behalf?</w:t>
      </w:r>
    </w:p>
    <w:p w14:paraId="4323D19D" w14:textId="77777777" w:rsidR="00032B34" w:rsidRDefault="00857DEC" w:rsidP="00857DEC">
      <w:pPr>
        <w:pStyle w:val="ListParagraph"/>
        <w:numPr>
          <w:ilvl w:val="1"/>
          <w:numId w:val="23"/>
        </w:numPr>
        <w:tabs>
          <w:tab w:val="left" w:pos="2185"/>
        </w:tabs>
        <w:spacing w:before="28"/>
        <w:ind w:left="2184" w:hanging="231"/>
      </w:pPr>
      <w:r>
        <w:t>Are</w:t>
      </w:r>
      <w:r>
        <w:rPr>
          <w:spacing w:val="11"/>
        </w:rPr>
        <w:t xml:space="preserve"> </w:t>
      </w:r>
      <w:r>
        <w:t>we</w:t>
      </w:r>
      <w:r>
        <w:rPr>
          <w:spacing w:val="10"/>
        </w:rPr>
        <w:t xml:space="preserve"> </w:t>
      </w:r>
      <w:r>
        <w:t>doing</w:t>
      </w:r>
      <w:r>
        <w:rPr>
          <w:spacing w:val="8"/>
        </w:rPr>
        <w:t xml:space="preserve"> </w:t>
      </w:r>
      <w:r>
        <w:t>most</w:t>
      </w:r>
      <w:r>
        <w:rPr>
          <w:spacing w:val="13"/>
        </w:rPr>
        <w:t xml:space="preserve"> </w:t>
      </w:r>
      <w:r>
        <w:t>of</w:t>
      </w:r>
      <w:r>
        <w:rPr>
          <w:spacing w:val="9"/>
        </w:rPr>
        <w:t xml:space="preserve"> </w:t>
      </w:r>
      <w:r>
        <w:t>the</w:t>
      </w:r>
      <w:r>
        <w:rPr>
          <w:spacing w:val="10"/>
        </w:rPr>
        <w:t xml:space="preserve"> </w:t>
      </w:r>
      <w:r>
        <w:t>talking</w:t>
      </w:r>
      <w:r>
        <w:rPr>
          <w:spacing w:val="8"/>
        </w:rPr>
        <w:t xml:space="preserve"> </w:t>
      </w:r>
      <w:r>
        <w:t>or</w:t>
      </w:r>
      <w:r>
        <w:rPr>
          <w:spacing w:val="10"/>
        </w:rPr>
        <w:t xml:space="preserve"> </w:t>
      </w:r>
      <w:r>
        <w:t>is</w:t>
      </w:r>
      <w:r>
        <w:rPr>
          <w:spacing w:val="9"/>
        </w:rPr>
        <w:t xml:space="preserve"> </w:t>
      </w:r>
      <w:r>
        <w:t>the</w:t>
      </w:r>
      <w:r>
        <w:rPr>
          <w:spacing w:val="12"/>
        </w:rPr>
        <w:t xml:space="preserve"> </w:t>
      </w:r>
      <w:r>
        <w:t>candidate?</w:t>
      </w:r>
      <w:r>
        <w:rPr>
          <w:spacing w:val="6"/>
        </w:rPr>
        <w:t xml:space="preserve"> </w:t>
      </w:r>
      <w:r>
        <w:t>Are</w:t>
      </w:r>
      <w:r>
        <w:rPr>
          <w:spacing w:val="12"/>
        </w:rPr>
        <w:t xml:space="preserve"> </w:t>
      </w:r>
      <w:r>
        <w:t>we</w:t>
      </w:r>
      <w:r>
        <w:rPr>
          <w:spacing w:val="9"/>
        </w:rPr>
        <w:t xml:space="preserve"> </w:t>
      </w:r>
      <w:r>
        <w:t>allowing</w:t>
      </w:r>
      <w:r>
        <w:rPr>
          <w:spacing w:val="9"/>
        </w:rPr>
        <w:t xml:space="preserve"> </w:t>
      </w:r>
      <w:r>
        <w:t>one</w:t>
      </w:r>
      <w:r>
        <w:rPr>
          <w:spacing w:val="11"/>
        </w:rPr>
        <w:t xml:space="preserve"> </w:t>
      </w:r>
      <w:r>
        <w:t>member</w:t>
      </w:r>
      <w:r>
        <w:rPr>
          <w:spacing w:val="10"/>
        </w:rPr>
        <w:t xml:space="preserve"> </w:t>
      </w:r>
      <w:r>
        <w:t>of</w:t>
      </w:r>
      <w:r>
        <w:rPr>
          <w:spacing w:val="9"/>
        </w:rPr>
        <w:t xml:space="preserve"> </w:t>
      </w:r>
      <w:r>
        <w:t>the</w:t>
      </w:r>
    </w:p>
    <w:p w14:paraId="502D566A" w14:textId="77777777" w:rsidR="00032B34" w:rsidRDefault="00857DEC">
      <w:pPr>
        <w:pStyle w:val="BodyText"/>
        <w:spacing w:before="25"/>
        <w:ind w:left="1258"/>
      </w:pPr>
      <w:r>
        <w:t>committee</w:t>
      </w:r>
      <w:r>
        <w:rPr>
          <w:spacing w:val="-1"/>
        </w:rPr>
        <w:t xml:space="preserve"> </w:t>
      </w:r>
      <w:r>
        <w:t>or board</w:t>
      </w:r>
      <w:r>
        <w:rPr>
          <w:spacing w:val="-4"/>
        </w:rPr>
        <w:t xml:space="preserve"> </w:t>
      </w:r>
      <w:r>
        <w:t>to</w:t>
      </w:r>
      <w:r>
        <w:rPr>
          <w:spacing w:val="-1"/>
        </w:rPr>
        <w:t xml:space="preserve"> </w:t>
      </w:r>
      <w:r>
        <w:t>dominate</w:t>
      </w:r>
      <w:r>
        <w:rPr>
          <w:spacing w:val="-3"/>
        </w:rPr>
        <w:t xml:space="preserve"> </w:t>
      </w:r>
      <w:r>
        <w:t>the</w:t>
      </w:r>
      <w:r>
        <w:rPr>
          <w:spacing w:val="-2"/>
        </w:rPr>
        <w:t xml:space="preserve"> </w:t>
      </w:r>
      <w:r>
        <w:t>talking</w:t>
      </w:r>
      <w:r>
        <w:rPr>
          <w:spacing w:val="-4"/>
        </w:rPr>
        <w:t xml:space="preserve"> </w:t>
      </w:r>
      <w:r>
        <w:t>or are</w:t>
      </w:r>
      <w:r>
        <w:rPr>
          <w:spacing w:val="-1"/>
        </w:rPr>
        <w:t xml:space="preserve"> </w:t>
      </w:r>
      <w:r>
        <w:t>we</w:t>
      </w:r>
      <w:r>
        <w:rPr>
          <w:spacing w:val="-1"/>
        </w:rPr>
        <w:t xml:space="preserve"> </w:t>
      </w:r>
      <w:r>
        <w:t>sharing</w:t>
      </w:r>
      <w:r>
        <w:rPr>
          <w:spacing w:val="-3"/>
        </w:rPr>
        <w:t xml:space="preserve"> </w:t>
      </w:r>
      <w:r>
        <w:t>the</w:t>
      </w:r>
      <w:r>
        <w:rPr>
          <w:spacing w:val="-1"/>
        </w:rPr>
        <w:t xml:space="preserve"> </w:t>
      </w:r>
      <w:r>
        <w:t>responsibility?</w:t>
      </w:r>
    </w:p>
    <w:p w14:paraId="76590D4D" w14:textId="77777777" w:rsidR="00032B34" w:rsidRDefault="00857DEC" w:rsidP="00857DEC">
      <w:pPr>
        <w:pStyle w:val="ListParagraph"/>
        <w:numPr>
          <w:ilvl w:val="1"/>
          <w:numId w:val="23"/>
        </w:numPr>
        <w:tabs>
          <w:tab w:val="left" w:pos="2195"/>
        </w:tabs>
        <w:spacing w:before="74" w:line="259" w:lineRule="auto"/>
        <w:ind w:left="1292" w:right="980" w:firstLine="691"/>
      </w:pPr>
      <w:r>
        <w:t>While</w:t>
      </w:r>
      <w:r>
        <w:rPr>
          <w:spacing w:val="50"/>
        </w:rPr>
        <w:t xml:space="preserve"> </w:t>
      </w:r>
      <w:r>
        <w:t>the</w:t>
      </w:r>
      <w:r>
        <w:rPr>
          <w:spacing w:val="50"/>
        </w:rPr>
        <w:t xml:space="preserve"> </w:t>
      </w:r>
      <w:r>
        <w:t>candidate</w:t>
      </w:r>
      <w:r>
        <w:rPr>
          <w:spacing w:val="50"/>
        </w:rPr>
        <w:t xml:space="preserve"> </w:t>
      </w:r>
      <w:r>
        <w:t>is</w:t>
      </w:r>
      <w:r>
        <w:rPr>
          <w:spacing w:val="49"/>
        </w:rPr>
        <w:t xml:space="preserve"> </w:t>
      </w:r>
      <w:r>
        <w:t>being</w:t>
      </w:r>
      <w:r>
        <w:rPr>
          <w:spacing w:val="47"/>
        </w:rPr>
        <w:t xml:space="preserve"> </w:t>
      </w:r>
      <w:r>
        <w:t>interviewed,</w:t>
      </w:r>
      <w:r>
        <w:rPr>
          <w:spacing w:val="49"/>
        </w:rPr>
        <w:t xml:space="preserve"> </w:t>
      </w:r>
      <w:r>
        <w:t>are</w:t>
      </w:r>
      <w:r>
        <w:rPr>
          <w:spacing w:val="50"/>
        </w:rPr>
        <w:t xml:space="preserve"> </w:t>
      </w:r>
      <w:r>
        <w:t>we</w:t>
      </w:r>
      <w:r>
        <w:rPr>
          <w:spacing w:val="50"/>
        </w:rPr>
        <w:t xml:space="preserve"> </w:t>
      </w:r>
      <w:r>
        <w:t>debating</w:t>
      </w:r>
      <w:r>
        <w:rPr>
          <w:spacing w:val="47"/>
        </w:rPr>
        <w:t xml:space="preserve"> </w:t>
      </w:r>
      <w:r>
        <w:t>among</w:t>
      </w:r>
      <w:r>
        <w:rPr>
          <w:spacing w:val="49"/>
        </w:rPr>
        <w:t xml:space="preserve"> </w:t>
      </w:r>
      <w:r>
        <w:t>ourselves,</w:t>
      </w:r>
      <w:r>
        <w:rPr>
          <w:spacing w:val="47"/>
        </w:rPr>
        <w:t xml:space="preserve"> </w:t>
      </w:r>
      <w:r>
        <w:t>inserting</w:t>
      </w:r>
      <w:r>
        <w:rPr>
          <w:spacing w:val="-52"/>
        </w:rPr>
        <w:t xml:space="preserve"> </w:t>
      </w:r>
      <w:r>
        <w:t>humor inappropriately,</w:t>
      </w:r>
      <w:r>
        <w:rPr>
          <w:spacing w:val="-1"/>
        </w:rPr>
        <w:t xml:space="preserve"> </w:t>
      </w:r>
      <w:r>
        <w:t>interrupting</w:t>
      </w:r>
      <w:r>
        <w:rPr>
          <w:spacing w:val="-4"/>
        </w:rPr>
        <w:t xml:space="preserve"> </w:t>
      </w:r>
      <w:r>
        <w:t>and/or</w:t>
      </w:r>
      <w:r>
        <w:rPr>
          <w:spacing w:val="1"/>
        </w:rPr>
        <w:t xml:space="preserve"> </w:t>
      </w:r>
      <w:r>
        <w:t>sidetracking</w:t>
      </w:r>
      <w:r>
        <w:rPr>
          <w:spacing w:val="-4"/>
        </w:rPr>
        <w:t xml:space="preserve"> </w:t>
      </w:r>
      <w:r>
        <w:t>the</w:t>
      </w:r>
      <w:r>
        <w:rPr>
          <w:spacing w:val="-1"/>
        </w:rPr>
        <w:t xml:space="preserve"> </w:t>
      </w:r>
      <w:r>
        <w:t>purpose of the</w:t>
      </w:r>
      <w:r>
        <w:rPr>
          <w:spacing w:val="-1"/>
        </w:rPr>
        <w:t xml:space="preserve"> </w:t>
      </w:r>
      <w:r>
        <w:t>conversation?</w:t>
      </w:r>
    </w:p>
    <w:p w14:paraId="51603949" w14:textId="77777777" w:rsidR="00032B34" w:rsidRDefault="00857DEC" w:rsidP="00857DEC">
      <w:pPr>
        <w:pStyle w:val="ListParagraph"/>
        <w:numPr>
          <w:ilvl w:val="1"/>
          <w:numId w:val="23"/>
        </w:numPr>
        <w:tabs>
          <w:tab w:val="left" w:pos="2195"/>
        </w:tabs>
        <w:spacing w:before="1"/>
        <w:ind w:left="2194" w:hanging="212"/>
      </w:pPr>
      <w:r>
        <w:t>Are</w:t>
      </w:r>
      <w:r>
        <w:rPr>
          <w:spacing w:val="-2"/>
        </w:rPr>
        <w:t xml:space="preserve"> </w:t>
      </w:r>
      <w:r>
        <w:t>we</w:t>
      </w:r>
      <w:r>
        <w:rPr>
          <w:spacing w:val="-1"/>
        </w:rPr>
        <w:t xml:space="preserve"> </w:t>
      </w:r>
      <w:r>
        <w:t>honoring</w:t>
      </w:r>
      <w:r>
        <w:rPr>
          <w:spacing w:val="-5"/>
        </w:rPr>
        <w:t xml:space="preserve"> </w:t>
      </w:r>
      <w:r>
        <w:t>confidentiality?</w:t>
      </w:r>
    </w:p>
    <w:p w14:paraId="7382782A" w14:textId="77777777" w:rsidR="00032B34" w:rsidRDefault="00032B34">
      <w:pPr>
        <w:pStyle w:val="BodyText"/>
        <w:spacing w:before="9"/>
        <w:rPr>
          <w:sz w:val="26"/>
        </w:rPr>
      </w:pPr>
    </w:p>
    <w:p w14:paraId="6F48CA82" w14:textId="77777777" w:rsidR="00032B34" w:rsidRDefault="00857DEC" w:rsidP="00857DEC">
      <w:pPr>
        <w:pStyle w:val="ListParagraph"/>
        <w:numPr>
          <w:ilvl w:val="0"/>
          <w:numId w:val="23"/>
        </w:numPr>
        <w:tabs>
          <w:tab w:val="left" w:pos="1624"/>
        </w:tabs>
        <w:spacing w:line="254" w:lineRule="auto"/>
        <w:ind w:left="1277" w:right="980" w:firstLine="0"/>
        <w:jc w:val="both"/>
      </w:pPr>
      <w:r>
        <w:t>FEEDBACK FROM THE CANDIDATES - Perhaps after a period of time in ministry we could</w:t>
      </w:r>
      <w:r>
        <w:rPr>
          <w:spacing w:val="1"/>
        </w:rPr>
        <w:t xml:space="preserve"> </w:t>
      </w:r>
      <w:r>
        <w:t>ask for the candidates to reflect on our process as a way to say that we are open to reflective</w:t>
      </w:r>
      <w:r>
        <w:rPr>
          <w:spacing w:val="1"/>
        </w:rPr>
        <w:t xml:space="preserve"> </w:t>
      </w:r>
      <w:r>
        <w:t>assessment also and that we are open to our own personal growth. Such questions as the following</w:t>
      </w:r>
      <w:r>
        <w:rPr>
          <w:spacing w:val="1"/>
        </w:rPr>
        <w:t xml:space="preserve"> </w:t>
      </w:r>
      <w:r>
        <w:t>might be asked:</w:t>
      </w:r>
    </w:p>
    <w:p w14:paraId="568DC2C1" w14:textId="77777777" w:rsidR="00032B34" w:rsidRDefault="00857DEC" w:rsidP="00857DEC">
      <w:pPr>
        <w:pStyle w:val="ListParagraph"/>
        <w:numPr>
          <w:ilvl w:val="1"/>
          <w:numId w:val="23"/>
        </w:numPr>
        <w:tabs>
          <w:tab w:val="left" w:pos="2209"/>
        </w:tabs>
        <w:spacing w:before="3"/>
        <w:ind w:left="2208" w:hanging="241"/>
      </w:pPr>
      <w:r>
        <w:t>How</w:t>
      </w:r>
      <w:r>
        <w:rPr>
          <w:spacing w:val="-3"/>
        </w:rPr>
        <w:t xml:space="preserve"> </w:t>
      </w:r>
      <w:r>
        <w:t>did</w:t>
      </w:r>
      <w:r>
        <w:rPr>
          <w:spacing w:val="-1"/>
        </w:rPr>
        <w:t xml:space="preserve"> </w:t>
      </w:r>
      <w:r>
        <w:t>you</w:t>
      </w:r>
      <w:r>
        <w:rPr>
          <w:spacing w:val="-2"/>
        </w:rPr>
        <w:t xml:space="preserve"> </w:t>
      </w:r>
      <w:r>
        <w:t>experience</w:t>
      </w:r>
      <w:r>
        <w:rPr>
          <w:spacing w:val="-1"/>
        </w:rPr>
        <w:t xml:space="preserve"> </w:t>
      </w:r>
      <w:r>
        <w:t>your</w:t>
      </w:r>
      <w:r>
        <w:rPr>
          <w:spacing w:val="-1"/>
        </w:rPr>
        <w:t xml:space="preserve"> </w:t>
      </w:r>
      <w:r>
        <w:t>time</w:t>
      </w:r>
      <w:r>
        <w:rPr>
          <w:spacing w:val="-1"/>
        </w:rPr>
        <w:t xml:space="preserve"> </w:t>
      </w:r>
      <w:r>
        <w:t>with</w:t>
      </w:r>
      <w:r>
        <w:rPr>
          <w:spacing w:val="-2"/>
        </w:rPr>
        <w:t xml:space="preserve"> </w:t>
      </w:r>
      <w:r>
        <w:t>the</w:t>
      </w:r>
      <w:r>
        <w:rPr>
          <w:spacing w:val="-1"/>
        </w:rPr>
        <w:t xml:space="preserve"> </w:t>
      </w:r>
      <w:r>
        <w:t>DCOM/BOM?</w:t>
      </w:r>
    </w:p>
    <w:p w14:paraId="177544C0" w14:textId="77777777" w:rsidR="00032B34" w:rsidRDefault="00857DEC" w:rsidP="00857DEC">
      <w:pPr>
        <w:pStyle w:val="ListParagraph"/>
        <w:numPr>
          <w:ilvl w:val="1"/>
          <w:numId w:val="23"/>
        </w:numPr>
        <w:tabs>
          <w:tab w:val="left" w:pos="2209"/>
        </w:tabs>
        <w:spacing w:before="23" w:line="264" w:lineRule="auto"/>
        <w:ind w:left="1272" w:right="983" w:firstLine="696"/>
      </w:pPr>
      <w:r>
        <w:t>How might we make the interview process even more focused on the candidate's journey in</w:t>
      </w:r>
      <w:r>
        <w:rPr>
          <w:spacing w:val="-52"/>
        </w:rPr>
        <w:t xml:space="preserve"> </w:t>
      </w:r>
      <w:r>
        <w:t>ministry</w:t>
      </w:r>
      <w:r>
        <w:rPr>
          <w:spacing w:val="-4"/>
        </w:rPr>
        <w:t xml:space="preserve"> </w:t>
      </w:r>
      <w:r>
        <w:t>as opposed</w:t>
      </w:r>
      <w:r>
        <w:rPr>
          <w:spacing w:val="-1"/>
        </w:rPr>
        <w:t xml:space="preserve"> </w:t>
      </w:r>
      <w:r>
        <w:t>to</w:t>
      </w:r>
      <w:r>
        <w:rPr>
          <w:spacing w:val="-3"/>
        </w:rPr>
        <w:t xml:space="preserve"> </w:t>
      </w:r>
      <w:r>
        <w:t>the 'DCOM/BOM</w:t>
      </w:r>
      <w:r>
        <w:rPr>
          <w:spacing w:val="-1"/>
        </w:rPr>
        <w:t xml:space="preserve"> </w:t>
      </w:r>
      <w:r>
        <w:t>is here</w:t>
      </w:r>
      <w:r>
        <w:rPr>
          <w:spacing w:val="-1"/>
        </w:rPr>
        <w:t xml:space="preserve"> </w:t>
      </w:r>
      <w:r>
        <w:t>to</w:t>
      </w:r>
      <w:r>
        <w:rPr>
          <w:spacing w:val="-3"/>
        </w:rPr>
        <w:t xml:space="preserve"> </w:t>
      </w:r>
      <w:r>
        <w:t>judge you,</w:t>
      </w:r>
      <w:r>
        <w:rPr>
          <w:spacing w:val="-1"/>
        </w:rPr>
        <w:t xml:space="preserve"> </w:t>
      </w:r>
      <w:r>
        <w:t>so prove yourself?'</w:t>
      </w:r>
    </w:p>
    <w:p w14:paraId="08DB3D0A" w14:textId="77777777" w:rsidR="00032B34" w:rsidRDefault="00857DEC" w:rsidP="00857DEC">
      <w:pPr>
        <w:pStyle w:val="ListParagraph"/>
        <w:numPr>
          <w:ilvl w:val="1"/>
          <w:numId w:val="23"/>
        </w:numPr>
        <w:tabs>
          <w:tab w:val="left" w:pos="2209"/>
        </w:tabs>
        <w:ind w:left="2208" w:hanging="241"/>
      </w:pPr>
      <w:r>
        <w:t>What</w:t>
      </w:r>
      <w:r>
        <w:rPr>
          <w:spacing w:val="38"/>
        </w:rPr>
        <w:t xml:space="preserve"> </w:t>
      </w:r>
      <w:r>
        <w:t>did</w:t>
      </w:r>
      <w:r>
        <w:rPr>
          <w:spacing w:val="37"/>
        </w:rPr>
        <w:t xml:space="preserve"> </w:t>
      </w:r>
      <w:r>
        <w:t>you</w:t>
      </w:r>
      <w:r>
        <w:rPr>
          <w:spacing w:val="37"/>
        </w:rPr>
        <w:t xml:space="preserve"> </w:t>
      </w:r>
      <w:r>
        <w:t>experience</w:t>
      </w:r>
      <w:r>
        <w:rPr>
          <w:spacing w:val="35"/>
        </w:rPr>
        <w:t xml:space="preserve"> </w:t>
      </w:r>
      <w:r>
        <w:t>as</w:t>
      </w:r>
      <w:r>
        <w:rPr>
          <w:spacing w:val="35"/>
        </w:rPr>
        <w:t xml:space="preserve"> </w:t>
      </w:r>
      <w:r>
        <w:t>judgment</w:t>
      </w:r>
      <w:r>
        <w:rPr>
          <w:spacing w:val="39"/>
        </w:rPr>
        <w:t xml:space="preserve"> </w:t>
      </w:r>
      <w:r>
        <w:t>as</w:t>
      </w:r>
      <w:r>
        <w:rPr>
          <w:spacing w:val="38"/>
        </w:rPr>
        <w:t xml:space="preserve"> </w:t>
      </w:r>
      <w:r>
        <w:t>opposed</w:t>
      </w:r>
      <w:r>
        <w:rPr>
          <w:spacing w:val="37"/>
        </w:rPr>
        <w:t xml:space="preserve"> </w:t>
      </w:r>
      <w:r>
        <w:t>to</w:t>
      </w:r>
      <w:r>
        <w:rPr>
          <w:spacing w:val="37"/>
        </w:rPr>
        <w:t xml:space="preserve"> </w:t>
      </w:r>
      <w:r>
        <w:t>what</w:t>
      </w:r>
      <w:r>
        <w:rPr>
          <w:spacing w:val="38"/>
        </w:rPr>
        <w:t xml:space="preserve"> </w:t>
      </w:r>
      <w:r>
        <w:t>you</w:t>
      </w:r>
      <w:r>
        <w:rPr>
          <w:spacing w:val="38"/>
        </w:rPr>
        <w:t xml:space="preserve"> </w:t>
      </w:r>
      <w:r>
        <w:t>experienced</w:t>
      </w:r>
      <w:r>
        <w:rPr>
          <w:spacing w:val="37"/>
        </w:rPr>
        <w:t xml:space="preserve"> </w:t>
      </w:r>
      <w:r>
        <w:t>as</w:t>
      </w:r>
      <w:r>
        <w:rPr>
          <w:spacing w:val="38"/>
        </w:rPr>
        <w:t xml:space="preserve"> </w:t>
      </w:r>
      <w:r>
        <w:t>grace....</w:t>
      </w:r>
    </w:p>
    <w:p w14:paraId="5DC16074" w14:textId="77777777" w:rsidR="00032B34" w:rsidRDefault="00857DEC">
      <w:pPr>
        <w:pStyle w:val="BodyText"/>
        <w:spacing w:before="26" w:line="264" w:lineRule="auto"/>
        <w:ind w:left="1272" w:right="830"/>
      </w:pPr>
      <w:r>
        <w:t>realizing</w:t>
      </w:r>
      <w:r>
        <w:rPr>
          <w:spacing w:val="13"/>
        </w:rPr>
        <w:t xml:space="preserve"> </w:t>
      </w:r>
      <w:r>
        <w:t>that</w:t>
      </w:r>
      <w:r>
        <w:rPr>
          <w:spacing w:val="15"/>
        </w:rPr>
        <w:t xml:space="preserve"> </w:t>
      </w:r>
      <w:r>
        <w:t>the</w:t>
      </w:r>
      <w:r>
        <w:rPr>
          <w:spacing w:val="14"/>
        </w:rPr>
        <w:t xml:space="preserve"> </w:t>
      </w:r>
      <w:r>
        <w:t>assigning</w:t>
      </w:r>
      <w:r>
        <w:rPr>
          <w:spacing w:val="14"/>
        </w:rPr>
        <w:t xml:space="preserve"> </w:t>
      </w:r>
      <w:r>
        <w:t>of</w:t>
      </w:r>
      <w:r>
        <w:rPr>
          <w:spacing w:val="14"/>
        </w:rPr>
        <w:t xml:space="preserve"> </w:t>
      </w:r>
      <w:r>
        <w:t>extra</w:t>
      </w:r>
      <w:r>
        <w:rPr>
          <w:spacing w:val="14"/>
        </w:rPr>
        <w:t xml:space="preserve"> </w:t>
      </w:r>
      <w:r>
        <w:t>work</w:t>
      </w:r>
      <w:r>
        <w:rPr>
          <w:spacing w:val="12"/>
        </w:rPr>
        <w:t xml:space="preserve"> </w:t>
      </w:r>
      <w:r>
        <w:t>is</w:t>
      </w:r>
      <w:r>
        <w:rPr>
          <w:spacing w:val="14"/>
        </w:rPr>
        <w:t xml:space="preserve"> </w:t>
      </w:r>
      <w:r>
        <w:t>often</w:t>
      </w:r>
      <w:r>
        <w:rPr>
          <w:spacing w:val="14"/>
        </w:rPr>
        <w:t xml:space="preserve"> </w:t>
      </w:r>
      <w:r>
        <w:t>an</w:t>
      </w:r>
      <w:r>
        <w:rPr>
          <w:spacing w:val="11"/>
        </w:rPr>
        <w:t xml:space="preserve"> </w:t>
      </w:r>
      <w:r>
        <w:t>act</w:t>
      </w:r>
      <w:r>
        <w:rPr>
          <w:spacing w:val="15"/>
        </w:rPr>
        <w:t xml:space="preserve"> </w:t>
      </w:r>
      <w:r>
        <w:t>of</w:t>
      </w:r>
      <w:r>
        <w:rPr>
          <w:spacing w:val="14"/>
        </w:rPr>
        <w:t xml:space="preserve"> </w:t>
      </w:r>
      <w:r>
        <w:t>grace</w:t>
      </w:r>
      <w:r>
        <w:rPr>
          <w:spacing w:val="14"/>
        </w:rPr>
        <w:t xml:space="preserve"> </w:t>
      </w:r>
      <w:r>
        <w:t>but</w:t>
      </w:r>
      <w:r>
        <w:rPr>
          <w:spacing w:val="18"/>
        </w:rPr>
        <w:t xml:space="preserve"> </w:t>
      </w:r>
      <w:r>
        <w:t>may</w:t>
      </w:r>
      <w:r>
        <w:rPr>
          <w:spacing w:val="13"/>
        </w:rPr>
        <w:t xml:space="preserve"> </w:t>
      </w:r>
      <w:r>
        <w:t>not</w:t>
      </w:r>
      <w:r>
        <w:rPr>
          <w:spacing w:val="15"/>
        </w:rPr>
        <w:t xml:space="preserve"> </w:t>
      </w:r>
      <w:r>
        <w:t>be</w:t>
      </w:r>
      <w:r>
        <w:rPr>
          <w:spacing w:val="16"/>
        </w:rPr>
        <w:t xml:space="preserve"> </w:t>
      </w:r>
      <w:r>
        <w:t>realized</w:t>
      </w:r>
      <w:r>
        <w:rPr>
          <w:spacing w:val="14"/>
        </w:rPr>
        <w:t xml:space="preserve"> </w:t>
      </w:r>
      <w:r>
        <w:t>as</w:t>
      </w:r>
      <w:r>
        <w:rPr>
          <w:spacing w:val="14"/>
        </w:rPr>
        <w:t xml:space="preserve"> </w:t>
      </w:r>
      <w:r>
        <w:t>such</w:t>
      </w:r>
      <w:r>
        <w:rPr>
          <w:spacing w:val="14"/>
        </w:rPr>
        <w:t xml:space="preserve"> </w:t>
      </w:r>
      <w:r>
        <w:t>at</w:t>
      </w:r>
      <w:r>
        <w:rPr>
          <w:spacing w:val="-52"/>
        </w:rPr>
        <w:t xml:space="preserve"> </w:t>
      </w:r>
      <w:r>
        <w:t>the</w:t>
      </w:r>
      <w:r>
        <w:rPr>
          <w:spacing w:val="-2"/>
        </w:rPr>
        <w:t xml:space="preserve"> </w:t>
      </w:r>
      <w:r>
        <w:t>time?</w:t>
      </w:r>
    </w:p>
    <w:p w14:paraId="5E9E2857" w14:textId="77777777" w:rsidR="00032B34" w:rsidRDefault="00032B34">
      <w:pPr>
        <w:pStyle w:val="BodyText"/>
        <w:rPr>
          <w:sz w:val="24"/>
        </w:rPr>
      </w:pPr>
    </w:p>
    <w:p w14:paraId="747E8884" w14:textId="77777777" w:rsidR="00032B34" w:rsidRDefault="00857DEC">
      <w:pPr>
        <w:pStyle w:val="BodyText"/>
        <w:spacing w:line="264" w:lineRule="auto"/>
        <w:ind w:left="1258" w:right="983" w:firstLine="950"/>
        <w:jc w:val="both"/>
      </w:pPr>
      <w:r>
        <w:t>What an awesome responsibility we have! Let us pray that we do not take it lightly. Jesus</w:t>
      </w:r>
      <w:r>
        <w:rPr>
          <w:spacing w:val="1"/>
        </w:rPr>
        <w:t xml:space="preserve"> </w:t>
      </w:r>
      <w:r>
        <w:t>called people, confronted them and complemented them as they grew (or chose not to grow) in His</w:t>
      </w:r>
      <w:r>
        <w:rPr>
          <w:spacing w:val="1"/>
        </w:rPr>
        <w:t xml:space="preserve"> </w:t>
      </w:r>
      <w:r>
        <w:t>invitation to discipleship. So must we live by His call in our own lives and model that process as</w:t>
      </w:r>
      <w:r>
        <w:rPr>
          <w:spacing w:val="1"/>
        </w:rPr>
        <w:t xml:space="preserve"> </w:t>
      </w:r>
      <w:r>
        <w:t>participants</w:t>
      </w:r>
      <w:r>
        <w:rPr>
          <w:spacing w:val="-3"/>
        </w:rPr>
        <w:t xml:space="preserve"> </w:t>
      </w:r>
      <w:r>
        <w:t>on the DCOM</w:t>
      </w:r>
      <w:r>
        <w:rPr>
          <w:spacing w:val="-2"/>
        </w:rPr>
        <w:t xml:space="preserve"> </w:t>
      </w:r>
      <w:r>
        <w:t>and the BOM.</w:t>
      </w:r>
    </w:p>
    <w:p w14:paraId="354813E9" w14:textId="77777777" w:rsidR="00032B34" w:rsidRDefault="00032B34">
      <w:pPr>
        <w:spacing w:line="264" w:lineRule="auto"/>
        <w:jc w:val="both"/>
        <w:sectPr w:rsidR="00032B34">
          <w:pgSz w:w="12240" w:h="15840"/>
          <w:pgMar w:top="1380" w:right="520" w:bottom="720" w:left="460" w:header="0" w:footer="476" w:gutter="0"/>
          <w:cols w:space="720"/>
        </w:sectPr>
      </w:pPr>
    </w:p>
    <w:p w14:paraId="2930911C" w14:textId="77777777" w:rsidR="00032B34" w:rsidRDefault="00032B34">
      <w:pPr>
        <w:pStyle w:val="BodyText"/>
        <w:rPr>
          <w:sz w:val="20"/>
        </w:rPr>
      </w:pPr>
    </w:p>
    <w:p w14:paraId="473BB33E" w14:textId="77777777" w:rsidR="00032B34" w:rsidRDefault="00032B34">
      <w:pPr>
        <w:pStyle w:val="BodyText"/>
        <w:rPr>
          <w:sz w:val="20"/>
        </w:rPr>
      </w:pPr>
    </w:p>
    <w:p w14:paraId="585823B8" w14:textId="77777777" w:rsidR="00032B34" w:rsidRDefault="00032B34">
      <w:pPr>
        <w:pStyle w:val="BodyText"/>
        <w:rPr>
          <w:sz w:val="20"/>
        </w:rPr>
      </w:pPr>
    </w:p>
    <w:p w14:paraId="485F2DA6" w14:textId="77777777" w:rsidR="00032B34" w:rsidRDefault="00032B34">
      <w:pPr>
        <w:pStyle w:val="BodyText"/>
        <w:spacing w:before="7"/>
      </w:pPr>
    </w:p>
    <w:p w14:paraId="0667110D" w14:textId="77777777" w:rsidR="00032B34" w:rsidRDefault="00857DEC">
      <w:pPr>
        <w:pStyle w:val="Heading3"/>
        <w:ind w:left="61" w:right="1415"/>
        <w:jc w:val="center"/>
      </w:pPr>
      <w:r>
        <w:t>Interviewing</w:t>
      </w:r>
    </w:p>
    <w:p w14:paraId="3B05C7BC" w14:textId="77777777" w:rsidR="00032B34" w:rsidRDefault="00032B34">
      <w:pPr>
        <w:pStyle w:val="BodyText"/>
        <w:rPr>
          <w:b/>
          <w:sz w:val="28"/>
        </w:rPr>
      </w:pPr>
    </w:p>
    <w:p w14:paraId="67CC50FC" w14:textId="77777777" w:rsidR="00032B34" w:rsidRDefault="00032B34">
      <w:pPr>
        <w:pStyle w:val="BodyText"/>
        <w:spacing w:before="10"/>
        <w:rPr>
          <w:b/>
          <w:sz w:val="26"/>
        </w:rPr>
      </w:pPr>
    </w:p>
    <w:p w14:paraId="244BBDA6" w14:textId="77777777" w:rsidR="00032B34" w:rsidRDefault="00857DEC">
      <w:pPr>
        <w:pStyle w:val="BodyText"/>
        <w:spacing w:line="259" w:lineRule="auto"/>
        <w:ind w:left="1301" w:right="983"/>
        <w:jc w:val="both"/>
      </w:pPr>
      <w:r>
        <w:t>The interview process is an important element of the decision making process of the Board of</w:t>
      </w:r>
      <w:r>
        <w:rPr>
          <w:spacing w:val="1"/>
        </w:rPr>
        <w:t xml:space="preserve"> </w:t>
      </w:r>
      <w:r>
        <w:t>Ordained Ministry when considering an applicant's request.</w:t>
      </w:r>
      <w:r>
        <w:rPr>
          <w:spacing w:val="1"/>
        </w:rPr>
        <w:t xml:space="preserve"> </w:t>
      </w:r>
      <w:r>
        <w:t>Because of the importance in the total</w:t>
      </w:r>
      <w:r>
        <w:rPr>
          <w:spacing w:val="1"/>
        </w:rPr>
        <w:t xml:space="preserve"> </w:t>
      </w:r>
      <w:r>
        <w:t>process,</w:t>
      </w:r>
      <w:r>
        <w:rPr>
          <w:spacing w:val="-4"/>
        </w:rPr>
        <w:t xml:space="preserve"> </w:t>
      </w:r>
      <w:r>
        <w:t>the BOM</w:t>
      </w:r>
      <w:r>
        <w:rPr>
          <w:spacing w:val="-3"/>
        </w:rPr>
        <w:t xml:space="preserve"> </w:t>
      </w:r>
      <w:r>
        <w:t>follows some</w:t>
      </w:r>
      <w:r>
        <w:rPr>
          <w:spacing w:val="2"/>
        </w:rPr>
        <w:t xml:space="preserve"> </w:t>
      </w:r>
      <w:r>
        <w:t>guidelines</w:t>
      </w:r>
      <w:r>
        <w:rPr>
          <w:spacing w:val="-3"/>
        </w:rPr>
        <w:t xml:space="preserve"> </w:t>
      </w:r>
      <w:r>
        <w:t>in order to</w:t>
      </w:r>
      <w:r>
        <w:rPr>
          <w:spacing w:val="-3"/>
        </w:rPr>
        <w:t xml:space="preserve"> </w:t>
      </w:r>
      <w:r>
        <w:t>maintain</w:t>
      </w:r>
      <w:r>
        <w:rPr>
          <w:spacing w:val="-3"/>
        </w:rPr>
        <w:t xml:space="preserve"> </w:t>
      </w:r>
      <w:r>
        <w:t>the</w:t>
      </w:r>
      <w:r>
        <w:rPr>
          <w:spacing w:val="-3"/>
        </w:rPr>
        <w:t xml:space="preserve"> </w:t>
      </w:r>
      <w:r>
        <w:t>integrity</w:t>
      </w:r>
      <w:r>
        <w:rPr>
          <w:spacing w:val="-3"/>
        </w:rPr>
        <w:t xml:space="preserve"> </w:t>
      </w:r>
      <w:r>
        <w:t>of the</w:t>
      </w:r>
      <w:r>
        <w:rPr>
          <w:spacing w:val="-2"/>
        </w:rPr>
        <w:t xml:space="preserve"> </w:t>
      </w:r>
      <w:r>
        <w:t>interview.</w:t>
      </w:r>
    </w:p>
    <w:p w14:paraId="08B74494" w14:textId="77777777" w:rsidR="00032B34" w:rsidRDefault="00032B34">
      <w:pPr>
        <w:pStyle w:val="BodyText"/>
        <w:spacing w:before="7"/>
        <w:rPr>
          <w:sz w:val="21"/>
        </w:rPr>
      </w:pPr>
    </w:p>
    <w:p w14:paraId="79CE88E0" w14:textId="77777777" w:rsidR="00032B34" w:rsidRDefault="00857DEC" w:rsidP="00857DEC">
      <w:pPr>
        <w:pStyle w:val="ListParagraph"/>
        <w:numPr>
          <w:ilvl w:val="0"/>
          <w:numId w:val="22"/>
        </w:numPr>
        <w:tabs>
          <w:tab w:val="left" w:pos="1537"/>
        </w:tabs>
        <w:spacing w:line="256" w:lineRule="auto"/>
        <w:ind w:right="982" w:firstLine="0"/>
        <w:jc w:val="both"/>
      </w:pPr>
      <w:r>
        <w:t>Board members will construct questions so that the question will be clear to the applicant. If the</w:t>
      </w:r>
      <w:r>
        <w:rPr>
          <w:spacing w:val="1"/>
        </w:rPr>
        <w:t xml:space="preserve"> </w:t>
      </w:r>
      <w:r>
        <w:t>applicant</w:t>
      </w:r>
      <w:r>
        <w:rPr>
          <w:spacing w:val="1"/>
        </w:rPr>
        <w:t xml:space="preserve"> </w:t>
      </w:r>
      <w:r>
        <w:t>does</w:t>
      </w:r>
      <w:r>
        <w:rPr>
          <w:spacing w:val="1"/>
        </w:rPr>
        <w:t xml:space="preserve"> </w:t>
      </w:r>
      <w:r>
        <w:t>not</w:t>
      </w:r>
      <w:r>
        <w:rPr>
          <w:spacing w:val="1"/>
        </w:rPr>
        <w:t xml:space="preserve"> </w:t>
      </w:r>
      <w:r>
        <w:t>understand the question, the</w:t>
      </w:r>
      <w:r>
        <w:rPr>
          <w:spacing w:val="1"/>
        </w:rPr>
        <w:t xml:space="preserve"> </w:t>
      </w:r>
      <w:r>
        <w:t>Board member</w:t>
      </w:r>
      <w:r>
        <w:rPr>
          <w:spacing w:val="1"/>
        </w:rPr>
        <w:t xml:space="preserve"> </w:t>
      </w:r>
      <w:r>
        <w:t>will be</w:t>
      </w:r>
      <w:r>
        <w:rPr>
          <w:spacing w:val="1"/>
        </w:rPr>
        <w:t xml:space="preserve"> </w:t>
      </w:r>
      <w:r>
        <w:t>prepared to re-word the</w:t>
      </w:r>
      <w:r>
        <w:rPr>
          <w:spacing w:val="1"/>
        </w:rPr>
        <w:t xml:space="preserve"> </w:t>
      </w:r>
      <w:r>
        <w:t>question</w:t>
      </w:r>
      <w:r>
        <w:rPr>
          <w:spacing w:val="-4"/>
        </w:rPr>
        <w:t xml:space="preserve"> </w:t>
      </w:r>
      <w:r>
        <w:t>to provide</w:t>
      </w:r>
      <w:r>
        <w:rPr>
          <w:spacing w:val="-2"/>
        </w:rPr>
        <w:t xml:space="preserve"> </w:t>
      </w:r>
      <w:r>
        <w:t>clarity.</w:t>
      </w:r>
    </w:p>
    <w:p w14:paraId="0365F28A" w14:textId="77777777" w:rsidR="00032B34" w:rsidRDefault="00032B34">
      <w:pPr>
        <w:pStyle w:val="BodyText"/>
        <w:spacing w:before="2"/>
        <w:rPr>
          <w:sz w:val="21"/>
        </w:rPr>
      </w:pPr>
    </w:p>
    <w:p w14:paraId="791640AA" w14:textId="77777777" w:rsidR="00032B34" w:rsidRDefault="00857DEC" w:rsidP="00857DEC">
      <w:pPr>
        <w:pStyle w:val="ListParagraph"/>
        <w:numPr>
          <w:ilvl w:val="0"/>
          <w:numId w:val="22"/>
        </w:numPr>
        <w:tabs>
          <w:tab w:val="left" w:pos="1537"/>
        </w:tabs>
        <w:spacing w:line="259" w:lineRule="auto"/>
        <w:ind w:right="984" w:firstLine="0"/>
        <w:jc w:val="both"/>
      </w:pPr>
      <w:r>
        <w:t>Board members are encouraged not to use role-play as an interview technique. Direct questions are</w:t>
      </w:r>
      <w:r>
        <w:rPr>
          <w:spacing w:val="-52"/>
        </w:rPr>
        <w:t xml:space="preserve"> </w:t>
      </w:r>
      <w:r>
        <w:t>found</w:t>
      </w:r>
      <w:r>
        <w:rPr>
          <w:spacing w:val="-4"/>
        </w:rPr>
        <w:t xml:space="preserve"> </w:t>
      </w:r>
      <w:r>
        <w:t>to be</w:t>
      </w:r>
      <w:r>
        <w:rPr>
          <w:spacing w:val="-2"/>
        </w:rPr>
        <w:t xml:space="preserve"> </w:t>
      </w:r>
      <w:r>
        <w:t>less confusing</w:t>
      </w:r>
      <w:r>
        <w:rPr>
          <w:spacing w:val="-3"/>
        </w:rPr>
        <w:t xml:space="preserve"> </w:t>
      </w:r>
      <w:r>
        <w:t>for</w:t>
      </w:r>
      <w:r>
        <w:rPr>
          <w:spacing w:val="1"/>
        </w:rPr>
        <w:t xml:space="preserve"> </w:t>
      </w:r>
      <w:r>
        <w:t>applicants.</w:t>
      </w:r>
    </w:p>
    <w:p w14:paraId="65BBC439" w14:textId="77777777" w:rsidR="00032B34" w:rsidRDefault="00032B34">
      <w:pPr>
        <w:pStyle w:val="BodyText"/>
        <w:spacing w:before="9"/>
        <w:rPr>
          <w:sz w:val="21"/>
        </w:rPr>
      </w:pPr>
    </w:p>
    <w:p w14:paraId="6F63B252" w14:textId="77777777" w:rsidR="00032B34" w:rsidRDefault="00857DEC" w:rsidP="00857DEC">
      <w:pPr>
        <w:pStyle w:val="ListParagraph"/>
        <w:numPr>
          <w:ilvl w:val="0"/>
          <w:numId w:val="22"/>
        </w:numPr>
        <w:tabs>
          <w:tab w:val="left" w:pos="1537"/>
        </w:tabs>
        <w:spacing w:line="264" w:lineRule="auto"/>
        <w:ind w:right="983" w:firstLine="0"/>
        <w:jc w:val="both"/>
      </w:pPr>
      <w:r>
        <w:t>One person will be designated to ask the questions of each candidate. Towards the end of the</w:t>
      </w:r>
      <w:r>
        <w:rPr>
          <w:spacing w:val="1"/>
        </w:rPr>
        <w:t xml:space="preserve"> </w:t>
      </w:r>
      <w:r>
        <w:t>interview,</w:t>
      </w:r>
      <w:r>
        <w:rPr>
          <w:spacing w:val="-1"/>
        </w:rPr>
        <w:t xml:space="preserve"> </w:t>
      </w:r>
      <w:r>
        <w:t>the chair may</w:t>
      </w:r>
      <w:r>
        <w:rPr>
          <w:spacing w:val="-3"/>
        </w:rPr>
        <w:t xml:space="preserve"> </w:t>
      </w:r>
      <w:r>
        <w:t>open the</w:t>
      </w:r>
      <w:r>
        <w:rPr>
          <w:spacing w:val="-1"/>
        </w:rPr>
        <w:t xml:space="preserve"> </w:t>
      </w:r>
      <w:r>
        <w:t>floor</w:t>
      </w:r>
      <w:r>
        <w:rPr>
          <w:spacing w:val="-2"/>
        </w:rPr>
        <w:t xml:space="preserve"> </w:t>
      </w:r>
      <w:r>
        <w:t>for</w:t>
      </w:r>
      <w:r>
        <w:rPr>
          <w:spacing w:val="1"/>
        </w:rPr>
        <w:t xml:space="preserve"> </w:t>
      </w:r>
      <w:r>
        <w:t>additional and appropriate</w:t>
      </w:r>
      <w:r>
        <w:rPr>
          <w:spacing w:val="-1"/>
        </w:rPr>
        <w:t xml:space="preserve"> </w:t>
      </w:r>
      <w:r>
        <w:t>questions.</w:t>
      </w:r>
    </w:p>
    <w:p w14:paraId="5EBCD80B" w14:textId="77777777" w:rsidR="00032B34" w:rsidRDefault="00032B34">
      <w:pPr>
        <w:pStyle w:val="BodyText"/>
        <w:spacing w:before="10"/>
        <w:rPr>
          <w:sz w:val="20"/>
        </w:rPr>
      </w:pPr>
    </w:p>
    <w:p w14:paraId="74068549" w14:textId="0865E0C0" w:rsidR="00931EF0" w:rsidRDefault="00857DEC" w:rsidP="00857DEC">
      <w:pPr>
        <w:pStyle w:val="ListParagraph"/>
        <w:numPr>
          <w:ilvl w:val="0"/>
          <w:numId w:val="22"/>
        </w:numPr>
        <w:tabs>
          <w:tab w:val="left" w:pos="1537"/>
        </w:tabs>
        <w:spacing w:line="259" w:lineRule="auto"/>
        <w:ind w:right="982" w:firstLine="0"/>
        <w:jc w:val="both"/>
      </w:pPr>
      <w:r>
        <w:t>Under certain circumstances a board member will be expected to excuse him/herself from the</w:t>
      </w:r>
      <w:r>
        <w:rPr>
          <w:spacing w:val="1"/>
        </w:rPr>
        <w:t xml:space="preserve"> </w:t>
      </w:r>
      <w:r>
        <w:t>interview process including the discussion and vote following the interview. The board member</w:t>
      </w:r>
      <w:r>
        <w:rPr>
          <w:spacing w:val="1"/>
        </w:rPr>
        <w:t xml:space="preserve"> </w:t>
      </w:r>
      <w:r>
        <w:t xml:space="preserve">should notify the chair of the BOM that she/he will not be present during an interview. </w:t>
      </w:r>
      <w:r w:rsidR="00931EF0">
        <w:t>Recusal happens when someone knows some information about someone that makes their participation in issues regarding this person a conflict of interest. So, we recuse ourselves to avoid a conflict of interest. When we recuse, we must recuse ourselves from the entire process with that person, including:</w:t>
      </w:r>
    </w:p>
    <w:p w14:paraId="76389705" w14:textId="51E84B38" w:rsidR="00931EF0" w:rsidRDefault="00931EF0" w:rsidP="00857DEC">
      <w:pPr>
        <w:pStyle w:val="ListParagraph"/>
        <w:numPr>
          <w:ilvl w:val="1"/>
          <w:numId w:val="22"/>
        </w:numPr>
        <w:tabs>
          <w:tab w:val="left" w:pos="1537"/>
        </w:tabs>
        <w:spacing w:line="259" w:lineRule="auto"/>
        <w:ind w:right="982"/>
        <w:jc w:val="both"/>
      </w:pPr>
      <w:r>
        <w:t>Receiving any information about that person beforehand</w:t>
      </w:r>
    </w:p>
    <w:p w14:paraId="579A7F6E" w14:textId="651D6592" w:rsidR="00931EF0" w:rsidRDefault="00931EF0" w:rsidP="00857DEC">
      <w:pPr>
        <w:pStyle w:val="ListParagraph"/>
        <w:numPr>
          <w:ilvl w:val="1"/>
          <w:numId w:val="22"/>
        </w:numPr>
        <w:tabs>
          <w:tab w:val="left" w:pos="1537"/>
        </w:tabs>
        <w:spacing w:line="259" w:lineRule="auto"/>
        <w:ind w:right="982"/>
        <w:jc w:val="both"/>
      </w:pPr>
      <w:r>
        <w:t>Being on an interview team with that person</w:t>
      </w:r>
    </w:p>
    <w:p w14:paraId="33CE73E5" w14:textId="15A86FE7" w:rsidR="00931EF0" w:rsidRDefault="00931EF0" w:rsidP="00857DEC">
      <w:pPr>
        <w:pStyle w:val="ListParagraph"/>
        <w:numPr>
          <w:ilvl w:val="1"/>
          <w:numId w:val="22"/>
        </w:numPr>
        <w:tabs>
          <w:tab w:val="left" w:pos="1537"/>
        </w:tabs>
        <w:spacing w:line="259" w:lineRule="auto"/>
        <w:ind w:right="982"/>
        <w:jc w:val="both"/>
      </w:pPr>
      <w:r>
        <w:t xml:space="preserve">Being present with the full BOM when that person is discussed. </w:t>
      </w:r>
    </w:p>
    <w:p w14:paraId="0EF21D24" w14:textId="77777777" w:rsidR="00931EF0" w:rsidRDefault="00931EF0" w:rsidP="00931EF0">
      <w:pPr>
        <w:pStyle w:val="ListParagraph"/>
      </w:pPr>
    </w:p>
    <w:p w14:paraId="0DB8F956" w14:textId="0966B2A5" w:rsidR="00032B34" w:rsidRDefault="00857DEC" w:rsidP="00931EF0">
      <w:pPr>
        <w:pStyle w:val="ListParagraph"/>
        <w:tabs>
          <w:tab w:val="left" w:pos="1537"/>
        </w:tabs>
        <w:spacing w:line="259" w:lineRule="auto"/>
        <w:ind w:left="1258" w:right="982"/>
        <w:jc w:val="both"/>
      </w:pPr>
      <w:r>
        <w:t>The conditions</w:t>
      </w:r>
      <w:r w:rsidR="00931EF0">
        <w:t xml:space="preserve"> </w:t>
      </w:r>
      <w:r w:rsidRPr="00931EF0">
        <w:rPr>
          <w:spacing w:val="-52"/>
        </w:rPr>
        <w:t xml:space="preserve"> </w:t>
      </w:r>
      <w:r>
        <w:t>that warrant</w:t>
      </w:r>
      <w:r w:rsidRPr="00931EF0">
        <w:rPr>
          <w:spacing w:val="1"/>
        </w:rPr>
        <w:t xml:space="preserve"> </w:t>
      </w:r>
      <w:r>
        <w:t>a</w:t>
      </w:r>
      <w:r w:rsidR="00931EF0">
        <w:t xml:space="preserve"> recusal</w:t>
      </w:r>
      <w:r w:rsidRPr="00931EF0">
        <w:rPr>
          <w:spacing w:val="-2"/>
        </w:rPr>
        <w:t xml:space="preserve"> </w:t>
      </w:r>
      <w:r>
        <w:t>are</w:t>
      </w:r>
      <w:r w:rsidRPr="00931EF0">
        <w:rPr>
          <w:spacing w:val="-2"/>
        </w:rPr>
        <w:t xml:space="preserve"> </w:t>
      </w:r>
      <w:r>
        <w:t>as follows:</w:t>
      </w:r>
    </w:p>
    <w:p w14:paraId="0C421BD5" w14:textId="77777777" w:rsidR="00032B34" w:rsidRDefault="00032B34">
      <w:pPr>
        <w:pStyle w:val="BodyText"/>
        <w:spacing w:before="2"/>
        <w:rPr>
          <w:sz w:val="24"/>
        </w:rPr>
      </w:pPr>
    </w:p>
    <w:p w14:paraId="5F3267B5" w14:textId="77777777" w:rsidR="00032B34" w:rsidRDefault="00857DEC" w:rsidP="00857DEC">
      <w:pPr>
        <w:pStyle w:val="ListParagraph"/>
        <w:numPr>
          <w:ilvl w:val="0"/>
          <w:numId w:val="46"/>
        </w:numPr>
        <w:tabs>
          <w:tab w:val="left" w:pos="2205"/>
        </w:tabs>
      </w:pPr>
      <w:r>
        <w:t>The</w:t>
      </w:r>
      <w:r>
        <w:rPr>
          <w:spacing w:val="-4"/>
        </w:rPr>
        <w:t xml:space="preserve"> </w:t>
      </w:r>
      <w:r>
        <w:t>applicant</w:t>
      </w:r>
      <w:r>
        <w:rPr>
          <w:spacing w:val="-1"/>
        </w:rPr>
        <w:t xml:space="preserve"> </w:t>
      </w:r>
      <w:r>
        <w:t>is</w:t>
      </w:r>
      <w:r>
        <w:rPr>
          <w:spacing w:val="-1"/>
        </w:rPr>
        <w:t xml:space="preserve"> </w:t>
      </w:r>
      <w:r>
        <w:t>a</w:t>
      </w:r>
      <w:r>
        <w:rPr>
          <w:spacing w:val="-2"/>
        </w:rPr>
        <w:t xml:space="preserve"> </w:t>
      </w:r>
      <w:r>
        <w:t>relative</w:t>
      </w:r>
    </w:p>
    <w:p w14:paraId="2BC186D6" w14:textId="77777777" w:rsidR="00032B34" w:rsidRDefault="00857DEC" w:rsidP="00857DEC">
      <w:pPr>
        <w:pStyle w:val="ListParagraph"/>
        <w:numPr>
          <w:ilvl w:val="0"/>
          <w:numId w:val="46"/>
        </w:numPr>
        <w:tabs>
          <w:tab w:val="left" w:pos="2204"/>
        </w:tabs>
        <w:spacing w:before="11"/>
      </w:pPr>
      <w:r>
        <w:t>The</w:t>
      </w:r>
      <w:r>
        <w:rPr>
          <w:spacing w:val="-4"/>
        </w:rPr>
        <w:t xml:space="preserve"> </w:t>
      </w:r>
      <w:r>
        <w:t>applicant</w:t>
      </w:r>
      <w:r>
        <w:rPr>
          <w:spacing w:val="-1"/>
        </w:rPr>
        <w:t xml:space="preserve"> </w:t>
      </w:r>
      <w:r>
        <w:t>is</w:t>
      </w:r>
      <w:r>
        <w:rPr>
          <w:spacing w:val="-2"/>
        </w:rPr>
        <w:t xml:space="preserve"> </w:t>
      </w:r>
      <w:r>
        <w:t>a</w:t>
      </w:r>
      <w:r>
        <w:rPr>
          <w:spacing w:val="-2"/>
        </w:rPr>
        <w:t xml:space="preserve"> </w:t>
      </w:r>
      <w:r>
        <w:t>current</w:t>
      </w:r>
      <w:r>
        <w:rPr>
          <w:spacing w:val="-4"/>
        </w:rPr>
        <w:t xml:space="preserve"> </w:t>
      </w:r>
      <w:r>
        <w:t>staff</w:t>
      </w:r>
      <w:r>
        <w:rPr>
          <w:spacing w:val="-1"/>
        </w:rPr>
        <w:t xml:space="preserve"> </w:t>
      </w:r>
      <w:r>
        <w:t>member</w:t>
      </w:r>
    </w:p>
    <w:p w14:paraId="3A5E91CA" w14:textId="77777777" w:rsidR="00032B34" w:rsidRDefault="00857DEC" w:rsidP="00857DEC">
      <w:pPr>
        <w:pStyle w:val="ListParagraph"/>
        <w:numPr>
          <w:ilvl w:val="0"/>
          <w:numId w:val="46"/>
        </w:numPr>
        <w:tabs>
          <w:tab w:val="left" w:pos="2205"/>
        </w:tabs>
        <w:spacing w:before="16"/>
      </w:pPr>
      <w:r>
        <w:t>The</w:t>
      </w:r>
      <w:r>
        <w:rPr>
          <w:spacing w:val="-4"/>
        </w:rPr>
        <w:t xml:space="preserve"> </w:t>
      </w:r>
      <w:r>
        <w:t>applicant</w:t>
      </w:r>
      <w:r>
        <w:rPr>
          <w:spacing w:val="-1"/>
        </w:rPr>
        <w:t xml:space="preserve"> </w:t>
      </w:r>
      <w:r>
        <w:t>is</w:t>
      </w:r>
      <w:r>
        <w:rPr>
          <w:spacing w:val="-1"/>
        </w:rPr>
        <w:t xml:space="preserve"> </w:t>
      </w:r>
      <w:r>
        <w:t>a</w:t>
      </w:r>
      <w:r>
        <w:rPr>
          <w:spacing w:val="-2"/>
        </w:rPr>
        <w:t xml:space="preserve"> </w:t>
      </w:r>
      <w:r>
        <w:t>close</w:t>
      </w:r>
      <w:r>
        <w:rPr>
          <w:spacing w:val="-2"/>
        </w:rPr>
        <w:t xml:space="preserve"> </w:t>
      </w:r>
      <w:r>
        <w:t>personal</w:t>
      </w:r>
      <w:r>
        <w:rPr>
          <w:spacing w:val="-3"/>
        </w:rPr>
        <w:t xml:space="preserve"> </w:t>
      </w:r>
      <w:r>
        <w:t>friend</w:t>
      </w:r>
    </w:p>
    <w:p w14:paraId="590BC840" w14:textId="77777777" w:rsidR="00032B34" w:rsidRDefault="00857DEC" w:rsidP="00857DEC">
      <w:pPr>
        <w:pStyle w:val="ListParagraph"/>
        <w:numPr>
          <w:ilvl w:val="0"/>
          <w:numId w:val="46"/>
        </w:numPr>
        <w:tabs>
          <w:tab w:val="left" w:pos="2204"/>
        </w:tabs>
        <w:spacing w:before="11"/>
      </w:pPr>
      <w:r>
        <w:t>The</w:t>
      </w:r>
      <w:r>
        <w:rPr>
          <w:spacing w:val="-4"/>
        </w:rPr>
        <w:t xml:space="preserve"> </w:t>
      </w:r>
      <w:r>
        <w:t>applicant is</w:t>
      </w:r>
      <w:r>
        <w:rPr>
          <w:spacing w:val="-2"/>
        </w:rPr>
        <w:t xml:space="preserve"> </w:t>
      </w:r>
      <w:r>
        <w:t>a</w:t>
      </w:r>
      <w:r>
        <w:rPr>
          <w:spacing w:val="-1"/>
        </w:rPr>
        <w:t xml:space="preserve"> </w:t>
      </w:r>
      <w:r>
        <w:t>member</w:t>
      </w:r>
      <w:r>
        <w:rPr>
          <w:spacing w:val="-1"/>
        </w:rPr>
        <w:t xml:space="preserve"> </w:t>
      </w:r>
      <w:r>
        <w:t>of the</w:t>
      </w:r>
      <w:r>
        <w:rPr>
          <w:spacing w:val="-1"/>
        </w:rPr>
        <w:t xml:space="preserve"> </w:t>
      </w:r>
      <w:r>
        <w:t>board</w:t>
      </w:r>
      <w:r>
        <w:rPr>
          <w:spacing w:val="-2"/>
        </w:rPr>
        <w:t xml:space="preserve"> </w:t>
      </w:r>
      <w:r>
        <w:t>member's</w:t>
      </w:r>
      <w:r>
        <w:rPr>
          <w:spacing w:val="-1"/>
        </w:rPr>
        <w:t xml:space="preserve"> </w:t>
      </w:r>
      <w:r>
        <w:t>local</w:t>
      </w:r>
      <w:r>
        <w:rPr>
          <w:spacing w:val="-4"/>
        </w:rPr>
        <w:t xml:space="preserve"> </w:t>
      </w:r>
      <w:r>
        <w:t>church</w:t>
      </w:r>
    </w:p>
    <w:p w14:paraId="340E1F3C" w14:textId="77777777" w:rsidR="00032B34" w:rsidRDefault="00032B34">
      <w:pPr>
        <w:pStyle w:val="BodyText"/>
        <w:spacing w:before="10"/>
      </w:pPr>
    </w:p>
    <w:p w14:paraId="1CD10E6D" w14:textId="77777777" w:rsidR="00032B34" w:rsidRDefault="00857DEC" w:rsidP="00857DEC">
      <w:pPr>
        <w:pStyle w:val="ListParagraph"/>
        <w:numPr>
          <w:ilvl w:val="0"/>
          <w:numId w:val="22"/>
        </w:numPr>
        <w:tabs>
          <w:tab w:val="left" w:pos="1537"/>
        </w:tabs>
        <w:spacing w:line="261" w:lineRule="auto"/>
        <w:ind w:right="982" w:firstLine="0"/>
        <w:jc w:val="both"/>
      </w:pPr>
      <w:r>
        <w:t>There will be a designated host for each provisional candidate coming before the interview teams.</w:t>
      </w:r>
      <w:r>
        <w:rPr>
          <w:spacing w:val="1"/>
        </w:rPr>
        <w:t xml:space="preserve"> </w:t>
      </w:r>
      <w:r>
        <w:t>This host will stay with the person throughout the interview process, will sit in on each group with the</w:t>
      </w:r>
      <w:r>
        <w:rPr>
          <w:spacing w:val="-52"/>
        </w:rPr>
        <w:t xml:space="preserve"> </w:t>
      </w:r>
      <w:r>
        <w:t>candidate,</w:t>
      </w:r>
      <w:r>
        <w:rPr>
          <w:spacing w:val="-1"/>
        </w:rPr>
        <w:t xml:space="preserve"> </w:t>
      </w:r>
      <w:r>
        <w:t>and will have no voice</w:t>
      </w:r>
      <w:r>
        <w:rPr>
          <w:spacing w:val="-1"/>
        </w:rPr>
        <w:t xml:space="preserve"> </w:t>
      </w:r>
      <w:r>
        <w:t>or</w:t>
      </w:r>
      <w:r>
        <w:rPr>
          <w:spacing w:val="1"/>
        </w:rPr>
        <w:t xml:space="preserve"> </w:t>
      </w:r>
      <w:r>
        <w:t>vote inside</w:t>
      </w:r>
      <w:r>
        <w:rPr>
          <w:spacing w:val="-1"/>
        </w:rPr>
        <w:t xml:space="preserve"> </w:t>
      </w:r>
      <w:r>
        <w:t>the interview</w:t>
      </w:r>
      <w:r>
        <w:rPr>
          <w:spacing w:val="-1"/>
        </w:rPr>
        <w:t xml:space="preserve"> </w:t>
      </w:r>
      <w:r>
        <w:t>sessions.</w:t>
      </w:r>
    </w:p>
    <w:p w14:paraId="1B2325F8" w14:textId="77777777" w:rsidR="00032B34" w:rsidRDefault="00032B34">
      <w:pPr>
        <w:spacing w:line="261" w:lineRule="auto"/>
        <w:jc w:val="both"/>
        <w:sectPr w:rsidR="00032B34">
          <w:pgSz w:w="12240" w:h="15840"/>
          <w:pgMar w:top="1500" w:right="520" w:bottom="720" w:left="460" w:header="0" w:footer="476" w:gutter="0"/>
          <w:cols w:space="720"/>
        </w:sectPr>
      </w:pPr>
    </w:p>
    <w:p w14:paraId="3E5BB910" w14:textId="77777777" w:rsidR="00032B34" w:rsidRDefault="00857DEC">
      <w:pPr>
        <w:pStyle w:val="Heading3"/>
        <w:spacing w:before="88"/>
        <w:ind w:left="3044"/>
      </w:pPr>
      <w:r>
        <w:lastRenderedPageBreak/>
        <w:t>Behavioral</w:t>
      </w:r>
      <w:r>
        <w:rPr>
          <w:spacing w:val="-3"/>
        </w:rPr>
        <w:t xml:space="preserve"> </w:t>
      </w:r>
      <w:r>
        <w:t>Health</w:t>
      </w:r>
      <w:r>
        <w:rPr>
          <w:spacing w:val="-2"/>
        </w:rPr>
        <w:t xml:space="preserve"> </w:t>
      </w:r>
      <w:r>
        <w:t>Guidelines</w:t>
      </w:r>
      <w:r>
        <w:rPr>
          <w:spacing w:val="-2"/>
        </w:rPr>
        <w:t xml:space="preserve"> </w:t>
      </w:r>
      <w:r>
        <w:t>For</w:t>
      </w:r>
      <w:r>
        <w:rPr>
          <w:spacing w:val="-2"/>
        </w:rPr>
        <w:t xml:space="preserve"> </w:t>
      </w:r>
      <w:r>
        <w:t>Boards</w:t>
      </w:r>
      <w:r>
        <w:rPr>
          <w:spacing w:val="-2"/>
        </w:rPr>
        <w:t xml:space="preserve"> </w:t>
      </w:r>
      <w:r>
        <w:t>of</w:t>
      </w:r>
      <w:r>
        <w:rPr>
          <w:spacing w:val="1"/>
        </w:rPr>
        <w:t xml:space="preserve"> </w:t>
      </w:r>
      <w:r>
        <w:t>Ministry</w:t>
      </w:r>
    </w:p>
    <w:p w14:paraId="5FD76F41" w14:textId="77777777" w:rsidR="00032B34" w:rsidRDefault="00032B34">
      <w:pPr>
        <w:pStyle w:val="BodyText"/>
        <w:rPr>
          <w:b/>
          <w:sz w:val="28"/>
        </w:rPr>
      </w:pPr>
    </w:p>
    <w:p w14:paraId="66D405A6" w14:textId="77777777" w:rsidR="00032B34" w:rsidRDefault="00857DEC">
      <w:pPr>
        <w:spacing w:before="202" w:line="295" w:lineRule="auto"/>
        <w:ind w:left="1344" w:right="978"/>
        <w:jc w:val="both"/>
        <w:rPr>
          <w:sz w:val="18"/>
        </w:rPr>
      </w:pPr>
      <w:r>
        <w:rPr>
          <w:sz w:val="18"/>
        </w:rPr>
        <w:t>In the process of selecting candidates for ministry District Committees on Ordained Ministry (dCOM) and Boards of</w:t>
      </w:r>
      <w:r>
        <w:rPr>
          <w:spacing w:val="1"/>
          <w:sz w:val="18"/>
        </w:rPr>
        <w:t xml:space="preserve"> </w:t>
      </w:r>
      <w:r>
        <w:rPr>
          <w:sz w:val="18"/>
        </w:rPr>
        <w:t>Ordained</w:t>
      </w:r>
      <w:r>
        <w:rPr>
          <w:spacing w:val="17"/>
          <w:sz w:val="18"/>
        </w:rPr>
        <w:t xml:space="preserve"> </w:t>
      </w:r>
      <w:r>
        <w:rPr>
          <w:sz w:val="18"/>
        </w:rPr>
        <w:t>Ministry</w:t>
      </w:r>
      <w:r>
        <w:rPr>
          <w:spacing w:val="15"/>
          <w:sz w:val="18"/>
        </w:rPr>
        <w:t xml:space="preserve"> </w:t>
      </w:r>
      <w:r>
        <w:rPr>
          <w:sz w:val="18"/>
        </w:rPr>
        <w:t>(BOM)</w:t>
      </w:r>
      <w:r>
        <w:rPr>
          <w:spacing w:val="19"/>
          <w:sz w:val="18"/>
        </w:rPr>
        <w:t xml:space="preserve"> </w:t>
      </w:r>
      <w:r>
        <w:rPr>
          <w:sz w:val="18"/>
        </w:rPr>
        <w:t>must</w:t>
      </w:r>
      <w:r>
        <w:rPr>
          <w:spacing w:val="19"/>
          <w:sz w:val="18"/>
        </w:rPr>
        <w:t xml:space="preserve"> </w:t>
      </w:r>
      <w:r>
        <w:rPr>
          <w:sz w:val="18"/>
        </w:rPr>
        <w:t>discern</w:t>
      </w:r>
      <w:r>
        <w:rPr>
          <w:spacing w:val="20"/>
          <w:sz w:val="18"/>
        </w:rPr>
        <w:t xml:space="preserve"> </w:t>
      </w:r>
      <w:r>
        <w:rPr>
          <w:sz w:val="18"/>
        </w:rPr>
        <w:t>each</w:t>
      </w:r>
      <w:r>
        <w:rPr>
          <w:spacing w:val="18"/>
          <w:sz w:val="18"/>
        </w:rPr>
        <w:t xml:space="preserve"> </w:t>
      </w:r>
      <w:r>
        <w:rPr>
          <w:sz w:val="18"/>
        </w:rPr>
        <w:t>potential</w:t>
      </w:r>
      <w:r>
        <w:rPr>
          <w:spacing w:val="17"/>
          <w:sz w:val="18"/>
        </w:rPr>
        <w:t xml:space="preserve"> </w:t>
      </w:r>
      <w:r>
        <w:rPr>
          <w:sz w:val="18"/>
        </w:rPr>
        <w:t>candidate's</w:t>
      </w:r>
      <w:r>
        <w:rPr>
          <w:spacing w:val="18"/>
          <w:sz w:val="18"/>
        </w:rPr>
        <w:t xml:space="preserve"> </w:t>
      </w:r>
      <w:r>
        <w:rPr>
          <w:sz w:val="18"/>
        </w:rPr>
        <w:t>"gifts,</w:t>
      </w:r>
      <w:r>
        <w:rPr>
          <w:spacing w:val="19"/>
          <w:sz w:val="18"/>
        </w:rPr>
        <w:t xml:space="preserve"> </w:t>
      </w:r>
      <w:r>
        <w:rPr>
          <w:sz w:val="18"/>
        </w:rPr>
        <w:t>evidence</w:t>
      </w:r>
      <w:r>
        <w:rPr>
          <w:spacing w:val="18"/>
          <w:sz w:val="18"/>
        </w:rPr>
        <w:t xml:space="preserve"> </w:t>
      </w:r>
      <w:r>
        <w:rPr>
          <w:sz w:val="18"/>
        </w:rPr>
        <w:t>of</w:t>
      </w:r>
      <w:r>
        <w:rPr>
          <w:spacing w:val="16"/>
          <w:sz w:val="18"/>
        </w:rPr>
        <w:t xml:space="preserve"> </w:t>
      </w:r>
      <w:r>
        <w:rPr>
          <w:sz w:val="18"/>
        </w:rPr>
        <w:t>God's</w:t>
      </w:r>
      <w:r>
        <w:rPr>
          <w:spacing w:val="18"/>
          <w:sz w:val="18"/>
        </w:rPr>
        <w:t xml:space="preserve"> </w:t>
      </w:r>
      <w:r>
        <w:rPr>
          <w:sz w:val="18"/>
        </w:rPr>
        <w:t>grace,</w:t>
      </w:r>
      <w:r>
        <w:rPr>
          <w:spacing w:val="19"/>
          <w:sz w:val="18"/>
        </w:rPr>
        <w:t xml:space="preserve"> </w:t>
      </w:r>
      <w:r>
        <w:rPr>
          <w:sz w:val="18"/>
        </w:rPr>
        <w:t>and</w:t>
      </w:r>
      <w:r>
        <w:rPr>
          <w:spacing w:val="18"/>
          <w:sz w:val="18"/>
        </w:rPr>
        <w:t xml:space="preserve"> </w:t>
      </w:r>
      <w:r>
        <w:rPr>
          <w:sz w:val="18"/>
        </w:rPr>
        <w:t>usefulness"</w:t>
      </w:r>
      <w:r>
        <w:rPr>
          <w:spacing w:val="17"/>
          <w:sz w:val="18"/>
        </w:rPr>
        <w:t xml:space="preserve"> </w:t>
      </w:r>
      <w:r>
        <w:rPr>
          <w:sz w:val="18"/>
        </w:rPr>
        <w:t>(Par.</w:t>
      </w:r>
    </w:p>
    <w:p w14:paraId="6EE9A6DD" w14:textId="77777777" w:rsidR="00032B34" w:rsidRDefault="00857DEC" w:rsidP="00857DEC">
      <w:pPr>
        <w:pStyle w:val="ListParagraph"/>
        <w:numPr>
          <w:ilvl w:val="1"/>
          <w:numId w:val="21"/>
        </w:numPr>
        <w:tabs>
          <w:tab w:val="left" w:pos="1802"/>
        </w:tabs>
        <w:spacing w:line="292" w:lineRule="auto"/>
        <w:ind w:right="982" w:firstLine="0"/>
        <w:jc w:val="both"/>
        <w:rPr>
          <w:sz w:val="18"/>
        </w:rPr>
      </w:pPr>
      <w:r>
        <w:rPr>
          <w:sz w:val="18"/>
        </w:rPr>
        <w:t>and 663.8, see also Par. 605.6, 2012 Discipline). The constant pastoral concern for both the Church and candidates is</w:t>
      </w:r>
      <w:r>
        <w:rPr>
          <w:spacing w:val="1"/>
          <w:sz w:val="18"/>
        </w:rPr>
        <w:t xml:space="preserve"> </w:t>
      </w:r>
      <w:r>
        <w:rPr>
          <w:sz w:val="18"/>
        </w:rPr>
        <w:t>to maximize effectiveness in ministry (on the positive end of the continuum) and minimize ineffectiveness and harm to all</w:t>
      </w:r>
      <w:r>
        <w:rPr>
          <w:spacing w:val="1"/>
          <w:sz w:val="18"/>
        </w:rPr>
        <w:t xml:space="preserve"> </w:t>
      </w:r>
      <w:r>
        <w:rPr>
          <w:sz w:val="18"/>
        </w:rPr>
        <w:t>involved,</w:t>
      </w:r>
      <w:r>
        <w:rPr>
          <w:spacing w:val="-3"/>
          <w:sz w:val="18"/>
        </w:rPr>
        <w:t xml:space="preserve"> </w:t>
      </w:r>
      <w:r>
        <w:rPr>
          <w:sz w:val="18"/>
        </w:rPr>
        <w:t>both</w:t>
      </w:r>
      <w:r>
        <w:rPr>
          <w:spacing w:val="1"/>
          <w:sz w:val="18"/>
        </w:rPr>
        <w:t xml:space="preserve"> </w:t>
      </w:r>
      <w:r>
        <w:rPr>
          <w:sz w:val="18"/>
        </w:rPr>
        <w:t>now</w:t>
      </w:r>
      <w:r>
        <w:rPr>
          <w:spacing w:val="-3"/>
          <w:sz w:val="18"/>
        </w:rPr>
        <w:t xml:space="preserve"> </w:t>
      </w:r>
      <w:r>
        <w:rPr>
          <w:sz w:val="18"/>
        </w:rPr>
        <w:t>and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future.</w:t>
      </w:r>
    </w:p>
    <w:p w14:paraId="14B36C44" w14:textId="77777777" w:rsidR="00032B34" w:rsidRDefault="00857DEC">
      <w:pPr>
        <w:spacing w:before="80" w:line="295" w:lineRule="auto"/>
        <w:ind w:left="1316" w:right="984"/>
        <w:jc w:val="both"/>
        <w:rPr>
          <w:sz w:val="18"/>
        </w:rPr>
      </w:pPr>
      <w:r>
        <w:rPr>
          <w:sz w:val="18"/>
        </w:rPr>
        <w:t>These</w:t>
      </w:r>
      <w:r>
        <w:rPr>
          <w:spacing w:val="1"/>
          <w:sz w:val="18"/>
        </w:rPr>
        <w:t xml:space="preserve"> </w:t>
      </w:r>
      <w:r>
        <w:rPr>
          <w:sz w:val="18"/>
        </w:rPr>
        <w:t>mental</w:t>
      </w:r>
      <w:r>
        <w:rPr>
          <w:spacing w:val="1"/>
          <w:sz w:val="18"/>
        </w:rPr>
        <w:t xml:space="preserve"> </w:t>
      </w:r>
      <w:r>
        <w:rPr>
          <w:sz w:val="18"/>
        </w:rPr>
        <w:t>and</w:t>
      </w:r>
      <w:r>
        <w:rPr>
          <w:spacing w:val="1"/>
          <w:sz w:val="18"/>
        </w:rPr>
        <w:t xml:space="preserve"> </w:t>
      </w:r>
      <w:r>
        <w:rPr>
          <w:sz w:val="18"/>
        </w:rPr>
        <w:t>behavior</w:t>
      </w:r>
      <w:r>
        <w:rPr>
          <w:spacing w:val="1"/>
          <w:sz w:val="18"/>
        </w:rPr>
        <w:t xml:space="preserve"> </w:t>
      </w:r>
      <w:r>
        <w:rPr>
          <w:sz w:val="18"/>
        </w:rPr>
        <w:t>health</w:t>
      </w:r>
      <w:r>
        <w:rPr>
          <w:spacing w:val="1"/>
          <w:sz w:val="18"/>
        </w:rPr>
        <w:t xml:space="preserve"> </w:t>
      </w:r>
      <w:r>
        <w:rPr>
          <w:sz w:val="18"/>
        </w:rPr>
        <w:t>guidelines</w:t>
      </w:r>
      <w:r>
        <w:rPr>
          <w:spacing w:val="1"/>
          <w:sz w:val="18"/>
        </w:rPr>
        <w:t xml:space="preserve"> </w:t>
      </w:r>
      <w:r>
        <w:rPr>
          <w:sz w:val="18"/>
        </w:rPr>
        <w:t>seek</w:t>
      </w:r>
      <w:r>
        <w:rPr>
          <w:spacing w:val="1"/>
          <w:sz w:val="18"/>
        </w:rPr>
        <w:t xml:space="preserve"> </w:t>
      </w:r>
      <w:r>
        <w:rPr>
          <w:sz w:val="18"/>
        </w:rPr>
        <w:t>to</w:t>
      </w:r>
      <w:r>
        <w:rPr>
          <w:spacing w:val="1"/>
          <w:sz w:val="18"/>
        </w:rPr>
        <w:t xml:space="preserve"> </w:t>
      </w:r>
      <w:r>
        <w:rPr>
          <w:sz w:val="18"/>
        </w:rPr>
        <w:t>describe</w:t>
      </w:r>
      <w:r>
        <w:rPr>
          <w:spacing w:val="1"/>
          <w:sz w:val="18"/>
        </w:rPr>
        <w:t xml:space="preserve"> </w:t>
      </w:r>
      <w:r>
        <w:rPr>
          <w:sz w:val="18"/>
        </w:rPr>
        <w:t>the</w:t>
      </w:r>
      <w:r>
        <w:rPr>
          <w:spacing w:val="1"/>
          <w:sz w:val="18"/>
        </w:rPr>
        <w:t xml:space="preserve"> </w:t>
      </w:r>
      <w:r>
        <w:rPr>
          <w:sz w:val="18"/>
        </w:rPr>
        <w:t>boundaries</w:t>
      </w:r>
      <w:r>
        <w:rPr>
          <w:spacing w:val="1"/>
          <w:sz w:val="18"/>
        </w:rPr>
        <w:t xml:space="preserve"> </w:t>
      </w:r>
      <w:r>
        <w:rPr>
          <w:sz w:val="18"/>
        </w:rPr>
        <w:t>of healthy</w:t>
      </w:r>
      <w:r>
        <w:rPr>
          <w:spacing w:val="1"/>
          <w:sz w:val="18"/>
        </w:rPr>
        <w:t xml:space="preserve"> </w:t>
      </w:r>
      <w:r>
        <w:rPr>
          <w:sz w:val="18"/>
        </w:rPr>
        <w:t>functioning,</w:t>
      </w:r>
      <w:r>
        <w:rPr>
          <w:spacing w:val="1"/>
          <w:sz w:val="18"/>
        </w:rPr>
        <w:t xml:space="preserve"> </w:t>
      </w:r>
      <w:r>
        <w:rPr>
          <w:sz w:val="18"/>
        </w:rPr>
        <w:t>beyond</w:t>
      </w:r>
      <w:r>
        <w:rPr>
          <w:spacing w:val="1"/>
          <w:sz w:val="18"/>
        </w:rPr>
        <w:t xml:space="preserve"> </w:t>
      </w:r>
      <w:r>
        <w:rPr>
          <w:sz w:val="18"/>
        </w:rPr>
        <w:t>which</w:t>
      </w:r>
      <w:r>
        <w:rPr>
          <w:spacing w:val="1"/>
          <w:sz w:val="18"/>
        </w:rPr>
        <w:t xml:space="preserve"> </w:t>
      </w:r>
      <w:r>
        <w:rPr>
          <w:sz w:val="18"/>
        </w:rPr>
        <w:t>distortions of health become serious problems for the church and its ministry as well as for the person involved. The central</w:t>
      </w:r>
      <w:r>
        <w:rPr>
          <w:spacing w:val="1"/>
          <w:sz w:val="18"/>
        </w:rPr>
        <w:t xml:space="preserve"> </w:t>
      </w:r>
      <w:r>
        <w:rPr>
          <w:sz w:val="18"/>
        </w:rPr>
        <w:t>question is how experiences impact a person's inner being or spirit and bow a person's inmost spirit transforms behavior</w:t>
      </w:r>
      <w:r>
        <w:rPr>
          <w:spacing w:val="1"/>
          <w:sz w:val="18"/>
        </w:rPr>
        <w:t xml:space="preserve"> </w:t>
      </w:r>
      <w:r>
        <w:rPr>
          <w:sz w:val="18"/>
        </w:rPr>
        <w:t>patterns (I Cor. 13, Romans 12). Concern about a person's mental and emotional status and behavioral patterns, including</w:t>
      </w:r>
      <w:r>
        <w:rPr>
          <w:spacing w:val="1"/>
          <w:sz w:val="18"/>
        </w:rPr>
        <w:t xml:space="preserve"> </w:t>
      </w:r>
      <w:r>
        <w:rPr>
          <w:sz w:val="18"/>
        </w:rPr>
        <w:t>mental</w:t>
      </w:r>
      <w:r>
        <w:rPr>
          <w:spacing w:val="7"/>
          <w:sz w:val="18"/>
        </w:rPr>
        <w:t xml:space="preserve"> </w:t>
      </w:r>
      <w:r>
        <w:rPr>
          <w:sz w:val="18"/>
        </w:rPr>
        <w:t>processing,</w:t>
      </w:r>
      <w:r>
        <w:rPr>
          <w:spacing w:val="8"/>
          <w:sz w:val="18"/>
        </w:rPr>
        <w:t xml:space="preserve"> </w:t>
      </w:r>
      <w:r>
        <w:rPr>
          <w:sz w:val="18"/>
        </w:rPr>
        <w:t>emotional</w:t>
      </w:r>
      <w:r>
        <w:rPr>
          <w:spacing w:val="7"/>
          <w:sz w:val="18"/>
        </w:rPr>
        <w:t xml:space="preserve"> </w:t>
      </w:r>
      <w:r>
        <w:rPr>
          <w:sz w:val="18"/>
        </w:rPr>
        <w:t>states,</w:t>
      </w:r>
      <w:r>
        <w:rPr>
          <w:spacing w:val="8"/>
          <w:sz w:val="18"/>
        </w:rPr>
        <w:t xml:space="preserve"> </w:t>
      </w:r>
      <w:r>
        <w:rPr>
          <w:sz w:val="18"/>
        </w:rPr>
        <w:t>identity,</w:t>
      </w:r>
      <w:r>
        <w:rPr>
          <w:spacing w:val="8"/>
          <w:sz w:val="18"/>
        </w:rPr>
        <w:t xml:space="preserve"> </w:t>
      </w:r>
      <w:r>
        <w:rPr>
          <w:sz w:val="18"/>
        </w:rPr>
        <w:t>personal</w:t>
      </w:r>
      <w:r>
        <w:rPr>
          <w:spacing w:val="7"/>
          <w:sz w:val="18"/>
        </w:rPr>
        <w:t xml:space="preserve"> </w:t>
      </w:r>
      <w:r>
        <w:rPr>
          <w:sz w:val="18"/>
        </w:rPr>
        <w:t>boundaries,</w:t>
      </w:r>
      <w:r>
        <w:rPr>
          <w:spacing w:val="6"/>
          <w:sz w:val="18"/>
        </w:rPr>
        <w:t xml:space="preserve"> </w:t>
      </w:r>
      <w:r>
        <w:rPr>
          <w:sz w:val="18"/>
        </w:rPr>
        <w:t>and</w:t>
      </w:r>
      <w:r>
        <w:rPr>
          <w:spacing w:val="9"/>
          <w:sz w:val="18"/>
        </w:rPr>
        <w:t xml:space="preserve"> </w:t>
      </w:r>
      <w:r>
        <w:rPr>
          <w:sz w:val="18"/>
        </w:rPr>
        <w:t>responses</w:t>
      </w:r>
      <w:r>
        <w:rPr>
          <w:spacing w:val="6"/>
          <w:sz w:val="18"/>
        </w:rPr>
        <w:t xml:space="preserve"> </w:t>
      </w:r>
      <w:r>
        <w:rPr>
          <w:sz w:val="18"/>
        </w:rPr>
        <w:t>to</w:t>
      </w:r>
      <w:r>
        <w:rPr>
          <w:spacing w:val="7"/>
          <w:sz w:val="18"/>
        </w:rPr>
        <w:t xml:space="preserve"> </w:t>
      </w:r>
      <w:r>
        <w:rPr>
          <w:sz w:val="18"/>
        </w:rPr>
        <w:t>stress,</w:t>
      </w:r>
      <w:r>
        <w:rPr>
          <w:spacing w:val="8"/>
          <w:sz w:val="18"/>
        </w:rPr>
        <w:t xml:space="preserve"> </w:t>
      </w:r>
      <w:r>
        <w:rPr>
          <w:sz w:val="18"/>
        </w:rPr>
        <w:t>are</w:t>
      </w:r>
      <w:r>
        <w:rPr>
          <w:spacing w:val="6"/>
          <w:sz w:val="18"/>
        </w:rPr>
        <w:t xml:space="preserve"> </w:t>
      </w:r>
      <w:r>
        <w:rPr>
          <w:sz w:val="18"/>
        </w:rPr>
        <w:t>part</w:t>
      </w:r>
      <w:r>
        <w:rPr>
          <w:spacing w:val="6"/>
          <w:sz w:val="18"/>
        </w:rPr>
        <w:t xml:space="preserve"> </w:t>
      </w:r>
      <w:r>
        <w:rPr>
          <w:sz w:val="18"/>
        </w:rPr>
        <w:t>of</w:t>
      </w:r>
      <w:r>
        <w:rPr>
          <w:spacing w:val="5"/>
          <w:sz w:val="18"/>
        </w:rPr>
        <w:t xml:space="preserve"> </w:t>
      </w:r>
      <w:r>
        <w:rPr>
          <w:sz w:val="18"/>
        </w:rPr>
        <w:t>our</w:t>
      </w:r>
      <w:r>
        <w:rPr>
          <w:spacing w:val="5"/>
          <w:sz w:val="18"/>
        </w:rPr>
        <w:t xml:space="preserve"> </w:t>
      </w:r>
      <w:r>
        <w:rPr>
          <w:sz w:val="18"/>
        </w:rPr>
        <w:t>pastoral</w:t>
      </w:r>
      <w:r>
        <w:rPr>
          <w:spacing w:val="7"/>
          <w:sz w:val="18"/>
        </w:rPr>
        <w:t xml:space="preserve"> </w:t>
      </w:r>
      <w:r>
        <w:rPr>
          <w:sz w:val="18"/>
        </w:rPr>
        <w:t>concern</w:t>
      </w:r>
      <w:r>
        <w:rPr>
          <w:spacing w:val="1"/>
          <w:sz w:val="18"/>
        </w:rPr>
        <w:t xml:space="preserve"> </w:t>
      </w:r>
      <w:r>
        <w:rPr>
          <w:sz w:val="18"/>
        </w:rPr>
        <w:t>in selecting</w:t>
      </w:r>
      <w:r>
        <w:rPr>
          <w:spacing w:val="-1"/>
          <w:sz w:val="18"/>
        </w:rPr>
        <w:t xml:space="preserve"> </w:t>
      </w:r>
      <w:r>
        <w:rPr>
          <w:sz w:val="18"/>
        </w:rPr>
        <w:t>candidates.</w:t>
      </w:r>
    </w:p>
    <w:p w14:paraId="424D2978" w14:textId="77777777" w:rsidR="00032B34" w:rsidRDefault="00857DEC">
      <w:pPr>
        <w:spacing w:before="73" w:line="295" w:lineRule="auto"/>
        <w:ind w:left="1311" w:right="996"/>
        <w:jc w:val="both"/>
        <w:rPr>
          <w:sz w:val="18"/>
        </w:rPr>
      </w:pPr>
      <w:r>
        <w:rPr>
          <w:sz w:val="18"/>
        </w:rPr>
        <w:t>Since our ministries are treasures of God in earthen vessels (2 Cor 4:7), we seek to discern how human vessels can be</w:t>
      </w:r>
      <w:r>
        <w:rPr>
          <w:spacing w:val="1"/>
          <w:sz w:val="18"/>
        </w:rPr>
        <w:t xml:space="preserve"> </w:t>
      </w:r>
      <w:r>
        <w:rPr>
          <w:sz w:val="18"/>
        </w:rPr>
        <w:t>refined</w:t>
      </w:r>
      <w:r>
        <w:rPr>
          <w:spacing w:val="19"/>
          <w:sz w:val="18"/>
        </w:rPr>
        <w:t xml:space="preserve"> </w:t>
      </w:r>
      <w:r>
        <w:rPr>
          <w:sz w:val="18"/>
        </w:rPr>
        <w:t>and</w:t>
      </w:r>
      <w:r>
        <w:rPr>
          <w:spacing w:val="19"/>
          <w:sz w:val="18"/>
        </w:rPr>
        <w:t xml:space="preserve"> </w:t>
      </w:r>
      <w:r>
        <w:rPr>
          <w:sz w:val="18"/>
        </w:rPr>
        <w:t>strengthened</w:t>
      </w:r>
      <w:r>
        <w:rPr>
          <w:spacing w:val="20"/>
          <w:sz w:val="18"/>
        </w:rPr>
        <w:t xml:space="preserve"> </w:t>
      </w:r>
      <w:r>
        <w:rPr>
          <w:sz w:val="18"/>
        </w:rPr>
        <w:t>in</w:t>
      </w:r>
      <w:r>
        <w:rPr>
          <w:spacing w:val="16"/>
          <w:sz w:val="18"/>
        </w:rPr>
        <w:t xml:space="preserve"> </w:t>
      </w:r>
      <w:r>
        <w:rPr>
          <w:sz w:val="18"/>
        </w:rPr>
        <w:t>order</w:t>
      </w:r>
      <w:r>
        <w:rPr>
          <w:spacing w:val="17"/>
          <w:sz w:val="18"/>
        </w:rPr>
        <w:t xml:space="preserve"> </w:t>
      </w:r>
      <w:r>
        <w:rPr>
          <w:sz w:val="18"/>
        </w:rPr>
        <w:t>to</w:t>
      </w:r>
      <w:r>
        <w:rPr>
          <w:spacing w:val="17"/>
          <w:sz w:val="18"/>
        </w:rPr>
        <w:t xml:space="preserve"> </w:t>
      </w:r>
      <w:r>
        <w:rPr>
          <w:sz w:val="18"/>
        </w:rPr>
        <w:t>be</w:t>
      </w:r>
      <w:r>
        <w:rPr>
          <w:spacing w:val="17"/>
          <w:sz w:val="18"/>
        </w:rPr>
        <w:t xml:space="preserve"> </w:t>
      </w:r>
      <w:r>
        <w:rPr>
          <w:sz w:val="18"/>
        </w:rPr>
        <w:t>more</w:t>
      </w:r>
      <w:r>
        <w:rPr>
          <w:spacing w:val="18"/>
          <w:sz w:val="18"/>
        </w:rPr>
        <w:t xml:space="preserve"> </w:t>
      </w:r>
      <w:r>
        <w:rPr>
          <w:sz w:val="18"/>
        </w:rPr>
        <w:t>durable</w:t>
      </w:r>
      <w:r>
        <w:rPr>
          <w:spacing w:val="17"/>
          <w:sz w:val="18"/>
        </w:rPr>
        <w:t xml:space="preserve"> </w:t>
      </w:r>
      <w:r>
        <w:rPr>
          <w:sz w:val="18"/>
        </w:rPr>
        <w:t>and</w:t>
      </w:r>
      <w:r>
        <w:rPr>
          <w:spacing w:val="19"/>
          <w:sz w:val="18"/>
        </w:rPr>
        <w:t xml:space="preserve"> </w:t>
      </w:r>
      <w:r>
        <w:rPr>
          <w:sz w:val="18"/>
        </w:rPr>
        <w:t>useful</w:t>
      </w:r>
      <w:r>
        <w:rPr>
          <w:spacing w:val="16"/>
          <w:sz w:val="18"/>
        </w:rPr>
        <w:t xml:space="preserve"> </w:t>
      </w:r>
      <w:r>
        <w:rPr>
          <w:sz w:val="18"/>
        </w:rPr>
        <w:t>in</w:t>
      </w:r>
      <w:r>
        <w:rPr>
          <w:spacing w:val="19"/>
          <w:sz w:val="18"/>
        </w:rPr>
        <w:t xml:space="preserve"> </w:t>
      </w:r>
      <w:r>
        <w:rPr>
          <w:sz w:val="18"/>
        </w:rPr>
        <w:t>the</w:t>
      </w:r>
      <w:r>
        <w:rPr>
          <w:spacing w:val="17"/>
          <w:sz w:val="18"/>
        </w:rPr>
        <w:t xml:space="preserve"> </w:t>
      </w:r>
      <w:r>
        <w:rPr>
          <w:sz w:val="18"/>
        </w:rPr>
        <w:t>ministry</w:t>
      </w:r>
      <w:r>
        <w:rPr>
          <w:spacing w:val="15"/>
          <w:sz w:val="18"/>
        </w:rPr>
        <w:t xml:space="preserve"> </w:t>
      </w:r>
      <w:r>
        <w:rPr>
          <w:sz w:val="18"/>
        </w:rPr>
        <w:t>of</w:t>
      </w:r>
      <w:r>
        <w:rPr>
          <w:spacing w:val="15"/>
          <w:sz w:val="18"/>
        </w:rPr>
        <w:t xml:space="preserve"> </w:t>
      </w:r>
      <w:r>
        <w:rPr>
          <w:sz w:val="18"/>
        </w:rPr>
        <w:t>Christ</w:t>
      </w:r>
      <w:r>
        <w:rPr>
          <w:spacing w:val="19"/>
          <w:sz w:val="18"/>
        </w:rPr>
        <w:t xml:space="preserve"> </w:t>
      </w:r>
      <w:r>
        <w:rPr>
          <w:sz w:val="18"/>
        </w:rPr>
        <w:t>in</w:t>
      </w:r>
      <w:r>
        <w:rPr>
          <w:spacing w:val="19"/>
          <w:sz w:val="18"/>
        </w:rPr>
        <w:t xml:space="preserve"> </w:t>
      </w:r>
      <w:r>
        <w:rPr>
          <w:sz w:val="18"/>
        </w:rPr>
        <w:t>the</w:t>
      </w:r>
      <w:r>
        <w:rPr>
          <w:spacing w:val="15"/>
          <w:sz w:val="18"/>
        </w:rPr>
        <w:t xml:space="preserve"> </w:t>
      </w:r>
      <w:r>
        <w:rPr>
          <w:sz w:val="18"/>
        </w:rPr>
        <w:t>world.</w:t>
      </w:r>
      <w:r>
        <w:rPr>
          <w:spacing w:val="18"/>
          <w:sz w:val="18"/>
        </w:rPr>
        <w:t xml:space="preserve"> </w:t>
      </w:r>
      <w:r>
        <w:rPr>
          <w:sz w:val="18"/>
        </w:rPr>
        <w:t>Where</w:t>
      </w:r>
      <w:r>
        <w:rPr>
          <w:spacing w:val="17"/>
          <w:sz w:val="18"/>
        </w:rPr>
        <w:t xml:space="preserve"> </w:t>
      </w:r>
      <w:r>
        <w:rPr>
          <w:sz w:val="18"/>
        </w:rPr>
        <w:t>negatives</w:t>
      </w:r>
      <w:r>
        <w:rPr>
          <w:spacing w:val="-42"/>
          <w:sz w:val="18"/>
        </w:rPr>
        <w:t xml:space="preserve"> </w:t>
      </w:r>
      <w:r>
        <w:rPr>
          <w:sz w:val="18"/>
        </w:rPr>
        <w:t>exist, can they be sufficiently healed and transformed with the available resources to enable a candidate to incarnate love in</w:t>
      </w:r>
      <w:r>
        <w:rPr>
          <w:spacing w:val="1"/>
          <w:sz w:val="18"/>
        </w:rPr>
        <w:t xml:space="preserve"> </w:t>
      </w:r>
      <w:r>
        <w:rPr>
          <w:sz w:val="18"/>
        </w:rPr>
        <w:t>ministry?</w:t>
      </w:r>
      <w:r>
        <w:rPr>
          <w:spacing w:val="1"/>
          <w:sz w:val="18"/>
        </w:rPr>
        <w:t xml:space="preserve"> </w:t>
      </w:r>
      <w:r>
        <w:rPr>
          <w:sz w:val="18"/>
        </w:rPr>
        <w:t>Where</w:t>
      </w:r>
      <w:r>
        <w:rPr>
          <w:spacing w:val="1"/>
          <w:sz w:val="18"/>
        </w:rPr>
        <w:t xml:space="preserve"> </w:t>
      </w:r>
      <w:r>
        <w:rPr>
          <w:sz w:val="18"/>
        </w:rPr>
        <w:t>positives exist,</w:t>
      </w:r>
      <w:r>
        <w:rPr>
          <w:spacing w:val="1"/>
          <w:sz w:val="18"/>
        </w:rPr>
        <w:t xml:space="preserve"> </w:t>
      </w:r>
      <w:r>
        <w:rPr>
          <w:sz w:val="18"/>
        </w:rPr>
        <w:t>can</w:t>
      </w:r>
      <w:r>
        <w:rPr>
          <w:spacing w:val="1"/>
          <w:sz w:val="18"/>
        </w:rPr>
        <w:t xml:space="preserve"> </w:t>
      </w:r>
      <w:r>
        <w:rPr>
          <w:sz w:val="18"/>
        </w:rPr>
        <w:t>they be used</w:t>
      </w:r>
      <w:r>
        <w:rPr>
          <w:spacing w:val="1"/>
          <w:sz w:val="18"/>
        </w:rPr>
        <w:t xml:space="preserve"> </w:t>
      </w:r>
      <w:r>
        <w:rPr>
          <w:sz w:val="18"/>
        </w:rPr>
        <w:t>to</w:t>
      </w:r>
      <w:r>
        <w:rPr>
          <w:spacing w:val="1"/>
          <w:sz w:val="18"/>
        </w:rPr>
        <w:t xml:space="preserve"> </w:t>
      </w:r>
      <w:r>
        <w:rPr>
          <w:sz w:val="18"/>
        </w:rPr>
        <w:t>strengthen</w:t>
      </w:r>
      <w:r>
        <w:rPr>
          <w:spacing w:val="1"/>
          <w:sz w:val="18"/>
        </w:rPr>
        <w:t xml:space="preserve"> </w:t>
      </w:r>
      <w:r>
        <w:rPr>
          <w:sz w:val="18"/>
        </w:rPr>
        <w:t>trust,</w:t>
      </w:r>
      <w:r>
        <w:rPr>
          <w:spacing w:val="1"/>
          <w:sz w:val="18"/>
        </w:rPr>
        <w:t xml:space="preserve"> </w:t>
      </w:r>
      <w:r>
        <w:rPr>
          <w:sz w:val="18"/>
        </w:rPr>
        <w:t>enable safety,</w:t>
      </w:r>
      <w:r>
        <w:rPr>
          <w:spacing w:val="1"/>
          <w:sz w:val="18"/>
        </w:rPr>
        <w:t xml:space="preserve"> </w:t>
      </w:r>
      <w:r>
        <w:rPr>
          <w:sz w:val="18"/>
        </w:rPr>
        <w:t>and</w:t>
      </w:r>
      <w:r>
        <w:rPr>
          <w:spacing w:val="1"/>
          <w:sz w:val="18"/>
        </w:rPr>
        <w:t xml:space="preserve"> </w:t>
      </w:r>
      <w:r>
        <w:rPr>
          <w:sz w:val="18"/>
        </w:rPr>
        <w:t>express grace</w:t>
      </w:r>
      <w:r>
        <w:rPr>
          <w:spacing w:val="1"/>
          <w:sz w:val="18"/>
        </w:rPr>
        <w:t xml:space="preserve"> </w:t>
      </w:r>
      <w:r>
        <w:rPr>
          <w:sz w:val="18"/>
        </w:rPr>
        <w:t>and</w:t>
      </w:r>
      <w:r>
        <w:rPr>
          <w:spacing w:val="1"/>
          <w:sz w:val="18"/>
        </w:rPr>
        <w:t xml:space="preserve"> </w:t>
      </w:r>
      <w:r>
        <w:rPr>
          <w:sz w:val="18"/>
        </w:rPr>
        <w:t>love in</w:t>
      </w:r>
      <w:r>
        <w:rPr>
          <w:spacing w:val="1"/>
          <w:sz w:val="18"/>
        </w:rPr>
        <w:t xml:space="preserve"> </w:t>
      </w:r>
      <w:r>
        <w:rPr>
          <w:sz w:val="18"/>
        </w:rPr>
        <w:t>relationships</w:t>
      </w:r>
      <w:r>
        <w:rPr>
          <w:spacing w:val="-1"/>
          <w:sz w:val="18"/>
        </w:rPr>
        <w:t xml:space="preserve"> </w:t>
      </w:r>
      <w:r>
        <w:rPr>
          <w:sz w:val="18"/>
        </w:rPr>
        <w:t>without giving</w:t>
      </w:r>
      <w:r>
        <w:rPr>
          <w:spacing w:val="-1"/>
          <w:sz w:val="18"/>
        </w:rPr>
        <w:t xml:space="preserve"> </w:t>
      </w:r>
      <w:r>
        <w:rPr>
          <w:sz w:val="18"/>
        </w:rPr>
        <w:t>in</w:t>
      </w:r>
      <w:r>
        <w:rPr>
          <w:spacing w:val="-1"/>
          <w:sz w:val="18"/>
        </w:rPr>
        <w:t xml:space="preserve"> </w:t>
      </w:r>
      <w:r>
        <w:rPr>
          <w:sz w:val="18"/>
        </w:rPr>
        <w:t>to</w:t>
      </w:r>
      <w:r>
        <w:rPr>
          <w:spacing w:val="-1"/>
          <w:sz w:val="18"/>
        </w:rPr>
        <w:t xml:space="preserve"> </w:t>
      </w:r>
      <w:r>
        <w:rPr>
          <w:sz w:val="18"/>
        </w:rPr>
        <w:t>temptations and</w:t>
      </w:r>
      <w:r>
        <w:rPr>
          <w:spacing w:val="-1"/>
          <w:sz w:val="18"/>
        </w:rPr>
        <w:t xml:space="preserve"> </w:t>
      </w:r>
      <w:r>
        <w:rPr>
          <w:sz w:val="18"/>
        </w:rPr>
        <w:t>distortions?</w:t>
      </w:r>
    </w:p>
    <w:p w14:paraId="253CC659" w14:textId="77777777" w:rsidR="00032B34" w:rsidRDefault="00857DEC">
      <w:pPr>
        <w:spacing w:before="81" w:line="295" w:lineRule="auto"/>
        <w:ind w:left="1282" w:right="1002"/>
        <w:jc w:val="both"/>
        <w:rPr>
          <w:sz w:val="18"/>
        </w:rPr>
      </w:pPr>
      <w:r>
        <w:rPr>
          <w:sz w:val="18"/>
        </w:rPr>
        <w:t>To address these concerns, the Division of Ordained Ministry's</w:t>
      </w:r>
      <w:r>
        <w:rPr>
          <w:spacing w:val="45"/>
          <w:sz w:val="18"/>
        </w:rPr>
        <w:t xml:space="preserve"> </w:t>
      </w:r>
      <w:r>
        <w:rPr>
          <w:sz w:val="18"/>
        </w:rPr>
        <w:t>Advisory Committee on Psychological Assessment offers</w:t>
      </w:r>
      <w:r>
        <w:rPr>
          <w:spacing w:val="1"/>
          <w:sz w:val="18"/>
        </w:rPr>
        <w:t xml:space="preserve"> </w:t>
      </w:r>
      <w:r>
        <w:rPr>
          <w:sz w:val="18"/>
        </w:rPr>
        <w:t xml:space="preserve">the following </w:t>
      </w:r>
      <w:r>
        <w:rPr>
          <w:i/>
          <w:sz w:val="18"/>
        </w:rPr>
        <w:t xml:space="preserve">Behavioral Health Guidelines </w:t>
      </w:r>
      <w:r>
        <w:rPr>
          <w:sz w:val="18"/>
        </w:rPr>
        <w:t xml:space="preserve">as a resource in candidacy selection. </w:t>
      </w:r>
      <w:r>
        <w:rPr>
          <w:b/>
          <w:sz w:val="18"/>
        </w:rPr>
        <w:t>As the title suggests, these are general</w:t>
      </w:r>
      <w:r>
        <w:rPr>
          <w:b/>
          <w:spacing w:val="1"/>
          <w:sz w:val="18"/>
        </w:rPr>
        <w:t xml:space="preserve"> </w:t>
      </w:r>
      <w:r>
        <w:rPr>
          <w:rFonts w:ascii="TimesNewRomanPS-BoldItalicMT"/>
          <w:b/>
          <w:i/>
          <w:sz w:val="18"/>
        </w:rPr>
        <w:t xml:space="preserve">guidelines </w:t>
      </w:r>
      <w:r>
        <w:rPr>
          <w:b/>
          <w:sz w:val="18"/>
        </w:rPr>
        <w:t xml:space="preserve">rather than hard-and-fast regulations. </w:t>
      </w:r>
      <w:r>
        <w:rPr>
          <w:sz w:val="18"/>
        </w:rPr>
        <w:t>They relate to behavioral health issues, broadly defined, that our</w:t>
      </w:r>
      <w:r>
        <w:rPr>
          <w:spacing w:val="1"/>
          <w:sz w:val="18"/>
        </w:rPr>
        <w:t xml:space="preserve"> </w:t>
      </w:r>
      <w:r>
        <w:rPr>
          <w:sz w:val="18"/>
        </w:rPr>
        <w:t>Committee believes are critical to effectiveness in ministry and the avoidance of misconduct. Our primary purposes in this</w:t>
      </w:r>
      <w:r>
        <w:rPr>
          <w:spacing w:val="1"/>
          <w:sz w:val="18"/>
        </w:rPr>
        <w:t xml:space="preserve"> </w:t>
      </w:r>
      <w:r>
        <w:rPr>
          <w:sz w:val="18"/>
        </w:rPr>
        <w:t>effort:</w:t>
      </w:r>
    </w:p>
    <w:p w14:paraId="2792116F" w14:textId="77777777" w:rsidR="00032B34" w:rsidRDefault="00857DEC" w:rsidP="00857DEC">
      <w:pPr>
        <w:pStyle w:val="ListParagraph"/>
        <w:numPr>
          <w:ilvl w:val="2"/>
          <w:numId w:val="21"/>
        </w:numPr>
        <w:tabs>
          <w:tab w:val="left" w:pos="1978"/>
          <w:tab w:val="left" w:pos="1979"/>
        </w:tabs>
        <w:spacing w:line="187" w:lineRule="exact"/>
        <w:ind w:hanging="323"/>
        <w:rPr>
          <w:sz w:val="18"/>
        </w:rPr>
      </w:pPr>
      <w:r>
        <w:rPr>
          <w:sz w:val="18"/>
        </w:rPr>
        <w:t>to</w:t>
      </w:r>
      <w:r>
        <w:rPr>
          <w:spacing w:val="-1"/>
          <w:sz w:val="18"/>
        </w:rPr>
        <w:t xml:space="preserve"> </w:t>
      </w:r>
      <w:r>
        <w:rPr>
          <w:sz w:val="18"/>
        </w:rPr>
        <w:t>guide</w:t>
      </w:r>
      <w:r>
        <w:rPr>
          <w:spacing w:val="-3"/>
          <w:sz w:val="18"/>
        </w:rPr>
        <w:t xml:space="preserve"> </w:t>
      </w:r>
      <w:r>
        <w:rPr>
          <w:sz w:val="18"/>
        </w:rPr>
        <w:t>and</w:t>
      </w:r>
      <w:r>
        <w:rPr>
          <w:spacing w:val="-1"/>
          <w:sz w:val="18"/>
        </w:rPr>
        <w:t xml:space="preserve"> </w:t>
      </w:r>
      <w:r>
        <w:rPr>
          <w:sz w:val="18"/>
        </w:rPr>
        <w:t>advise</w:t>
      </w:r>
      <w:r>
        <w:rPr>
          <w:spacing w:val="-2"/>
          <w:sz w:val="18"/>
        </w:rPr>
        <w:t xml:space="preserve"> </w:t>
      </w:r>
      <w:r>
        <w:rPr>
          <w:sz w:val="18"/>
        </w:rPr>
        <w:t>dCOMs</w:t>
      </w:r>
      <w:r>
        <w:rPr>
          <w:spacing w:val="-2"/>
          <w:sz w:val="18"/>
        </w:rPr>
        <w:t xml:space="preserve"> </w:t>
      </w:r>
      <w:r>
        <w:rPr>
          <w:sz w:val="18"/>
        </w:rPr>
        <w:t>and</w:t>
      </w:r>
      <w:r>
        <w:rPr>
          <w:spacing w:val="-4"/>
          <w:sz w:val="18"/>
        </w:rPr>
        <w:t xml:space="preserve"> </w:t>
      </w:r>
      <w:r>
        <w:rPr>
          <w:sz w:val="18"/>
        </w:rPr>
        <w:t>BOMs</w:t>
      </w:r>
    </w:p>
    <w:p w14:paraId="29B3A5A5" w14:textId="77777777" w:rsidR="00032B34" w:rsidRDefault="00857DEC" w:rsidP="00857DEC">
      <w:pPr>
        <w:pStyle w:val="ListParagraph"/>
        <w:numPr>
          <w:ilvl w:val="2"/>
          <w:numId w:val="21"/>
        </w:numPr>
        <w:tabs>
          <w:tab w:val="left" w:pos="1978"/>
          <w:tab w:val="left" w:pos="1979"/>
        </w:tabs>
        <w:spacing w:before="28"/>
        <w:ind w:hanging="323"/>
        <w:rPr>
          <w:sz w:val="18"/>
        </w:rPr>
      </w:pPr>
      <w:r>
        <w:rPr>
          <w:sz w:val="18"/>
        </w:rPr>
        <w:t>to</w:t>
      </w:r>
      <w:r>
        <w:rPr>
          <w:spacing w:val="-1"/>
          <w:sz w:val="18"/>
        </w:rPr>
        <w:t xml:space="preserve"> </w:t>
      </w:r>
      <w:r>
        <w:rPr>
          <w:sz w:val="18"/>
        </w:rPr>
        <w:t>assist</w:t>
      </w:r>
      <w:r>
        <w:rPr>
          <w:spacing w:val="-2"/>
          <w:sz w:val="18"/>
        </w:rPr>
        <w:t xml:space="preserve"> </w:t>
      </w:r>
      <w:r>
        <w:rPr>
          <w:sz w:val="18"/>
        </w:rPr>
        <w:t>BOMs</w:t>
      </w:r>
      <w:r>
        <w:rPr>
          <w:spacing w:val="-1"/>
          <w:sz w:val="18"/>
        </w:rPr>
        <w:t xml:space="preserve"> </w:t>
      </w:r>
      <w:r>
        <w:rPr>
          <w:sz w:val="18"/>
        </w:rPr>
        <w:t>in</w:t>
      </w:r>
      <w:r>
        <w:rPr>
          <w:spacing w:val="-3"/>
          <w:sz w:val="18"/>
        </w:rPr>
        <w:t xml:space="preserve"> </w:t>
      </w:r>
      <w:r>
        <w:rPr>
          <w:sz w:val="18"/>
        </w:rPr>
        <w:t>establishing</w:t>
      </w:r>
      <w:r>
        <w:rPr>
          <w:spacing w:val="-2"/>
          <w:sz w:val="18"/>
        </w:rPr>
        <w:t xml:space="preserve"> </w:t>
      </w:r>
      <w:r>
        <w:rPr>
          <w:sz w:val="18"/>
        </w:rPr>
        <w:t>their</w:t>
      </w:r>
      <w:r>
        <w:rPr>
          <w:spacing w:val="-2"/>
          <w:sz w:val="18"/>
        </w:rPr>
        <w:t xml:space="preserve"> </w:t>
      </w:r>
      <w:r>
        <w:rPr>
          <w:sz w:val="18"/>
        </w:rPr>
        <w:t>own</w:t>
      </w:r>
      <w:r>
        <w:rPr>
          <w:spacing w:val="-1"/>
          <w:sz w:val="18"/>
        </w:rPr>
        <w:t xml:space="preserve"> </w:t>
      </w:r>
      <w:r>
        <w:rPr>
          <w:sz w:val="18"/>
        </w:rPr>
        <w:t>standards</w:t>
      </w:r>
    </w:p>
    <w:p w14:paraId="6BE66801" w14:textId="77777777" w:rsidR="00032B34" w:rsidRDefault="00857DEC" w:rsidP="00857DEC">
      <w:pPr>
        <w:pStyle w:val="ListParagraph"/>
        <w:numPr>
          <w:ilvl w:val="2"/>
          <w:numId w:val="21"/>
        </w:numPr>
        <w:tabs>
          <w:tab w:val="left" w:pos="1978"/>
          <w:tab w:val="left" w:pos="1979"/>
        </w:tabs>
        <w:spacing w:before="27"/>
        <w:ind w:hanging="323"/>
        <w:rPr>
          <w:sz w:val="18"/>
        </w:rPr>
      </w:pPr>
      <w:r>
        <w:rPr>
          <w:sz w:val="18"/>
        </w:rPr>
        <w:t>to</w:t>
      </w:r>
      <w:r>
        <w:rPr>
          <w:spacing w:val="-1"/>
          <w:sz w:val="18"/>
        </w:rPr>
        <w:t xml:space="preserve"> </w:t>
      </w:r>
      <w:r>
        <w:rPr>
          <w:sz w:val="18"/>
        </w:rPr>
        <w:t>provide</w:t>
      </w:r>
      <w:r>
        <w:rPr>
          <w:spacing w:val="-2"/>
          <w:sz w:val="18"/>
        </w:rPr>
        <w:t xml:space="preserve"> </w:t>
      </w:r>
      <w:r>
        <w:rPr>
          <w:sz w:val="18"/>
        </w:rPr>
        <w:t>a</w:t>
      </w:r>
      <w:r>
        <w:rPr>
          <w:spacing w:val="-2"/>
          <w:sz w:val="18"/>
        </w:rPr>
        <w:t xml:space="preserve"> </w:t>
      </w:r>
      <w:r>
        <w:rPr>
          <w:sz w:val="18"/>
        </w:rPr>
        <w:t>vehicle</w:t>
      </w:r>
      <w:r>
        <w:rPr>
          <w:spacing w:val="-2"/>
          <w:sz w:val="18"/>
        </w:rPr>
        <w:t xml:space="preserve"> </w:t>
      </w:r>
      <w:r>
        <w:rPr>
          <w:sz w:val="18"/>
        </w:rPr>
        <w:t>for</w:t>
      </w:r>
      <w:r>
        <w:rPr>
          <w:spacing w:val="-1"/>
          <w:sz w:val="18"/>
        </w:rPr>
        <w:t xml:space="preserve"> </w:t>
      </w:r>
      <w:r>
        <w:rPr>
          <w:sz w:val="18"/>
        </w:rPr>
        <w:t>BOMs</w:t>
      </w:r>
      <w:r>
        <w:rPr>
          <w:spacing w:val="-1"/>
          <w:sz w:val="18"/>
        </w:rPr>
        <w:t xml:space="preserve"> </w:t>
      </w:r>
      <w:r>
        <w:rPr>
          <w:sz w:val="18"/>
        </w:rPr>
        <w:t>to</w:t>
      </w:r>
      <w:r>
        <w:rPr>
          <w:spacing w:val="-4"/>
          <w:sz w:val="18"/>
        </w:rPr>
        <w:t xml:space="preserve"> </w:t>
      </w:r>
      <w:r>
        <w:rPr>
          <w:sz w:val="18"/>
        </w:rPr>
        <w:t>raise</w:t>
      </w:r>
      <w:r>
        <w:rPr>
          <w:spacing w:val="-2"/>
          <w:sz w:val="18"/>
        </w:rPr>
        <w:t xml:space="preserve"> </w:t>
      </w:r>
      <w:r>
        <w:rPr>
          <w:sz w:val="18"/>
        </w:rPr>
        <w:t>questions</w:t>
      </w:r>
      <w:r>
        <w:rPr>
          <w:spacing w:val="-4"/>
          <w:sz w:val="18"/>
        </w:rPr>
        <w:t xml:space="preserve"> </w:t>
      </w:r>
      <w:r>
        <w:rPr>
          <w:sz w:val="18"/>
        </w:rPr>
        <w:t>about</w:t>
      </w:r>
      <w:r>
        <w:rPr>
          <w:spacing w:val="-1"/>
          <w:sz w:val="18"/>
        </w:rPr>
        <w:t xml:space="preserve"> </w:t>
      </w:r>
      <w:r>
        <w:rPr>
          <w:sz w:val="18"/>
        </w:rPr>
        <w:t>standards</w:t>
      </w:r>
    </w:p>
    <w:p w14:paraId="0130EFFE" w14:textId="77777777" w:rsidR="00032B34" w:rsidRDefault="00857DEC" w:rsidP="00857DEC">
      <w:pPr>
        <w:pStyle w:val="ListParagraph"/>
        <w:numPr>
          <w:ilvl w:val="2"/>
          <w:numId w:val="21"/>
        </w:numPr>
        <w:tabs>
          <w:tab w:val="left" w:pos="1978"/>
          <w:tab w:val="left" w:pos="1979"/>
        </w:tabs>
        <w:spacing w:before="27"/>
        <w:ind w:hanging="323"/>
        <w:rPr>
          <w:sz w:val="18"/>
        </w:rPr>
      </w:pPr>
      <w:r>
        <w:rPr>
          <w:sz w:val="18"/>
        </w:rPr>
        <w:t>to flag</w:t>
      </w:r>
      <w:r>
        <w:rPr>
          <w:spacing w:val="-2"/>
          <w:sz w:val="18"/>
        </w:rPr>
        <w:t xml:space="preserve"> </w:t>
      </w:r>
      <w:r>
        <w:rPr>
          <w:sz w:val="18"/>
        </w:rPr>
        <w:t>areas</w:t>
      </w:r>
      <w:r>
        <w:rPr>
          <w:spacing w:val="-1"/>
          <w:sz w:val="18"/>
        </w:rPr>
        <w:t xml:space="preserve"> </w:t>
      </w:r>
      <w:r>
        <w:rPr>
          <w:sz w:val="18"/>
        </w:rPr>
        <w:t>of</w:t>
      </w:r>
      <w:r>
        <w:rPr>
          <w:spacing w:val="-3"/>
          <w:sz w:val="18"/>
        </w:rPr>
        <w:t xml:space="preserve"> </w:t>
      </w:r>
      <w:r>
        <w:rPr>
          <w:sz w:val="18"/>
        </w:rPr>
        <w:t>concern</w:t>
      </w:r>
    </w:p>
    <w:p w14:paraId="4D73A00A" w14:textId="77777777" w:rsidR="00032B34" w:rsidRDefault="00032B34">
      <w:pPr>
        <w:pStyle w:val="BodyText"/>
        <w:spacing w:before="10"/>
        <w:rPr>
          <w:sz w:val="20"/>
        </w:rPr>
      </w:pPr>
    </w:p>
    <w:p w14:paraId="67CF8562" w14:textId="77777777" w:rsidR="00032B34" w:rsidRDefault="00857DEC">
      <w:pPr>
        <w:spacing w:line="271" w:lineRule="auto"/>
        <w:ind w:left="1263" w:right="1015"/>
        <w:jc w:val="both"/>
        <w:rPr>
          <w:sz w:val="18"/>
        </w:rPr>
      </w:pPr>
      <w:r>
        <w:rPr>
          <w:sz w:val="18"/>
        </w:rPr>
        <w:t>Our Committee proposes standards in the categories listed below, along with brief rationales explaining our sense of their</w:t>
      </w:r>
      <w:r>
        <w:rPr>
          <w:spacing w:val="1"/>
          <w:sz w:val="18"/>
        </w:rPr>
        <w:t xml:space="preserve"> </w:t>
      </w:r>
      <w:r>
        <w:rPr>
          <w:sz w:val="18"/>
        </w:rPr>
        <w:t>importance. Most candidates will meet these standards immediately, but some may evidence critical behaviors or conditions</w:t>
      </w:r>
      <w:r>
        <w:rPr>
          <w:spacing w:val="-42"/>
          <w:sz w:val="18"/>
        </w:rPr>
        <w:t xml:space="preserve"> </w:t>
      </w:r>
      <w:r>
        <w:rPr>
          <w:sz w:val="18"/>
        </w:rPr>
        <w:t>that would require further exploration. Questions are provided to facilitate this exploration. If the results continue to raise</w:t>
      </w:r>
      <w:r>
        <w:rPr>
          <w:spacing w:val="1"/>
          <w:sz w:val="18"/>
        </w:rPr>
        <w:t xml:space="preserve"> </w:t>
      </w:r>
      <w:r>
        <w:rPr>
          <w:sz w:val="18"/>
        </w:rPr>
        <w:t>concerns,</w:t>
      </w:r>
      <w:r>
        <w:rPr>
          <w:spacing w:val="27"/>
          <w:sz w:val="18"/>
        </w:rPr>
        <w:t xml:space="preserve"> </w:t>
      </w:r>
      <w:r>
        <w:rPr>
          <w:sz w:val="18"/>
        </w:rPr>
        <w:t>the</w:t>
      </w:r>
      <w:r>
        <w:rPr>
          <w:spacing w:val="26"/>
          <w:sz w:val="18"/>
        </w:rPr>
        <w:t xml:space="preserve"> </w:t>
      </w:r>
      <w:r>
        <w:rPr>
          <w:sz w:val="18"/>
        </w:rPr>
        <w:t>Board</w:t>
      </w:r>
      <w:r>
        <w:rPr>
          <w:spacing w:val="26"/>
          <w:sz w:val="18"/>
        </w:rPr>
        <w:t xml:space="preserve"> </w:t>
      </w:r>
      <w:r>
        <w:rPr>
          <w:sz w:val="18"/>
        </w:rPr>
        <w:t>or</w:t>
      </w:r>
      <w:r>
        <w:rPr>
          <w:spacing w:val="27"/>
          <w:sz w:val="18"/>
        </w:rPr>
        <w:t xml:space="preserve"> </w:t>
      </w:r>
      <w:r>
        <w:rPr>
          <w:sz w:val="18"/>
        </w:rPr>
        <w:t>Committee</w:t>
      </w:r>
      <w:r>
        <w:rPr>
          <w:spacing w:val="30"/>
          <w:sz w:val="18"/>
        </w:rPr>
        <w:t xml:space="preserve"> </w:t>
      </w:r>
      <w:r>
        <w:rPr>
          <w:sz w:val="18"/>
        </w:rPr>
        <w:t>may</w:t>
      </w:r>
      <w:r>
        <w:rPr>
          <w:spacing w:val="23"/>
          <w:sz w:val="18"/>
        </w:rPr>
        <w:t xml:space="preserve"> </w:t>
      </w:r>
      <w:r>
        <w:rPr>
          <w:sz w:val="18"/>
        </w:rPr>
        <w:t>need</w:t>
      </w:r>
      <w:r>
        <w:rPr>
          <w:spacing w:val="28"/>
          <w:sz w:val="18"/>
        </w:rPr>
        <w:t xml:space="preserve"> </w:t>
      </w:r>
      <w:r>
        <w:rPr>
          <w:sz w:val="18"/>
        </w:rPr>
        <w:t>to</w:t>
      </w:r>
      <w:r>
        <w:rPr>
          <w:spacing w:val="28"/>
          <w:sz w:val="18"/>
        </w:rPr>
        <w:t xml:space="preserve"> </w:t>
      </w:r>
      <w:r>
        <w:rPr>
          <w:sz w:val="18"/>
        </w:rPr>
        <w:t>take</w:t>
      </w:r>
      <w:r>
        <w:rPr>
          <w:spacing w:val="26"/>
          <w:sz w:val="18"/>
        </w:rPr>
        <w:t xml:space="preserve"> </w:t>
      </w:r>
      <w:r>
        <w:rPr>
          <w:sz w:val="18"/>
        </w:rPr>
        <w:t>some</w:t>
      </w:r>
      <w:r>
        <w:rPr>
          <w:spacing w:val="27"/>
          <w:sz w:val="18"/>
        </w:rPr>
        <w:t xml:space="preserve"> </w:t>
      </w:r>
      <w:r>
        <w:rPr>
          <w:sz w:val="18"/>
        </w:rPr>
        <w:t>action,</w:t>
      </w:r>
      <w:r>
        <w:rPr>
          <w:spacing w:val="27"/>
          <w:sz w:val="18"/>
        </w:rPr>
        <w:t xml:space="preserve"> </w:t>
      </w:r>
      <w:r>
        <w:rPr>
          <w:sz w:val="18"/>
        </w:rPr>
        <w:t>such</w:t>
      </w:r>
      <w:r>
        <w:rPr>
          <w:spacing w:val="28"/>
          <w:sz w:val="18"/>
        </w:rPr>
        <w:t xml:space="preserve"> </w:t>
      </w:r>
      <w:r>
        <w:rPr>
          <w:sz w:val="18"/>
        </w:rPr>
        <w:t>as</w:t>
      </w:r>
      <w:r>
        <w:rPr>
          <w:spacing w:val="26"/>
          <w:sz w:val="18"/>
        </w:rPr>
        <w:t xml:space="preserve"> </w:t>
      </w:r>
      <w:r>
        <w:rPr>
          <w:sz w:val="18"/>
        </w:rPr>
        <w:t>postponement</w:t>
      </w:r>
      <w:r>
        <w:rPr>
          <w:spacing w:val="27"/>
          <w:sz w:val="18"/>
        </w:rPr>
        <w:t xml:space="preserve"> </w:t>
      </w:r>
      <w:r>
        <w:rPr>
          <w:sz w:val="18"/>
        </w:rPr>
        <w:t>of</w:t>
      </w:r>
      <w:r>
        <w:rPr>
          <w:spacing w:val="26"/>
          <w:sz w:val="18"/>
        </w:rPr>
        <w:t xml:space="preserve"> </w:t>
      </w:r>
      <w:r>
        <w:rPr>
          <w:sz w:val="18"/>
        </w:rPr>
        <w:t>the</w:t>
      </w:r>
      <w:r>
        <w:rPr>
          <w:spacing w:val="26"/>
          <w:sz w:val="18"/>
        </w:rPr>
        <w:t xml:space="preserve"> </w:t>
      </w:r>
      <w:r>
        <w:rPr>
          <w:sz w:val="18"/>
        </w:rPr>
        <w:t>candidacy</w:t>
      </w:r>
      <w:r>
        <w:rPr>
          <w:spacing w:val="23"/>
          <w:sz w:val="18"/>
        </w:rPr>
        <w:t xml:space="preserve"> </w:t>
      </w:r>
      <w:r>
        <w:rPr>
          <w:sz w:val="18"/>
        </w:rPr>
        <w:t>process</w:t>
      </w:r>
      <w:r>
        <w:rPr>
          <w:spacing w:val="26"/>
          <w:sz w:val="18"/>
        </w:rPr>
        <w:t xml:space="preserve"> </w:t>
      </w:r>
      <w:r>
        <w:rPr>
          <w:sz w:val="18"/>
        </w:rPr>
        <w:t>(for</w:t>
      </w:r>
      <w:r>
        <w:rPr>
          <w:spacing w:val="1"/>
          <w:sz w:val="18"/>
        </w:rPr>
        <w:t xml:space="preserve"> </w:t>
      </w:r>
      <w:r>
        <w:rPr>
          <w:sz w:val="18"/>
        </w:rPr>
        <w:t>further exploration or remediation) or, in serious cases, permanent disqualification. Each recommendation or guideline</w:t>
      </w:r>
      <w:r>
        <w:rPr>
          <w:spacing w:val="1"/>
          <w:sz w:val="18"/>
        </w:rPr>
        <w:t xml:space="preserve"> </w:t>
      </w:r>
      <w:r>
        <w:rPr>
          <w:sz w:val="18"/>
        </w:rPr>
        <w:t>requires</w:t>
      </w:r>
      <w:r>
        <w:rPr>
          <w:spacing w:val="-1"/>
          <w:sz w:val="18"/>
        </w:rPr>
        <w:t xml:space="preserve"> </w:t>
      </w:r>
      <w:r>
        <w:rPr>
          <w:sz w:val="18"/>
        </w:rPr>
        <w:t>interpretation</w:t>
      </w:r>
      <w:r>
        <w:rPr>
          <w:spacing w:val="1"/>
          <w:sz w:val="18"/>
        </w:rPr>
        <w:t xml:space="preserve"> </w:t>
      </w:r>
      <w:r>
        <w:rPr>
          <w:sz w:val="18"/>
        </w:rPr>
        <w:t>on</w:t>
      </w:r>
      <w:r>
        <w:rPr>
          <w:spacing w:val="1"/>
          <w:sz w:val="18"/>
        </w:rPr>
        <w:t xml:space="preserve"> </w:t>
      </w:r>
      <w:r>
        <w:rPr>
          <w:sz w:val="18"/>
        </w:rPr>
        <w:t>a</w:t>
      </w:r>
      <w:r>
        <w:rPr>
          <w:spacing w:val="-1"/>
          <w:sz w:val="18"/>
        </w:rPr>
        <w:t xml:space="preserve"> </w:t>
      </w:r>
      <w:r>
        <w:rPr>
          <w:sz w:val="18"/>
        </w:rPr>
        <w:t>case-by-case</w:t>
      </w:r>
      <w:r>
        <w:rPr>
          <w:spacing w:val="-1"/>
          <w:sz w:val="18"/>
        </w:rPr>
        <w:t xml:space="preserve"> </w:t>
      </w:r>
      <w:r>
        <w:rPr>
          <w:sz w:val="18"/>
        </w:rPr>
        <w:t>basis.</w:t>
      </w:r>
    </w:p>
    <w:p w14:paraId="1F3CFF88" w14:textId="77777777" w:rsidR="00032B34" w:rsidRDefault="00032B34">
      <w:pPr>
        <w:pStyle w:val="BodyText"/>
        <w:spacing w:before="4"/>
        <w:rPr>
          <w:sz w:val="18"/>
        </w:rPr>
      </w:pPr>
    </w:p>
    <w:p w14:paraId="0223D2B6" w14:textId="77777777" w:rsidR="00032B34" w:rsidRDefault="00857DEC">
      <w:pPr>
        <w:spacing w:before="1" w:line="300" w:lineRule="auto"/>
        <w:ind w:left="1258" w:right="1043"/>
        <w:jc w:val="both"/>
        <w:rPr>
          <w:sz w:val="18"/>
        </w:rPr>
      </w:pPr>
      <w:r>
        <w:rPr>
          <w:sz w:val="18"/>
        </w:rPr>
        <w:t>The</w:t>
      </w:r>
      <w:r>
        <w:rPr>
          <w:spacing w:val="1"/>
          <w:sz w:val="18"/>
        </w:rPr>
        <w:t xml:space="preserve"> </w:t>
      </w:r>
      <w:r>
        <w:rPr>
          <w:sz w:val="18"/>
        </w:rPr>
        <w:t>Advisory</w:t>
      </w:r>
      <w:r>
        <w:rPr>
          <w:spacing w:val="1"/>
          <w:sz w:val="18"/>
        </w:rPr>
        <w:t xml:space="preserve"> </w:t>
      </w:r>
      <w:r>
        <w:rPr>
          <w:sz w:val="18"/>
        </w:rPr>
        <w:t>Committee</w:t>
      </w:r>
      <w:r>
        <w:rPr>
          <w:spacing w:val="1"/>
          <w:sz w:val="18"/>
        </w:rPr>
        <w:t xml:space="preserve"> </w:t>
      </w:r>
      <w:r>
        <w:rPr>
          <w:sz w:val="18"/>
        </w:rPr>
        <w:t>on</w:t>
      </w:r>
      <w:r>
        <w:rPr>
          <w:spacing w:val="1"/>
          <w:sz w:val="18"/>
        </w:rPr>
        <w:t xml:space="preserve"> </w:t>
      </w:r>
      <w:r>
        <w:rPr>
          <w:sz w:val="18"/>
        </w:rPr>
        <w:t>Psychological</w:t>
      </w:r>
      <w:r>
        <w:rPr>
          <w:spacing w:val="1"/>
          <w:sz w:val="18"/>
        </w:rPr>
        <w:t xml:space="preserve"> </w:t>
      </w:r>
      <w:r>
        <w:rPr>
          <w:sz w:val="18"/>
        </w:rPr>
        <w:t>Assessment</w:t>
      </w:r>
      <w:r>
        <w:rPr>
          <w:spacing w:val="1"/>
          <w:sz w:val="18"/>
        </w:rPr>
        <w:t xml:space="preserve"> </w:t>
      </w:r>
      <w:r>
        <w:rPr>
          <w:sz w:val="18"/>
        </w:rPr>
        <w:t>welcomes</w:t>
      </w:r>
      <w:r>
        <w:rPr>
          <w:spacing w:val="1"/>
          <w:sz w:val="18"/>
        </w:rPr>
        <w:t xml:space="preserve"> </w:t>
      </w:r>
      <w:r>
        <w:rPr>
          <w:sz w:val="18"/>
        </w:rPr>
        <w:t>feedback</w:t>
      </w:r>
      <w:r>
        <w:rPr>
          <w:spacing w:val="1"/>
          <w:sz w:val="18"/>
        </w:rPr>
        <w:t xml:space="preserve"> </w:t>
      </w:r>
      <w:r>
        <w:rPr>
          <w:sz w:val="18"/>
        </w:rPr>
        <w:t>regarding</w:t>
      </w:r>
      <w:r>
        <w:rPr>
          <w:spacing w:val="1"/>
          <w:sz w:val="18"/>
        </w:rPr>
        <w:t xml:space="preserve"> </w:t>
      </w:r>
      <w:r>
        <w:rPr>
          <w:sz w:val="18"/>
        </w:rPr>
        <w:t>these</w:t>
      </w:r>
      <w:r>
        <w:rPr>
          <w:spacing w:val="1"/>
          <w:sz w:val="18"/>
        </w:rPr>
        <w:t xml:space="preserve"> </w:t>
      </w:r>
      <w:r>
        <w:rPr>
          <w:sz w:val="18"/>
        </w:rPr>
        <w:t>guidelines.</w:t>
      </w:r>
      <w:r>
        <w:rPr>
          <w:spacing w:val="1"/>
          <w:sz w:val="18"/>
        </w:rPr>
        <w:t xml:space="preserve"> </w:t>
      </w:r>
      <w:r>
        <w:rPr>
          <w:sz w:val="18"/>
        </w:rPr>
        <w:t>Address</w:t>
      </w:r>
      <w:r>
        <w:rPr>
          <w:spacing w:val="1"/>
          <w:sz w:val="18"/>
        </w:rPr>
        <w:t xml:space="preserve"> </w:t>
      </w:r>
      <w:r>
        <w:rPr>
          <w:sz w:val="18"/>
        </w:rPr>
        <w:t>correspondence to: Candidacy Assessment Office, Division of Ordained Ministry, P. O. Box 340007, Nashville, TN 37203-</w:t>
      </w:r>
      <w:r>
        <w:rPr>
          <w:spacing w:val="1"/>
          <w:sz w:val="18"/>
        </w:rPr>
        <w:t xml:space="preserve"> </w:t>
      </w:r>
      <w:r>
        <w:rPr>
          <w:sz w:val="18"/>
        </w:rPr>
        <w:t>0007.</w:t>
      </w:r>
    </w:p>
    <w:p w14:paraId="33573C7A" w14:textId="77777777" w:rsidR="00032B34" w:rsidRDefault="00032B34">
      <w:pPr>
        <w:spacing w:line="300" w:lineRule="auto"/>
        <w:jc w:val="both"/>
        <w:rPr>
          <w:sz w:val="18"/>
        </w:rPr>
        <w:sectPr w:rsidR="00032B34">
          <w:pgSz w:w="12240" w:h="15840"/>
          <w:pgMar w:top="1500" w:right="520" w:bottom="720" w:left="460" w:header="0" w:footer="476" w:gutter="0"/>
          <w:cols w:space="720"/>
        </w:sectPr>
      </w:pPr>
    </w:p>
    <w:p w14:paraId="34B7DC2E" w14:textId="77777777" w:rsidR="00032B34" w:rsidRDefault="00857DEC">
      <w:pPr>
        <w:spacing w:before="80"/>
        <w:ind w:left="1330"/>
        <w:rPr>
          <w:rFonts w:ascii="TimesNewRomanPS-BoldItalicMT"/>
          <w:b/>
          <w:i/>
          <w:sz w:val="20"/>
        </w:rPr>
      </w:pPr>
      <w:r>
        <w:rPr>
          <w:rFonts w:ascii="TimesNewRomanPS-BoldItalicMT"/>
          <w:b/>
          <w:i/>
          <w:sz w:val="20"/>
        </w:rPr>
        <w:lastRenderedPageBreak/>
        <w:t>Behavioral</w:t>
      </w:r>
      <w:r>
        <w:rPr>
          <w:rFonts w:ascii="TimesNewRomanPS-BoldItalicMT"/>
          <w:b/>
          <w:i/>
          <w:spacing w:val="-3"/>
          <w:sz w:val="20"/>
        </w:rPr>
        <w:t xml:space="preserve"> </w:t>
      </w:r>
      <w:r>
        <w:rPr>
          <w:rFonts w:ascii="TimesNewRomanPS-BoldItalicMT"/>
          <w:b/>
          <w:i/>
          <w:sz w:val="20"/>
        </w:rPr>
        <w:t>health</w:t>
      </w:r>
      <w:r>
        <w:rPr>
          <w:rFonts w:ascii="TimesNewRomanPS-BoldItalicMT"/>
          <w:b/>
          <w:i/>
          <w:spacing w:val="-2"/>
          <w:sz w:val="20"/>
        </w:rPr>
        <w:t xml:space="preserve"> </w:t>
      </w:r>
      <w:r>
        <w:rPr>
          <w:rFonts w:ascii="TimesNewRomanPS-BoldItalicMT"/>
          <w:b/>
          <w:i/>
          <w:sz w:val="20"/>
        </w:rPr>
        <w:t>Guidelines</w:t>
      </w:r>
      <w:r>
        <w:rPr>
          <w:rFonts w:ascii="TimesNewRomanPS-BoldItalicMT"/>
          <w:b/>
          <w:i/>
          <w:spacing w:val="-1"/>
          <w:sz w:val="20"/>
        </w:rPr>
        <w:t xml:space="preserve"> </w:t>
      </w:r>
      <w:r>
        <w:rPr>
          <w:rFonts w:ascii="TimesNewRomanPS-BoldItalicMT"/>
          <w:b/>
          <w:i/>
          <w:sz w:val="20"/>
        </w:rPr>
        <w:t>for</w:t>
      </w:r>
      <w:r>
        <w:rPr>
          <w:rFonts w:ascii="TimesNewRomanPS-BoldItalicMT"/>
          <w:b/>
          <w:i/>
          <w:spacing w:val="-3"/>
          <w:sz w:val="20"/>
        </w:rPr>
        <w:t xml:space="preserve"> </w:t>
      </w:r>
      <w:r>
        <w:rPr>
          <w:rFonts w:ascii="TimesNewRomanPS-BoldItalicMT"/>
          <w:b/>
          <w:i/>
          <w:sz w:val="20"/>
        </w:rPr>
        <w:t>Boards</w:t>
      </w:r>
      <w:r>
        <w:rPr>
          <w:rFonts w:ascii="TimesNewRomanPS-BoldItalicMT"/>
          <w:b/>
          <w:i/>
          <w:spacing w:val="-3"/>
          <w:sz w:val="20"/>
        </w:rPr>
        <w:t xml:space="preserve"> </w:t>
      </w:r>
      <w:r>
        <w:rPr>
          <w:rFonts w:ascii="TimesNewRomanPS-BoldItalicMT"/>
          <w:b/>
          <w:i/>
          <w:sz w:val="20"/>
        </w:rPr>
        <w:t>of</w:t>
      </w:r>
      <w:r>
        <w:rPr>
          <w:rFonts w:ascii="TimesNewRomanPS-BoldItalicMT"/>
          <w:b/>
          <w:i/>
          <w:spacing w:val="-2"/>
          <w:sz w:val="20"/>
        </w:rPr>
        <w:t xml:space="preserve"> </w:t>
      </w:r>
      <w:r>
        <w:rPr>
          <w:rFonts w:ascii="TimesNewRomanPS-BoldItalicMT"/>
          <w:b/>
          <w:i/>
          <w:sz w:val="20"/>
        </w:rPr>
        <w:t>Ordained</w:t>
      </w:r>
      <w:r>
        <w:rPr>
          <w:rFonts w:ascii="TimesNewRomanPS-BoldItalicMT"/>
          <w:b/>
          <w:i/>
          <w:spacing w:val="-1"/>
          <w:sz w:val="20"/>
        </w:rPr>
        <w:t xml:space="preserve"> </w:t>
      </w:r>
      <w:r>
        <w:rPr>
          <w:rFonts w:ascii="TimesNewRomanPS-BoldItalicMT"/>
          <w:b/>
          <w:i/>
          <w:sz w:val="20"/>
        </w:rPr>
        <w:t>Ministry</w:t>
      </w:r>
      <w:r>
        <w:rPr>
          <w:rFonts w:ascii="TimesNewRomanPS-BoldItalicMT"/>
          <w:b/>
          <w:i/>
          <w:spacing w:val="-2"/>
          <w:sz w:val="20"/>
        </w:rPr>
        <w:t xml:space="preserve"> </w:t>
      </w:r>
      <w:r>
        <w:rPr>
          <w:rFonts w:ascii="TimesNewRomanPS-BoldItalicMT"/>
          <w:b/>
          <w:i/>
          <w:sz w:val="20"/>
        </w:rPr>
        <w:t>Page</w:t>
      </w:r>
      <w:r>
        <w:rPr>
          <w:rFonts w:ascii="TimesNewRomanPS-BoldItalicMT"/>
          <w:b/>
          <w:i/>
          <w:spacing w:val="-3"/>
          <w:sz w:val="20"/>
        </w:rPr>
        <w:t xml:space="preserve"> </w:t>
      </w:r>
      <w:r>
        <w:rPr>
          <w:rFonts w:ascii="TimesNewRomanPS-BoldItalicMT"/>
          <w:b/>
          <w:i/>
          <w:sz w:val="20"/>
        </w:rPr>
        <w:t>2</w:t>
      </w:r>
      <w:r>
        <w:rPr>
          <w:rFonts w:ascii="TimesNewRomanPS-BoldItalicMT"/>
          <w:b/>
          <w:i/>
          <w:spacing w:val="-1"/>
          <w:sz w:val="20"/>
        </w:rPr>
        <w:t xml:space="preserve"> </w:t>
      </w:r>
      <w:r>
        <w:rPr>
          <w:rFonts w:ascii="TimesNewRomanPS-BoldItalicMT"/>
          <w:b/>
          <w:i/>
          <w:sz w:val="20"/>
        </w:rPr>
        <w:t>of</w:t>
      </w:r>
      <w:r>
        <w:rPr>
          <w:rFonts w:ascii="TimesNewRomanPS-BoldItalicMT"/>
          <w:b/>
          <w:i/>
          <w:spacing w:val="-4"/>
          <w:sz w:val="20"/>
        </w:rPr>
        <w:t xml:space="preserve"> </w:t>
      </w:r>
      <w:r>
        <w:rPr>
          <w:rFonts w:ascii="TimesNewRomanPS-BoldItalicMT"/>
          <w:b/>
          <w:i/>
          <w:sz w:val="20"/>
        </w:rPr>
        <w:t>2</w:t>
      </w:r>
    </w:p>
    <w:p w14:paraId="0C86A29C" w14:textId="77777777" w:rsidR="00032B34" w:rsidRDefault="00032B34">
      <w:pPr>
        <w:pStyle w:val="BodyText"/>
        <w:rPr>
          <w:rFonts w:ascii="TimesNewRomanPS-BoldItalicMT"/>
          <w:b/>
          <w:i/>
        </w:rPr>
      </w:pPr>
    </w:p>
    <w:p w14:paraId="2419029B" w14:textId="77777777" w:rsidR="00032B34" w:rsidRDefault="00032B34">
      <w:pPr>
        <w:pStyle w:val="BodyText"/>
        <w:spacing w:before="6"/>
        <w:rPr>
          <w:rFonts w:ascii="TimesNewRomanPS-BoldItalicMT"/>
          <w:b/>
          <w:i/>
          <w:sz w:val="23"/>
        </w:rPr>
      </w:pPr>
    </w:p>
    <w:p w14:paraId="6E85B62B" w14:textId="77777777" w:rsidR="00032B34" w:rsidRDefault="00857DEC">
      <w:pPr>
        <w:pStyle w:val="Heading2"/>
        <w:spacing w:before="0"/>
        <w:ind w:left="1349"/>
      </w:pPr>
      <w:r>
        <w:t>Definitions:</w:t>
      </w:r>
    </w:p>
    <w:p w14:paraId="1AAA82DD" w14:textId="77777777" w:rsidR="00032B34" w:rsidRDefault="00857DEC">
      <w:pPr>
        <w:spacing w:before="33"/>
        <w:ind w:left="1340"/>
        <w:rPr>
          <w:sz w:val="18"/>
        </w:rPr>
      </w:pPr>
      <w:r>
        <w:rPr>
          <w:b/>
          <w:sz w:val="18"/>
        </w:rPr>
        <w:t>Category:</w:t>
      </w:r>
      <w:r>
        <w:rPr>
          <w:b/>
          <w:spacing w:val="1"/>
          <w:sz w:val="18"/>
        </w:rPr>
        <w:t xml:space="preserve"> </w:t>
      </w:r>
      <w:r>
        <w:rPr>
          <w:sz w:val="18"/>
        </w:rPr>
        <w:t>A</w:t>
      </w:r>
      <w:r>
        <w:rPr>
          <w:spacing w:val="-4"/>
          <w:sz w:val="18"/>
        </w:rPr>
        <w:t xml:space="preserve"> </w:t>
      </w:r>
      <w:r>
        <w:rPr>
          <w:sz w:val="18"/>
        </w:rPr>
        <w:t>general</w:t>
      </w:r>
      <w:r>
        <w:rPr>
          <w:spacing w:val="-1"/>
          <w:sz w:val="18"/>
        </w:rPr>
        <w:t xml:space="preserve"> </w:t>
      </w:r>
      <w:r>
        <w:rPr>
          <w:sz w:val="18"/>
        </w:rPr>
        <w:t>area</w:t>
      </w:r>
      <w:r>
        <w:rPr>
          <w:spacing w:val="-3"/>
          <w:sz w:val="18"/>
        </w:rPr>
        <w:t xml:space="preserve"> </w:t>
      </w:r>
      <w:r>
        <w:rPr>
          <w:sz w:val="18"/>
        </w:rPr>
        <w:t>of</w:t>
      </w:r>
      <w:r>
        <w:rPr>
          <w:spacing w:val="-3"/>
          <w:sz w:val="18"/>
        </w:rPr>
        <w:t xml:space="preserve"> </w:t>
      </w:r>
      <w:r>
        <w:rPr>
          <w:sz w:val="18"/>
        </w:rPr>
        <w:t>concern.</w:t>
      </w:r>
    </w:p>
    <w:p w14:paraId="1A6B19DA" w14:textId="77777777" w:rsidR="00032B34" w:rsidRDefault="00857DEC">
      <w:pPr>
        <w:spacing w:before="28" w:line="283" w:lineRule="auto"/>
        <w:ind w:left="1325" w:right="3169"/>
        <w:rPr>
          <w:sz w:val="18"/>
        </w:rPr>
      </w:pPr>
      <w:r>
        <w:rPr>
          <w:b/>
          <w:sz w:val="18"/>
        </w:rPr>
        <w:t xml:space="preserve">Standard: </w:t>
      </w:r>
      <w:r>
        <w:rPr>
          <w:sz w:val="18"/>
        </w:rPr>
        <w:t>A</w:t>
      </w:r>
      <w:r>
        <w:rPr>
          <w:spacing w:val="-2"/>
          <w:sz w:val="18"/>
        </w:rPr>
        <w:t xml:space="preserve"> </w:t>
      </w:r>
      <w:r>
        <w:rPr>
          <w:sz w:val="18"/>
        </w:rPr>
        <w:t>minimum</w:t>
      </w:r>
      <w:r>
        <w:rPr>
          <w:spacing w:val="-6"/>
          <w:sz w:val="18"/>
        </w:rPr>
        <w:t xml:space="preserve"> </w:t>
      </w:r>
      <w:r>
        <w:rPr>
          <w:sz w:val="18"/>
        </w:rPr>
        <w:t>requirement</w:t>
      </w:r>
      <w:r>
        <w:rPr>
          <w:spacing w:val="-2"/>
          <w:sz w:val="18"/>
        </w:rPr>
        <w:t xml:space="preserve"> </w:t>
      </w:r>
      <w:r>
        <w:rPr>
          <w:sz w:val="18"/>
        </w:rPr>
        <w:t>necessary</w:t>
      </w:r>
      <w:r>
        <w:rPr>
          <w:spacing w:val="-6"/>
          <w:sz w:val="18"/>
        </w:rPr>
        <w:t xml:space="preserve"> </w:t>
      </w:r>
      <w:r>
        <w:rPr>
          <w:sz w:val="18"/>
        </w:rPr>
        <w:t>to</w:t>
      </w:r>
      <w:r>
        <w:rPr>
          <w:spacing w:val="-2"/>
          <w:sz w:val="18"/>
        </w:rPr>
        <w:t xml:space="preserve"> </w:t>
      </w:r>
      <w:r>
        <w:rPr>
          <w:sz w:val="18"/>
        </w:rPr>
        <w:t>address</w:t>
      </w:r>
      <w:r>
        <w:rPr>
          <w:spacing w:val="-2"/>
          <w:sz w:val="18"/>
        </w:rPr>
        <w:t xml:space="preserve"> </w:t>
      </w:r>
      <w:r>
        <w:rPr>
          <w:sz w:val="18"/>
        </w:rPr>
        <w:t>the</w:t>
      </w:r>
      <w:r>
        <w:rPr>
          <w:spacing w:val="-4"/>
          <w:sz w:val="18"/>
        </w:rPr>
        <w:t xml:space="preserve"> </w:t>
      </w:r>
      <w:r>
        <w:rPr>
          <w:sz w:val="18"/>
        </w:rPr>
        <w:t>area</w:t>
      </w:r>
      <w:r>
        <w:rPr>
          <w:spacing w:val="-5"/>
          <w:sz w:val="18"/>
        </w:rPr>
        <w:t xml:space="preserve"> </w:t>
      </w:r>
      <w:r>
        <w:rPr>
          <w:sz w:val="18"/>
        </w:rPr>
        <w:t>of</w:t>
      </w:r>
      <w:r>
        <w:rPr>
          <w:spacing w:val="-4"/>
          <w:sz w:val="18"/>
        </w:rPr>
        <w:t xml:space="preserve"> </w:t>
      </w:r>
      <w:r>
        <w:rPr>
          <w:sz w:val="18"/>
        </w:rPr>
        <w:t>concern.</w:t>
      </w:r>
      <w:r>
        <w:rPr>
          <w:spacing w:val="-2"/>
          <w:sz w:val="18"/>
        </w:rPr>
        <w:t xml:space="preserve"> </w:t>
      </w:r>
      <w:r>
        <w:rPr>
          <w:b/>
          <w:sz w:val="18"/>
        </w:rPr>
        <w:t>Rationale:</w:t>
      </w:r>
      <w:r>
        <w:rPr>
          <w:b/>
          <w:spacing w:val="2"/>
          <w:sz w:val="18"/>
        </w:rPr>
        <w:t xml:space="preserve"> </w:t>
      </w:r>
      <w:r>
        <w:rPr>
          <w:sz w:val="18"/>
        </w:rPr>
        <w:t>An</w:t>
      </w:r>
      <w:r>
        <w:rPr>
          <w:spacing w:val="-42"/>
          <w:sz w:val="18"/>
        </w:rPr>
        <w:t xml:space="preserve"> </w:t>
      </w:r>
      <w:r>
        <w:rPr>
          <w:sz w:val="18"/>
        </w:rPr>
        <w:t>explanation</w:t>
      </w:r>
      <w:r>
        <w:rPr>
          <w:spacing w:val="-2"/>
          <w:sz w:val="18"/>
        </w:rPr>
        <w:t xml:space="preserve"> </w:t>
      </w:r>
      <w:r>
        <w:rPr>
          <w:sz w:val="18"/>
        </w:rPr>
        <w:t>of</w:t>
      </w:r>
      <w:r>
        <w:rPr>
          <w:spacing w:val="-2"/>
          <w:sz w:val="18"/>
        </w:rPr>
        <w:t xml:space="preserve"> </w:t>
      </w:r>
      <w:r>
        <w:rPr>
          <w:sz w:val="18"/>
        </w:rPr>
        <w:t>the</w:t>
      </w:r>
      <w:r>
        <w:rPr>
          <w:spacing w:val="-1"/>
          <w:sz w:val="18"/>
        </w:rPr>
        <w:t xml:space="preserve"> </w:t>
      </w:r>
      <w:r>
        <w:rPr>
          <w:sz w:val="18"/>
        </w:rPr>
        <w:t>standard.</w:t>
      </w:r>
    </w:p>
    <w:p w14:paraId="19CB7133" w14:textId="77777777" w:rsidR="00032B34" w:rsidRDefault="00857DEC">
      <w:pPr>
        <w:spacing w:line="278" w:lineRule="auto"/>
        <w:ind w:left="1325" w:right="1427"/>
        <w:rPr>
          <w:sz w:val="18"/>
        </w:rPr>
      </w:pPr>
      <w:r>
        <w:rPr>
          <w:b/>
          <w:sz w:val="18"/>
        </w:rPr>
        <w:t xml:space="preserve">Critical Behavior: </w:t>
      </w:r>
      <w:r>
        <w:rPr>
          <w:sz w:val="18"/>
        </w:rPr>
        <w:t xml:space="preserve">A specific behavior or condition that indicates the standard has not been met. </w:t>
      </w:r>
      <w:r>
        <w:rPr>
          <w:b/>
          <w:sz w:val="18"/>
        </w:rPr>
        <w:t>Exploratory</w:t>
      </w:r>
      <w:r>
        <w:rPr>
          <w:b/>
          <w:spacing w:val="1"/>
          <w:sz w:val="18"/>
        </w:rPr>
        <w:t xml:space="preserve"> </w:t>
      </w:r>
      <w:r>
        <w:rPr>
          <w:b/>
          <w:sz w:val="18"/>
        </w:rPr>
        <w:t xml:space="preserve">Question: </w:t>
      </w:r>
      <w:r>
        <w:rPr>
          <w:sz w:val="18"/>
        </w:rPr>
        <w:t>A recommended question which may assist in assessing whether a critical behavior does indeed violate the</w:t>
      </w:r>
      <w:r>
        <w:rPr>
          <w:spacing w:val="-42"/>
          <w:sz w:val="18"/>
        </w:rPr>
        <w:t xml:space="preserve"> </w:t>
      </w:r>
      <w:r>
        <w:rPr>
          <w:sz w:val="18"/>
        </w:rPr>
        <w:t>standard.</w:t>
      </w:r>
    </w:p>
    <w:p w14:paraId="2CC2836D" w14:textId="77777777" w:rsidR="00032B34" w:rsidRDefault="00857DEC">
      <w:pPr>
        <w:spacing w:before="11"/>
        <w:ind w:left="1320"/>
        <w:rPr>
          <w:sz w:val="18"/>
        </w:rPr>
      </w:pPr>
      <w:r>
        <w:rPr>
          <w:b/>
          <w:sz w:val="18"/>
        </w:rPr>
        <w:t xml:space="preserve">Recommendation: </w:t>
      </w:r>
      <w:r>
        <w:rPr>
          <w:sz w:val="18"/>
        </w:rPr>
        <w:t>A</w:t>
      </w:r>
      <w:r>
        <w:rPr>
          <w:spacing w:val="-4"/>
          <w:sz w:val="18"/>
        </w:rPr>
        <w:t xml:space="preserve"> </w:t>
      </w:r>
      <w:r>
        <w:rPr>
          <w:sz w:val="18"/>
        </w:rPr>
        <w:t>decision</w:t>
      </w:r>
      <w:r>
        <w:rPr>
          <w:spacing w:val="-1"/>
          <w:sz w:val="18"/>
        </w:rPr>
        <w:t xml:space="preserve"> </w:t>
      </w:r>
      <w:r>
        <w:rPr>
          <w:sz w:val="18"/>
        </w:rPr>
        <w:t>recommended</w:t>
      </w:r>
      <w:r>
        <w:rPr>
          <w:spacing w:val="-1"/>
          <w:sz w:val="18"/>
        </w:rPr>
        <w:t xml:space="preserve"> </w:t>
      </w:r>
      <w:r>
        <w:rPr>
          <w:sz w:val="18"/>
        </w:rPr>
        <w:t>when</w:t>
      </w:r>
      <w:r>
        <w:rPr>
          <w:spacing w:val="-1"/>
          <w:sz w:val="18"/>
        </w:rPr>
        <w:t xml:space="preserve"> </w:t>
      </w:r>
      <w:r>
        <w:rPr>
          <w:sz w:val="18"/>
        </w:rPr>
        <w:t>exploratory</w:t>
      </w:r>
      <w:r>
        <w:rPr>
          <w:spacing w:val="-6"/>
          <w:sz w:val="18"/>
        </w:rPr>
        <w:t xml:space="preserve"> </w:t>
      </w:r>
      <w:r>
        <w:rPr>
          <w:sz w:val="18"/>
        </w:rPr>
        <w:t>questions</w:t>
      </w:r>
      <w:r>
        <w:rPr>
          <w:spacing w:val="-2"/>
          <w:sz w:val="18"/>
        </w:rPr>
        <w:t xml:space="preserve"> </w:t>
      </w:r>
      <w:r>
        <w:rPr>
          <w:sz w:val="18"/>
        </w:rPr>
        <w:t>indicate</w:t>
      </w:r>
      <w:r>
        <w:rPr>
          <w:spacing w:val="-3"/>
          <w:sz w:val="18"/>
        </w:rPr>
        <w:t xml:space="preserve"> </w:t>
      </w:r>
      <w:r>
        <w:rPr>
          <w:sz w:val="18"/>
        </w:rPr>
        <w:t>that</w:t>
      </w:r>
      <w:r>
        <w:rPr>
          <w:spacing w:val="-4"/>
          <w:sz w:val="18"/>
        </w:rPr>
        <w:t xml:space="preserve"> </w:t>
      </w:r>
      <w:r>
        <w:rPr>
          <w:sz w:val="18"/>
        </w:rPr>
        <w:t>a</w:t>
      </w:r>
      <w:r>
        <w:rPr>
          <w:spacing w:val="-3"/>
          <w:sz w:val="18"/>
        </w:rPr>
        <w:t xml:space="preserve"> </w:t>
      </w:r>
      <w:r>
        <w:rPr>
          <w:sz w:val="18"/>
        </w:rPr>
        <w:t>standard</w:t>
      </w:r>
      <w:r>
        <w:rPr>
          <w:spacing w:val="-2"/>
          <w:sz w:val="18"/>
        </w:rPr>
        <w:t xml:space="preserve"> </w:t>
      </w:r>
      <w:r>
        <w:rPr>
          <w:sz w:val="18"/>
        </w:rPr>
        <w:t>is</w:t>
      </w:r>
      <w:r>
        <w:rPr>
          <w:spacing w:val="-5"/>
          <w:sz w:val="18"/>
        </w:rPr>
        <w:t xml:space="preserve"> </w:t>
      </w:r>
      <w:r>
        <w:rPr>
          <w:sz w:val="18"/>
        </w:rPr>
        <w:t>not</w:t>
      </w:r>
      <w:r>
        <w:rPr>
          <w:spacing w:val="-2"/>
          <w:sz w:val="18"/>
        </w:rPr>
        <w:t xml:space="preserve"> </w:t>
      </w:r>
      <w:r>
        <w:rPr>
          <w:sz w:val="18"/>
        </w:rPr>
        <w:t>met.</w:t>
      </w:r>
    </w:p>
    <w:p w14:paraId="3D38B488" w14:textId="77777777" w:rsidR="00032B34" w:rsidRDefault="00032B34">
      <w:pPr>
        <w:pStyle w:val="BodyText"/>
        <w:spacing w:before="5"/>
        <w:rPr>
          <w:sz w:val="17"/>
        </w:rPr>
      </w:pPr>
    </w:p>
    <w:p w14:paraId="43728745" w14:textId="77777777" w:rsidR="00032B34" w:rsidRDefault="00857DEC">
      <w:pPr>
        <w:spacing w:line="491" w:lineRule="auto"/>
        <w:ind w:left="1320" w:right="4041" w:firstLine="3052"/>
        <w:rPr>
          <w:b/>
          <w:sz w:val="18"/>
        </w:rPr>
      </w:pPr>
      <w:r>
        <w:rPr>
          <w:b/>
          <w:sz w:val="18"/>
        </w:rPr>
        <w:t>Category;</w:t>
      </w:r>
      <w:r>
        <w:rPr>
          <w:b/>
          <w:spacing w:val="-6"/>
          <w:sz w:val="18"/>
        </w:rPr>
        <w:t xml:space="preserve"> </w:t>
      </w:r>
      <w:r>
        <w:rPr>
          <w:b/>
          <w:sz w:val="18"/>
        </w:rPr>
        <w:t>Physical</w:t>
      </w:r>
      <w:r>
        <w:rPr>
          <w:b/>
          <w:spacing w:val="-5"/>
          <w:sz w:val="18"/>
        </w:rPr>
        <w:t xml:space="preserve"> </w:t>
      </w:r>
      <w:r>
        <w:rPr>
          <w:b/>
          <w:sz w:val="18"/>
        </w:rPr>
        <w:t>Health</w:t>
      </w:r>
      <w:r>
        <w:rPr>
          <w:b/>
          <w:spacing w:val="-7"/>
          <w:sz w:val="18"/>
        </w:rPr>
        <w:t xml:space="preserve"> </w:t>
      </w:r>
      <w:r>
        <w:rPr>
          <w:b/>
          <w:sz w:val="18"/>
        </w:rPr>
        <w:t>Standard:</w:t>
      </w:r>
      <w:r>
        <w:rPr>
          <w:b/>
          <w:spacing w:val="-42"/>
          <w:sz w:val="18"/>
        </w:rPr>
        <w:t xml:space="preserve"> </w:t>
      </w:r>
      <w:r>
        <w:rPr>
          <w:b/>
          <w:sz w:val="18"/>
        </w:rPr>
        <w:t>The</w:t>
      </w:r>
      <w:r>
        <w:rPr>
          <w:b/>
          <w:spacing w:val="-3"/>
          <w:sz w:val="18"/>
        </w:rPr>
        <w:t xml:space="preserve"> </w:t>
      </w:r>
      <w:r>
        <w:rPr>
          <w:b/>
          <w:sz w:val="18"/>
        </w:rPr>
        <w:t>candidate</w:t>
      </w:r>
      <w:r>
        <w:rPr>
          <w:b/>
          <w:spacing w:val="1"/>
          <w:sz w:val="18"/>
        </w:rPr>
        <w:t xml:space="preserve"> </w:t>
      </w:r>
      <w:r>
        <w:rPr>
          <w:b/>
          <w:sz w:val="18"/>
        </w:rPr>
        <w:t>demonstrates</w:t>
      </w:r>
      <w:r>
        <w:rPr>
          <w:b/>
          <w:spacing w:val="1"/>
          <w:sz w:val="18"/>
        </w:rPr>
        <w:t xml:space="preserve"> </w:t>
      </w:r>
      <w:r>
        <w:rPr>
          <w:b/>
          <w:sz w:val="18"/>
        </w:rPr>
        <w:t>no obvious</w:t>
      </w:r>
      <w:r>
        <w:rPr>
          <w:b/>
          <w:spacing w:val="-2"/>
          <w:sz w:val="18"/>
        </w:rPr>
        <w:t xml:space="preserve"> </w:t>
      </w:r>
      <w:r>
        <w:rPr>
          <w:b/>
          <w:sz w:val="18"/>
        </w:rPr>
        <w:t>physical</w:t>
      </w:r>
      <w:r>
        <w:rPr>
          <w:b/>
          <w:spacing w:val="2"/>
          <w:sz w:val="18"/>
        </w:rPr>
        <w:t xml:space="preserve"> </w:t>
      </w:r>
      <w:r>
        <w:rPr>
          <w:b/>
          <w:sz w:val="18"/>
        </w:rPr>
        <w:t>health</w:t>
      </w:r>
      <w:r>
        <w:rPr>
          <w:b/>
          <w:spacing w:val="-3"/>
          <w:sz w:val="18"/>
        </w:rPr>
        <w:t xml:space="preserve"> </w:t>
      </w:r>
      <w:r>
        <w:rPr>
          <w:b/>
          <w:sz w:val="18"/>
        </w:rPr>
        <w:t>concerns.</w:t>
      </w:r>
    </w:p>
    <w:p w14:paraId="1BBC2EF2" w14:textId="77777777" w:rsidR="00032B34" w:rsidRDefault="00857DEC">
      <w:pPr>
        <w:spacing w:before="56"/>
        <w:ind w:left="1316"/>
        <w:rPr>
          <w:b/>
          <w:sz w:val="18"/>
        </w:rPr>
      </w:pPr>
      <w:r>
        <w:rPr>
          <w:b/>
          <w:sz w:val="18"/>
        </w:rPr>
        <w:t>Rationale:</w:t>
      </w:r>
    </w:p>
    <w:p w14:paraId="1D61BB54" w14:textId="77777777" w:rsidR="00032B34" w:rsidRDefault="00857DEC">
      <w:pPr>
        <w:spacing w:before="29" w:line="283" w:lineRule="auto"/>
        <w:ind w:left="1316" w:right="830"/>
        <w:rPr>
          <w:sz w:val="18"/>
        </w:rPr>
      </w:pPr>
      <w:r>
        <w:rPr>
          <w:sz w:val="18"/>
        </w:rPr>
        <w:t>Neglect</w:t>
      </w:r>
      <w:r>
        <w:rPr>
          <w:spacing w:val="13"/>
          <w:sz w:val="18"/>
        </w:rPr>
        <w:t xml:space="preserve"> </w:t>
      </w:r>
      <w:r>
        <w:rPr>
          <w:sz w:val="18"/>
        </w:rPr>
        <w:t>of</w:t>
      </w:r>
      <w:r>
        <w:rPr>
          <w:spacing w:val="12"/>
          <w:sz w:val="18"/>
        </w:rPr>
        <w:t xml:space="preserve"> </w:t>
      </w:r>
      <w:r>
        <w:rPr>
          <w:sz w:val="18"/>
        </w:rPr>
        <w:t>physical</w:t>
      </w:r>
      <w:r>
        <w:rPr>
          <w:spacing w:val="14"/>
          <w:sz w:val="18"/>
        </w:rPr>
        <w:t xml:space="preserve"> </w:t>
      </w:r>
      <w:r>
        <w:rPr>
          <w:sz w:val="18"/>
        </w:rPr>
        <w:t>health</w:t>
      </w:r>
      <w:r>
        <w:rPr>
          <w:spacing w:val="15"/>
          <w:sz w:val="18"/>
        </w:rPr>
        <w:t xml:space="preserve"> </w:t>
      </w:r>
      <w:r>
        <w:rPr>
          <w:sz w:val="18"/>
        </w:rPr>
        <w:t>is</w:t>
      </w:r>
      <w:r>
        <w:rPr>
          <w:spacing w:val="14"/>
          <w:sz w:val="18"/>
        </w:rPr>
        <w:t xml:space="preserve"> </w:t>
      </w:r>
      <w:r>
        <w:rPr>
          <w:sz w:val="18"/>
        </w:rPr>
        <w:t>known</w:t>
      </w:r>
      <w:r>
        <w:rPr>
          <w:spacing w:val="15"/>
          <w:sz w:val="18"/>
        </w:rPr>
        <w:t xml:space="preserve"> </w:t>
      </w:r>
      <w:r>
        <w:rPr>
          <w:sz w:val="18"/>
        </w:rPr>
        <w:t>to</w:t>
      </w:r>
      <w:r>
        <w:rPr>
          <w:spacing w:val="15"/>
          <w:sz w:val="18"/>
        </w:rPr>
        <w:t xml:space="preserve"> </w:t>
      </w:r>
      <w:r>
        <w:rPr>
          <w:sz w:val="18"/>
        </w:rPr>
        <w:t>impair</w:t>
      </w:r>
      <w:r>
        <w:rPr>
          <w:spacing w:val="13"/>
          <w:sz w:val="18"/>
        </w:rPr>
        <w:t xml:space="preserve"> </w:t>
      </w:r>
      <w:r>
        <w:rPr>
          <w:sz w:val="18"/>
        </w:rPr>
        <w:t>function</w:t>
      </w:r>
      <w:r>
        <w:rPr>
          <w:spacing w:val="13"/>
          <w:sz w:val="18"/>
        </w:rPr>
        <w:t xml:space="preserve"> </w:t>
      </w:r>
      <w:r>
        <w:rPr>
          <w:sz w:val="18"/>
        </w:rPr>
        <w:t>in</w:t>
      </w:r>
      <w:r>
        <w:rPr>
          <w:spacing w:val="13"/>
          <w:sz w:val="18"/>
        </w:rPr>
        <w:t xml:space="preserve"> </w:t>
      </w:r>
      <w:r>
        <w:rPr>
          <w:sz w:val="18"/>
        </w:rPr>
        <w:t>pervasive</w:t>
      </w:r>
      <w:r>
        <w:rPr>
          <w:spacing w:val="16"/>
          <w:sz w:val="18"/>
        </w:rPr>
        <w:t xml:space="preserve"> </w:t>
      </w:r>
      <w:r>
        <w:rPr>
          <w:sz w:val="18"/>
        </w:rPr>
        <w:t>ways.</w:t>
      </w:r>
      <w:r>
        <w:rPr>
          <w:spacing w:val="15"/>
          <w:sz w:val="18"/>
        </w:rPr>
        <w:t xml:space="preserve"> </w:t>
      </w:r>
      <w:r>
        <w:rPr>
          <w:sz w:val="18"/>
        </w:rPr>
        <w:t>Responsible</w:t>
      </w:r>
      <w:r>
        <w:rPr>
          <w:spacing w:val="13"/>
          <w:sz w:val="18"/>
        </w:rPr>
        <w:t xml:space="preserve"> </w:t>
      </w:r>
      <w:r>
        <w:rPr>
          <w:sz w:val="18"/>
        </w:rPr>
        <w:t>preventive</w:t>
      </w:r>
      <w:r>
        <w:rPr>
          <w:spacing w:val="13"/>
          <w:sz w:val="18"/>
        </w:rPr>
        <w:t xml:space="preserve"> </w:t>
      </w:r>
      <w:r>
        <w:rPr>
          <w:sz w:val="18"/>
        </w:rPr>
        <w:t>health</w:t>
      </w:r>
      <w:r>
        <w:rPr>
          <w:spacing w:val="14"/>
          <w:sz w:val="18"/>
        </w:rPr>
        <w:t xml:space="preserve"> </w:t>
      </w:r>
      <w:r>
        <w:rPr>
          <w:sz w:val="18"/>
        </w:rPr>
        <w:t>care</w:t>
      </w:r>
      <w:r>
        <w:rPr>
          <w:spacing w:val="13"/>
          <w:sz w:val="18"/>
        </w:rPr>
        <w:t xml:space="preserve"> </w:t>
      </w:r>
      <w:r>
        <w:rPr>
          <w:sz w:val="18"/>
        </w:rPr>
        <w:t>maximizes</w:t>
      </w:r>
      <w:r>
        <w:rPr>
          <w:spacing w:val="1"/>
          <w:sz w:val="18"/>
        </w:rPr>
        <w:t xml:space="preserve"> </w:t>
      </w:r>
      <w:r>
        <w:rPr>
          <w:sz w:val="18"/>
        </w:rPr>
        <w:t>the</w:t>
      </w:r>
      <w:r>
        <w:rPr>
          <w:spacing w:val="-2"/>
          <w:sz w:val="18"/>
        </w:rPr>
        <w:t xml:space="preserve"> </w:t>
      </w:r>
      <w:r>
        <w:rPr>
          <w:sz w:val="18"/>
        </w:rPr>
        <w:t>functional</w:t>
      </w:r>
      <w:r>
        <w:rPr>
          <w:spacing w:val="-1"/>
          <w:sz w:val="18"/>
        </w:rPr>
        <w:t xml:space="preserve"> </w:t>
      </w:r>
      <w:r>
        <w:rPr>
          <w:sz w:val="18"/>
        </w:rPr>
        <w:t>abilities of</w:t>
      </w:r>
      <w:r>
        <w:rPr>
          <w:spacing w:val="-3"/>
          <w:sz w:val="18"/>
        </w:rPr>
        <w:t xml:space="preserve"> </w:t>
      </w:r>
      <w:r>
        <w:rPr>
          <w:sz w:val="18"/>
        </w:rPr>
        <w:t>the</w:t>
      </w:r>
      <w:r>
        <w:rPr>
          <w:spacing w:val="-1"/>
          <w:sz w:val="18"/>
        </w:rPr>
        <w:t xml:space="preserve"> </w:t>
      </w:r>
      <w:r>
        <w:rPr>
          <w:sz w:val="18"/>
        </w:rPr>
        <w:t>individual</w:t>
      </w:r>
      <w:r>
        <w:rPr>
          <w:spacing w:val="-1"/>
          <w:sz w:val="18"/>
        </w:rPr>
        <w:t xml:space="preserve"> </w:t>
      </w:r>
      <w:r>
        <w:rPr>
          <w:sz w:val="18"/>
        </w:rPr>
        <w:t>and</w:t>
      </w:r>
      <w:r>
        <w:rPr>
          <w:spacing w:val="-2"/>
          <w:sz w:val="18"/>
        </w:rPr>
        <w:t xml:space="preserve"> </w:t>
      </w:r>
      <w:r>
        <w:rPr>
          <w:sz w:val="18"/>
        </w:rPr>
        <w:t>minimizes the</w:t>
      </w:r>
      <w:r>
        <w:rPr>
          <w:spacing w:val="-2"/>
          <w:sz w:val="18"/>
        </w:rPr>
        <w:t xml:space="preserve"> </w:t>
      </w:r>
      <w:r>
        <w:rPr>
          <w:sz w:val="18"/>
        </w:rPr>
        <w:t>health care</w:t>
      </w:r>
      <w:r>
        <w:rPr>
          <w:spacing w:val="-1"/>
          <w:sz w:val="18"/>
        </w:rPr>
        <w:t xml:space="preserve"> </w:t>
      </w:r>
      <w:r>
        <w:rPr>
          <w:sz w:val="18"/>
        </w:rPr>
        <w:t>costs</w:t>
      </w:r>
      <w:r>
        <w:rPr>
          <w:spacing w:val="-1"/>
          <w:sz w:val="18"/>
        </w:rPr>
        <w:t xml:space="preserve"> </w:t>
      </w:r>
      <w:r>
        <w:rPr>
          <w:sz w:val="18"/>
        </w:rPr>
        <w:t>to</w:t>
      </w:r>
      <w:r>
        <w:rPr>
          <w:spacing w:val="1"/>
          <w:sz w:val="18"/>
        </w:rPr>
        <w:t xml:space="preserve"> </w:t>
      </w:r>
      <w:r>
        <w:rPr>
          <w:sz w:val="18"/>
        </w:rPr>
        <w:t>the</w:t>
      </w:r>
      <w:r>
        <w:rPr>
          <w:spacing w:val="-2"/>
          <w:sz w:val="18"/>
        </w:rPr>
        <w:t xml:space="preserve"> </w:t>
      </w:r>
      <w:r>
        <w:rPr>
          <w:sz w:val="18"/>
        </w:rPr>
        <w:t>annual</w:t>
      </w:r>
      <w:r>
        <w:rPr>
          <w:spacing w:val="-1"/>
          <w:sz w:val="18"/>
        </w:rPr>
        <w:t xml:space="preserve"> </w:t>
      </w:r>
      <w:r>
        <w:rPr>
          <w:sz w:val="18"/>
        </w:rPr>
        <w:t>conference.</w:t>
      </w:r>
    </w:p>
    <w:p w14:paraId="495C4EF2" w14:textId="77777777" w:rsidR="00032B34" w:rsidRDefault="00032B34">
      <w:pPr>
        <w:pStyle w:val="BodyText"/>
        <w:spacing w:before="11"/>
        <w:rPr>
          <w:sz w:val="16"/>
        </w:rPr>
      </w:pPr>
    </w:p>
    <w:p w14:paraId="754D740D" w14:textId="77777777" w:rsidR="00032B34" w:rsidRDefault="00857DEC">
      <w:pPr>
        <w:spacing w:line="295" w:lineRule="auto"/>
        <w:ind w:left="1311" w:right="1411"/>
        <w:rPr>
          <w:sz w:val="18"/>
        </w:rPr>
      </w:pPr>
      <w:r>
        <w:rPr>
          <w:sz w:val="18"/>
        </w:rPr>
        <w:t>The physical health concerns listed below may have a strong psychological component, and may reflect psychological</w:t>
      </w:r>
      <w:r>
        <w:rPr>
          <w:spacing w:val="-43"/>
          <w:sz w:val="18"/>
        </w:rPr>
        <w:t xml:space="preserve"> </w:t>
      </w:r>
      <w:r>
        <w:rPr>
          <w:sz w:val="18"/>
        </w:rPr>
        <w:t>disorders.</w:t>
      </w:r>
    </w:p>
    <w:p w14:paraId="376A0445" w14:textId="77777777" w:rsidR="00032B34" w:rsidRDefault="00857DEC">
      <w:pPr>
        <w:spacing w:before="74"/>
        <w:ind w:left="1311"/>
        <w:rPr>
          <w:b/>
          <w:sz w:val="18"/>
        </w:rPr>
      </w:pPr>
      <w:r>
        <w:rPr>
          <w:b/>
          <w:sz w:val="18"/>
        </w:rPr>
        <w:t>Critical</w:t>
      </w:r>
      <w:r>
        <w:rPr>
          <w:b/>
          <w:spacing w:val="-4"/>
          <w:sz w:val="18"/>
        </w:rPr>
        <w:t xml:space="preserve"> </w:t>
      </w:r>
      <w:r>
        <w:rPr>
          <w:b/>
          <w:sz w:val="18"/>
        </w:rPr>
        <w:t>behaviors:</w:t>
      </w:r>
      <w:r>
        <w:rPr>
          <w:b/>
          <w:spacing w:val="-3"/>
          <w:sz w:val="18"/>
        </w:rPr>
        <w:t xml:space="preserve"> </w:t>
      </w:r>
      <w:r>
        <w:rPr>
          <w:b/>
          <w:sz w:val="18"/>
        </w:rPr>
        <w:t>(considered</w:t>
      </w:r>
      <w:r>
        <w:rPr>
          <w:b/>
          <w:spacing w:val="-5"/>
          <w:sz w:val="18"/>
        </w:rPr>
        <w:t xml:space="preserve"> </w:t>
      </w:r>
      <w:r>
        <w:rPr>
          <w:b/>
          <w:sz w:val="18"/>
        </w:rPr>
        <w:t>in</w:t>
      </w:r>
      <w:r>
        <w:rPr>
          <w:b/>
          <w:spacing w:val="-5"/>
          <w:sz w:val="18"/>
        </w:rPr>
        <w:t xml:space="preserve"> </w:t>
      </w:r>
      <w:r>
        <w:rPr>
          <w:b/>
          <w:sz w:val="18"/>
        </w:rPr>
        <w:t>cultural</w:t>
      </w:r>
      <w:r>
        <w:rPr>
          <w:b/>
          <w:spacing w:val="-3"/>
          <w:sz w:val="18"/>
        </w:rPr>
        <w:t xml:space="preserve"> </w:t>
      </w:r>
      <w:r>
        <w:rPr>
          <w:b/>
          <w:sz w:val="18"/>
        </w:rPr>
        <w:t>context)</w:t>
      </w:r>
    </w:p>
    <w:p w14:paraId="7932941E" w14:textId="77777777" w:rsidR="00032B34" w:rsidRDefault="00857DEC" w:rsidP="00857DEC">
      <w:pPr>
        <w:pStyle w:val="ListParagraph"/>
        <w:numPr>
          <w:ilvl w:val="0"/>
          <w:numId w:val="25"/>
        </w:numPr>
        <w:tabs>
          <w:tab w:val="left" w:pos="1623"/>
          <w:tab w:val="left" w:pos="1624"/>
        </w:tabs>
        <w:spacing w:before="9"/>
        <w:ind w:left="1623" w:hanging="313"/>
        <w:rPr>
          <w:sz w:val="18"/>
        </w:rPr>
      </w:pPr>
      <w:r>
        <w:rPr>
          <w:sz w:val="18"/>
        </w:rPr>
        <w:t>Morbid</w:t>
      </w:r>
      <w:r>
        <w:rPr>
          <w:spacing w:val="-2"/>
          <w:sz w:val="18"/>
        </w:rPr>
        <w:t xml:space="preserve"> </w:t>
      </w:r>
      <w:r>
        <w:rPr>
          <w:sz w:val="18"/>
        </w:rPr>
        <w:t>obesity</w:t>
      </w:r>
      <w:r>
        <w:rPr>
          <w:spacing w:val="-5"/>
          <w:sz w:val="18"/>
        </w:rPr>
        <w:t xml:space="preserve"> </w:t>
      </w:r>
      <w:r>
        <w:rPr>
          <w:sz w:val="18"/>
        </w:rPr>
        <w:t>(Body</w:t>
      </w:r>
      <w:r>
        <w:rPr>
          <w:spacing w:val="-2"/>
          <w:sz w:val="18"/>
        </w:rPr>
        <w:t xml:space="preserve"> </w:t>
      </w:r>
      <w:r>
        <w:rPr>
          <w:sz w:val="18"/>
        </w:rPr>
        <w:t>weight</w:t>
      </w:r>
      <w:r>
        <w:rPr>
          <w:spacing w:val="-1"/>
          <w:sz w:val="18"/>
        </w:rPr>
        <w:t xml:space="preserve"> </w:t>
      </w:r>
      <w:r>
        <w:rPr>
          <w:sz w:val="18"/>
        </w:rPr>
        <w:t>100</w:t>
      </w:r>
      <w:r>
        <w:rPr>
          <w:spacing w:val="-2"/>
          <w:sz w:val="18"/>
        </w:rPr>
        <w:t xml:space="preserve"> </w:t>
      </w:r>
      <w:r>
        <w:rPr>
          <w:sz w:val="18"/>
        </w:rPr>
        <w:t>lbs or</w:t>
      </w:r>
      <w:r>
        <w:rPr>
          <w:spacing w:val="-3"/>
          <w:sz w:val="18"/>
        </w:rPr>
        <w:t xml:space="preserve"> </w:t>
      </w:r>
      <w:r>
        <w:rPr>
          <w:sz w:val="18"/>
        </w:rPr>
        <w:t>more</w:t>
      </w:r>
      <w:r>
        <w:rPr>
          <w:spacing w:val="-2"/>
          <w:sz w:val="18"/>
        </w:rPr>
        <w:t xml:space="preserve"> </w:t>
      </w:r>
      <w:r>
        <w:rPr>
          <w:sz w:val="18"/>
        </w:rPr>
        <w:t>above</w:t>
      </w:r>
      <w:r>
        <w:rPr>
          <w:spacing w:val="-2"/>
          <w:sz w:val="18"/>
        </w:rPr>
        <w:t xml:space="preserve"> </w:t>
      </w:r>
      <w:r>
        <w:rPr>
          <w:sz w:val="18"/>
        </w:rPr>
        <w:t>maximum</w:t>
      </w:r>
      <w:r>
        <w:rPr>
          <w:spacing w:val="-4"/>
          <w:sz w:val="18"/>
        </w:rPr>
        <w:t xml:space="preserve"> </w:t>
      </w:r>
      <w:r>
        <w:rPr>
          <w:sz w:val="18"/>
        </w:rPr>
        <w:t>ideal</w:t>
      </w:r>
      <w:r>
        <w:rPr>
          <w:spacing w:val="-1"/>
          <w:sz w:val="18"/>
        </w:rPr>
        <w:t xml:space="preserve"> </w:t>
      </w:r>
      <w:r>
        <w:rPr>
          <w:sz w:val="18"/>
        </w:rPr>
        <w:t>weight)</w:t>
      </w:r>
    </w:p>
    <w:p w14:paraId="246946ED" w14:textId="77777777" w:rsidR="00032B34" w:rsidRDefault="00857DEC" w:rsidP="00857DEC">
      <w:pPr>
        <w:pStyle w:val="ListParagraph"/>
        <w:numPr>
          <w:ilvl w:val="0"/>
          <w:numId w:val="25"/>
        </w:numPr>
        <w:tabs>
          <w:tab w:val="left" w:pos="1623"/>
          <w:tab w:val="left" w:pos="1624"/>
        </w:tabs>
        <w:spacing w:before="38"/>
        <w:ind w:left="1623" w:hanging="313"/>
        <w:rPr>
          <w:sz w:val="18"/>
        </w:rPr>
      </w:pPr>
      <w:r>
        <w:rPr>
          <w:sz w:val="18"/>
        </w:rPr>
        <w:t>Markedly</w:t>
      </w:r>
      <w:r>
        <w:rPr>
          <w:spacing w:val="-6"/>
          <w:sz w:val="18"/>
        </w:rPr>
        <w:t xml:space="preserve"> </w:t>
      </w:r>
      <w:r>
        <w:rPr>
          <w:sz w:val="18"/>
        </w:rPr>
        <w:t>underweight</w:t>
      </w:r>
      <w:r>
        <w:rPr>
          <w:spacing w:val="-1"/>
          <w:sz w:val="18"/>
        </w:rPr>
        <w:t xml:space="preserve"> </w:t>
      </w:r>
      <w:r>
        <w:rPr>
          <w:sz w:val="18"/>
        </w:rPr>
        <w:t>(body</w:t>
      </w:r>
      <w:r>
        <w:rPr>
          <w:spacing w:val="-5"/>
          <w:sz w:val="18"/>
        </w:rPr>
        <w:t xml:space="preserve"> </w:t>
      </w:r>
      <w:r>
        <w:rPr>
          <w:sz w:val="18"/>
        </w:rPr>
        <w:t>weight</w:t>
      </w:r>
      <w:r>
        <w:rPr>
          <w:spacing w:val="-1"/>
          <w:sz w:val="18"/>
        </w:rPr>
        <w:t xml:space="preserve"> </w:t>
      </w:r>
      <w:r>
        <w:rPr>
          <w:sz w:val="18"/>
        </w:rPr>
        <w:t>at</w:t>
      </w:r>
      <w:r>
        <w:rPr>
          <w:spacing w:val="-2"/>
          <w:sz w:val="18"/>
        </w:rPr>
        <w:t xml:space="preserve"> </w:t>
      </w:r>
      <w:r>
        <w:rPr>
          <w:sz w:val="18"/>
        </w:rPr>
        <w:t>least</w:t>
      </w:r>
      <w:r>
        <w:rPr>
          <w:spacing w:val="-1"/>
          <w:sz w:val="18"/>
        </w:rPr>
        <w:t xml:space="preserve"> </w:t>
      </w:r>
      <w:r>
        <w:rPr>
          <w:sz w:val="18"/>
        </w:rPr>
        <w:t>15%</w:t>
      </w:r>
      <w:r>
        <w:rPr>
          <w:spacing w:val="-4"/>
          <w:sz w:val="18"/>
        </w:rPr>
        <w:t xml:space="preserve"> </w:t>
      </w:r>
      <w:r>
        <w:rPr>
          <w:sz w:val="18"/>
        </w:rPr>
        <w:t>or</w:t>
      </w:r>
      <w:r>
        <w:rPr>
          <w:spacing w:val="-1"/>
          <w:sz w:val="18"/>
        </w:rPr>
        <w:t xml:space="preserve"> </w:t>
      </w:r>
      <w:r>
        <w:rPr>
          <w:sz w:val="18"/>
        </w:rPr>
        <w:t>more</w:t>
      </w:r>
      <w:r>
        <w:rPr>
          <w:spacing w:val="-3"/>
          <w:sz w:val="18"/>
        </w:rPr>
        <w:t xml:space="preserve"> </w:t>
      </w:r>
      <w:r>
        <w:rPr>
          <w:sz w:val="18"/>
        </w:rPr>
        <w:t>below</w:t>
      </w:r>
      <w:r>
        <w:rPr>
          <w:spacing w:val="-4"/>
          <w:sz w:val="18"/>
        </w:rPr>
        <w:t xml:space="preserve"> </w:t>
      </w:r>
      <w:r>
        <w:rPr>
          <w:sz w:val="18"/>
        </w:rPr>
        <w:t>the</w:t>
      </w:r>
      <w:r>
        <w:rPr>
          <w:spacing w:val="-2"/>
          <w:sz w:val="18"/>
        </w:rPr>
        <w:t xml:space="preserve"> </w:t>
      </w:r>
      <w:r>
        <w:rPr>
          <w:sz w:val="18"/>
        </w:rPr>
        <w:t>candidate's</w:t>
      </w:r>
      <w:r>
        <w:rPr>
          <w:spacing w:val="-1"/>
          <w:sz w:val="18"/>
        </w:rPr>
        <w:t xml:space="preserve"> </w:t>
      </w:r>
      <w:r>
        <w:rPr>
          <w:sz w:val="18"/>
        </w:rPr>
        <w:t>healthy</w:t>
      </w:r>
      <w:r>
        <w:rPr>
          <w:spacing w:val="-3"/>
          <w:sz w:val="18"/>
        </w:rPr>
        <w:t xml:space="preserve"> </w:t>
      </w:r>
      <w:r>
        <w:rPr>
          <w:sz w:val="18"/>
        </w:rPr>
        <w:t>minimum</w:t>
      </w:r>
      <w:r>
        <w:rPr>
          <w:spacing w:val="-2"/>
          <w:sz w:val="18"/>
        </w:rPr>
        <w:t xml:space="preserve"> </w:t>
      </w:r>
      <w:r>
        <w:rPr>
          <w:sz w:val="18"/>
        </w:rPr>
        <w:t>weight)</w:t>
      </w:r>
    </w:p>
    <w:p w14:paraId="75D2A7AB" w14:textId="77777777" w:rsidR="00032B34" w:rsidRDefault="00857DEC" w:rsidP="00857DEC">
      <w:pPr>
        <w:pStyle w:val="ListParagraph"/>
        <w:numPr>
          <w:ilvl w:val="0"/>
          <w:numId w:val="25"/>
        </w:numPr>
        <w:tabs>
          <w:tab w:val="left" w:pos="1623"/>
          <w:tab w:val="left" w:pos="1624"/>
        </w:tabs>
        <w:spacing w:before="14"/>
        <w:ind w:left="1623" w:hanging="313"/>
        <w:rPr>
          <w:sz w:val="18"/>
        </w:rPr>
      </w:pPr>
      <w:r>
        <w:rPr>
          <w:sz w:val="18"/>
        </w:rPr>
        <w:t>An</w:t>
      </w:r>
      <w:r>
        <w:rPr>
          <w:spacing w:val="-2"/>
          <w:sz w:val="18"/>
        </w:rPr>
        <w:t xml:space="preserve"> </w:t>
      </w:r>
      <w:r>
        <w:rPr>
          <w:sz w:val="18"/>
        </w:rPr>
        <w:t>un-treated,</w:t>
      </w:r>
      <w:r>
        <w:rPr>
          <w:spacing w:val="-2"/>
          <w:sz w:val="18"/>
        </w:rPr>
        <w:t xml:space="preserve"> </w:t>
      </w:r>
      <w:r>
        <w:rPr>
          <w:sz w:val="18"/>
        </w:rPr>
        <w:t>chronic,</w:t>
      </w:r>
      <w:r>
        <w:rPr>
          <w:spacing w:val="-5"/>
          <w:sz w:val="18"/>
        </w:rPr>
        <w:t xml:space="preserve"> </w:t>
      </w:r>
      <w:r>
        <w:rPr>
          <w:sz w:val="18"/>
        </w:rPr>
        <w:t>medical</w:t>
      </w:r>
      <w:r>
        <w:rPr>
          <w:spacing w:val="-2"/>
          <w:sz w:val="18"/>
        </w:rPr>
        <w:t xml:space="preserve"> </w:t>
      </w:r>
      <w:r>
        <w:rPr>
          <w:sz w:val="18"/>
        </w:rPr>
        <w:t>condition</w:t>
      </w:r>
      <w:r>
        <w:rPr>
          <w:spacing w:val="-2"/>
          <w:sz w:val="18"/>
        </w:rPr>
        <w:t xml:space="preserve"> </w:t>
      </w:r>
      <w:r>
        <w:rPr>
          <w:sz w:val="18"/>
        </w:rPr>
        <w:t>such</w:t>
      </w:r>
      <w:r>
        <w:rPr>
          <w:spacing w:val="-2"/>
          <w:sz w:val="18"/>
        </w:rPr>
        <w:t xml:space="preserve"> </w:t>
      </w:r>
      <w:r>
        <w:rPr>
          <w:sz w:val="18"/>
        </w:rPr>
        <w:t>as</w:t>
      </w:r>
      <w:r>
        <w:rPr>
          <w:spacing w:val="-3"/>
          <w:sz w:val="18"/>
        </w:rPr>
        <w:t xml:space="preserve"> </w:t>
      </w:r>
      <w:r>
        <w:rPr>
          <w:sz w:val="18"/>
        </w:rPr>
        <w:t>hypertension,</w:t>
      </w:r>
      <w:r>
        <w:rPr>
          <w:spacing w:val="-1"/>
          <w:sz w:val="18"/>
        </w:rPr>
        <w:t xml:space="preserve"> </w:t>
      </w:r>
      <w:r>
        <w:rPr>
          <w:sz w:val="18"/>
        </w:rPr>
        <w:t>diabetes,</w:t>
      </w:r>
      <w:r>
        <w:rPr>
          <w:spacing w:val="-2"/>
          <w:sz w:val="18"/>
        </w:rPr>
        <w:t xml:space="preserve"> </w:t>
      </w:r>
      <w:r>
        <w:rPr>
          <w:sz w:val="18"/>
        </w:rPr>
        <w:t>etc.</w:t>
      </w:r>
    </w:p>
    <w:p w14:paraId="2D774674" w14:textId="77777777" w:rsidR="00032B34" w:rsidRDefault="00857DEC" w:rsidP="00857DEC">
      <w:pPr>
        <w:pStyle w:val="ListParagraph"/>
        <w:numPr>
          <w:ilvl w:val="0"/>
          <w:numId w:val="25"/>
        </w:numPr>
        <w:tabs>
          <w:tab w:val="left" w:pos="1623"/>
          <w:tab w:val="left" w:pos="1624"/>
        </w:tabs>
        <w:spacing w:before="21"/>
        <w:ind w:left="1623" w:hanging="313"/>
        <w:rPr>
          <w:sz w:val="18"/>
        </w:rPr>
      </w:pPr>
      <w:r>
        <w:rPr>
          <w:sz w:val="18"/>
        </w:rPr>
        <w:t>Non-compliance</w:t>
      </w:r>
      <w:r>
        <w:rPr>
          <w:spacing w:val="-3"/>
          <w:sz w:val="18"/>
        </w:rPr>
        <w:t xml:space="preserve"> </w:t>
      </w:r>
      <w:r>
        <w:rPr>
          <w:sz w:val="18"/>
        </w:rPr>
        <w:t>with</w:t>
      </w:r>
      <w:r>
        <w:rPr>
          <w:spacing w:val="-1"/>
          <w:sz w:val="18"/>
        </w:rPr>
        <w:t xml:space="preserve"> </w:t>
      </w:r>
      <w:r>
        <w:rPr>
          <w:sz w:val="18"/>
        </w:rPr>
        <w:t>prescribed</w:t>
      </w:r>
      <w:r>
        <w:rPr>
          <w:spacing w:val="-3"/>
          <w:sz w:val="18"/>
        </w:rPr>
        <w:t xml:space="preserve"> </w:t>
      </w:r>
      <w:r>
        <w:rPr>
          <w:sz w:val="18"/>
        </w:rPr>
        <w:t>medical</w:t>
      </w:r>
      <w:r>
        <w:rPr>
          <w:spacing w:val="-1"/>
          <w:sz w:val="18"/>
        </w:rPr>
        <w:t xml:space="preserve"> </w:t>
      </w:r>
      <w:r>
        <w:rPr>
          <w:sz w:val="18"/>
        </w:rPr>
        <w:t>treatment</w:t>
      </w:r>
      <w:r>
        <w:rPr>
          <w:spacing w:val="-2"/>
          <w:sz w:val="18"/>
        </w:rPr>
        <w:t xml:space="preserve"> </w:t>
      </w:r>
      <w:r>
        <w:rPr>
          <w:sz w:val="18"/>
        </w:rPr>
        <w:t>for</w:t>
      </w:r>
      <w:r>
        <w:rPr>
          <w:spacing w:val="-2"/>
          <w:sz w:val="18"/>
        </w:rPr>
        <w:t xml:space="preserve"> </w:t>
      </w:r>
      <w:r>
        <w:rPr>
          <w:sz w:val="18"/>
        </w:rPr>
        <w:t>any</w:t>
      </w:r>
      <w:r>
        <w:rPr>
          <w:spacing w:val="-5"/>
          <w:sz w:val="18"/>
        </w:rPr>
        <w:t xml:space="preserve"> </w:t>
      </w:r>
      <w:r>
        <w:rPr>
          <w:sz w:val="18"/>
        </w:rPr>
        <w:t>condition</w:t>
      </w:r>
    </w:p>
    <w:p w14:paraId="53D6A961" w14:textId="77777777" w:rsidR="00032B34" w:rsidRDefault="00857DEC">
      <w:pPr>
        <w:spacing w:before="117"/>
        <w:ind w:left="1296"/>
        <w:rPr>
          <w:b/>
          <w:sz w:val="18"/>
        </w:rPr>
      </w:pPr>
      <w:r>
        <w:rPr>
          <w:b/>
          <w:sz w:val="18"/>
        </w:rPr>
        <w:t>Exploratory</w:t>
      </w:r>
      <w:r>
        <w:rPr>
          <w:b/>
          <w:spacing w:val="-5"/>
          <w:sz w:val="18"/>
        </w:rPr>
        <w:t xml:space="preserve"> </w:t>
      </w:r>
      <w:r>
        <w:rPr>
          <w:b/>
          <w:sz w:val="18"/>
        </w:rPr>
        <w:t>Questions:</w:t>
      </w:r>
    </w:p>
    <w:p w14:paraId="6D2CD4E3" w14:textId="77777777" w:rsidR="00032B34" w:rsidRDefault="00857DEC">
      <w:pPr>
        <w:spacing w:before="23" w:line="266" w:lineRule="auto"/>
        <w:ind w:left="1287" w:right="4909"/>
        <w:rPr>
          <w:sz w:val="18"/>
        </w:rPr>
      </w:pPr>
      <w:r>
        <w:rPr>
          <w:sz w:val="18"/>
        </w:rPr>
        <w:t>How do you evaluate your overall physical health? What steps do you</w:t>
      </w:r>
      <w:r>
        <w:rPr>
          <w:spacing w:val="-42"/>
          <w:sz w:val="18"/>
        </w:rPr>
        <w:t xml:space="preserve"> </w:t>
      </w:r>
      <w:r>
        <w:rPr>
          <w:sz w:val="18"/>
        </w:rPr>
        <w:t>take to care for your physical health? When was your last medical</w:t>
      </w:r>
      <w:r>
        <w:rPr>
          <w:spacing w:val="1"/>
          <w:sz w:val="18"/>
        </w:rPr>
        <w:t xml:space="preserve"> </w:t>
      </w:r>
      <w:r>
        <w:rPr>
          <w:sz w:val="18"/>
        </w:rPr>
        <w:t>checkup? Do you have any current or chronic health problems? If so,</w:t>
      </w:r>
      <w:r>
        <w:rPr>
          <w:spacing w:val="1"/>
          <w:sz w:val="18"/>
        </w:rPr>
        <w:t xml:space="preserve"> </w:t>
      </w:r>
      <w:r>
        <w:rPr>
          <w:sz w:val="18"/>
        </w:rPr>
        <w:t>what</w:t>
      </w:r>
      <w:r>
        <w:rPr>
          <w:spacing w:val="-1"/>
          <w:sz w:val="18"/>
        </w:rPr>
        <w:t xml:space="preserve"> </w:t>
      </w:r>
      <w:r>
        <w:rPr>
          <w:sz w:val="18"/>
        </w:rPr>
        <w:t>steps are</w:t>
      </w:r>
      <w:r>
        <w:rPr>
          <w:spacing w:val="1"/>
          <w:sz w:val="18"/>
        </w:rPr>
        <w:t xml:space="preserve"> </w:t>
      </w:r>
      <w:r>
        <w:rPr>
          <w:sz w:val="18"/>
        </w:rPr>
        <w:t>you</w:t>
      </w:r>
      <w:r>
        <w:rPr>
          <w:spacing w:val="1"/>
          <w:sz w:val="18"/>
        </w:rPr>
        <w:t xml:space="preserve"> </w:t>
      </w:r>
      <w:r>
        <w:rPr>
          <w:sz w:val="18"/>
        </w:rPr>
        <w:t>taking</w:t>
      </w:r>
      <w:r>
        <w:rPr>
          <w:spacing w:val="-2"/>
          <w:sz w:val="18"/>
        </w:rPr>
        <w:t xml:space="preserve"> </w:t>
      </w:r>
      <w:r>
        <w:rPr>
          <w:sz w:val="18"/>
        </w:rPr>
        <w:t>to</w:t>
      </w:r>
      <w:r>
        <w:rPr>
          <w:spacing w:val="1"/>
          <w:sz w:val="18"/>
        </w:rPr>
        <w:t xml:space="preserve"> </w:t>
      </w:r>
      <w:r>
        <w:rPr>
          <w:sz w:val="18"/>
        </w:rPr>
        <w:t>care</w:t>
      </w:r>
      <w:r>
        <w:rPr>
          <w:spacing w:val="-2"/>
          <w:sz w:val="18"/>
        </w:rPr>
        <w:t xml:space="preserve"> </w:t>
      </w:r>
      <w:r>
        <w:rPr>
          <w:sz w:val="18"/>
        </w:rPr>
        <w:t>for</w:t>
      </w:r>
      <w:r>
        <w:rPr>
          <w:spacing w:val="3"/>
          <w:sz w:val="18"/>
        </w:rPr>
        <w:t xml:space="preserve"> </w:t>
      </w:r>
      <w:r>
        <w:rPr>
          <w:sz w:val="18"/>
        </w:rPr>
        <w:t>yourself?</w:t>
      </w:r>
    </w:p>
    <w:p w14:paraId="6BF002D2" w14:textId="77777777" w:rsidR="00032B34" w:rsidRDefault="00857DEC">
      <w:pPr>
        <w:spacing w:before="99"/>
        <w:ind w:left="1282"/>
        <w:rPr>
          <w:sz w:val="18"/>
        </w:rPr>
      </w:pPr>
      <w:r>
        <w:rPr>
          <w:sz w:val="18"/>
        </w:rPr>
        <w:t>How</w:t>
      </w:r>
      <w:r>
        <w:rPr>
          <w:spacing w:val="-5"/>
          <w:sz w:val="18"/>
        </w:rPr>
        <w:t xml:space="preserve"> </w:t>
      </w:r>
      <w:r>
        <w:rPr>
          <w:sz w:val="18"/>
        </w:rPr>
        <w:t>does</w:t>
      </w:r>
      <w:r>
        <w:rPr>
          <w:spacing w:val="-3"/>
          <w:sz w:val="18"/>
        </w:rPr>
        <w:t xml:space="preserve"> </w:t>
      </w:r>
      <w:r>
        <w:rPr>
          <w:sz w:val="18"/>
        </w:rPr>
        <w:t>your</w:t>
      </w:r>
      <w:r>
        <w:rPr>
          <w:spacing w:val="-2"/>
          <w:sz w:val="18"/>
        </w:rPr>
        <w:t xml:space="preserve"> </w:t>
      </w:r>
      <w:r>
        <w:rPr>
          <w:sz w:val="18"/>
        </w:rPr>
        <w:t>physical</w:t>
      </w:r>
      <w:r>
        <w:rPr>
          <w:spacing w:val="-2"/>
          <w:sz w:val="18"/>
        </w:rPr>
        <w:t xml:space="preserve"> </w:t>
      </w:r>
      <w:r>
        <w:rPr>
          <w:sz w:val="18"/>
        </w:rPr>
        <w:t>health</w:t>
      </w:r>
      <w:r>
        <w:rPr>
          <w:spacing w:val="-1"/>
          <w:sz w:val="18"/>
        </w:rPr>
        <w:t xml:space="preserve"> </w:t>
      </w:r>
      <w:r>
        <w:rPr>
          <w:sz w:val="18"/>
        </w:rPr>
        <w:t>impact</w:t>
      </w:r>
      <w:r>
        <w:rPr>
          <w:spacing w:val="1"/>
          <w:sz w:val="18"/>
        </w:rPr>
        <w:t xml:space="preserve"> </w:t>
      </w:r>
      <w:r>
        <w:rPr>
          <w:sz w:val="18"/>
        </w:rPr>
        <w:t>your</w:t>
      </w:r>
      <w:r>
        <w:rPr>
          <w:spacing w:val="-2"/>
          <w:sz w:val="18"/>
        </w:rPr>
        <w:t xml:space="preserve"> </w:t>
      </w:r>
      <w:r>
        <w:rPr>
          <w:sz w:val="18"/>
        </w:rPr>
        <w:t>ability</w:t>
      </w:r>
      <w:r>
        <w:rPr>
          <w:spacing w:val="-6"/>
          <w:sz w:val="18"/>
        </w:rPr>
        <w:t xml:space="preserve"> </w:t>
      </w:r>
      <w:r>
        <w:rPr>
          <w:sz w:val="18"/>
        </w:rPr>
        <w:t>to</w:t>
      </w:r>
      <w:r>
        <w:rPr>
          <w:spacing w:val="-1"/>
          <w:sz w:val="18"/>
        </w:rPr>
        <w:t xml:space="preserve"> </w:t>
      </w:r>
      <w:r>
        <w:rPr>
          <w:sz w:val="18"/>
        </w:rPr>
        <w:t>be</w:t>
      </w:r>
      <w:r>
        <w:rPr>
          <w:spacing w:val="-3"/>
          <w:sz w:val="18"/>
        </w:rPr>
        <w:t xml:space="preserve"> </w:t>
      </w:r>
      <w:r>
        <w:rPr>
          <w:sz w:val="18"/>
        </w:rPr>
        <w:t>an</w:t>
      </w:r>
      <w:r>
        <w:rPr>
          <w:spacing w:val="-2"/>
          <w:sz w:val="18"/>
        </w:rPr>
        <w:t xml:space="preserve"> </w:t>
      </w:r>
      <w:r>
        <w:rPr>
          <w:sz w:val="18"/>
        </w:rPr>
        <w:t>effective minister?</w:t>
      </w:r>
    </w:p>
    <w:p w14:paraId="71A923F4" w14:textId="77777777" w:rsidR="00032B34" w:rsidRDefault="00857DEC">
      <w:pPr>
        <w:spacing w:before="148"/>
        <w:ind w:left="1282"/>
        <w:rPr>
          <w:b/>
          <w:sz w:val="18"/>
        </w:rPr>
      </w:pPr>
      <w:r>
        <w:rPr>
          <w:b/>
          <w:sz w:val="18"/>
        </w:rPr>
        <w:t>Recommendations:</w:t>
      </w:r>
    </w:p>
    <w:p w14:paraId="00D5369D" w14:textId="77777777" w:rsidR="00032B34" w:rsidRDefault="00857DEC">
      <w:pPr>
        <w:spacing w:before="50" w:line="266" w:lineRule="auto"/>
        <w:ind w:left="1277" w:right="1132"/>
        <w:rPr>
          <w:sz w:val="18"/>
        </w:rPr>
      </w:pPr>
      <w:r>
        <w:rPr>
          <w:sz w:val="18"/>
        </w:rPr>
        <w:t>Candidates</w:t>
      </w:r>
      <w:r>
        <w:rPr>
          <w:spacing w:val="-3"/>
          <w:sz w:val="18"/>
        </w:rPr>
        <w:t xml:space="preserve"> </w:t>
      </w:r>
      <w:r>
        <w:rPr>
          <w:sz w:val="18"/>
        </w:rPr>
        <w:t>should</w:t>
      </w:r>
      <w:r>
        <w:rPr>
          <w:spacing w:val="-3"/>
          <w:sz w:val="18"/>
        </w:rPr>
        <w:t xml:space="preserve"> </w:t>
      </w:r>
      <w:r>
        <w:rPr>
          <w:sz w:val="18"/>
        </w:rPr>
        <w:t>be</w:t>
      </w:r>
      <w:r>
        <w:rPr>
          <w:spacing w:val="-4"/>
          <w:sz w:val="18"/>
        </w:rPr>
        <w:t xml:space="preserve"> </w:t>
      </w:r>
      <w:r>
        <w:rPr>
          <w:sz w:val="18"/>
        </w:rPr>
        <w:t>able</w:t>
      </w:r>
      <w:r>
        <w:rPr>
          <w:spacing w:val="-3"/>
          <w:sz w:val="18"/>
        </w:rPr>
        <w:t xml:space="preserve"> </w:t>
      </w:r>
      <w:r>
        <w:rPr>
          <w:sz w:val="18"/>
        </w:rPr>
        <w:t>to</w:t>
      </w:r>
      <w:r>
        <w:rPr>
          <w:spacing w:val="-2"/>
          <w:sz w:val="18"/>
        </w:rPr>
        <w:t xml:space="preserve"> </w:t>
      </w:r>
      <w:r>
        <w:rPr>
          <w:sz w:val="18"/>
        </w:rPr>
        <w:t>articulate</w:t>
      </w:r>
      <w:r>
        <w:rPr>
          <w:spacing w:val="-3"/>
          <w:sz w:val="18"/>
        </w:rPr>
        <w:t xml:space="preserve"> </w:t>
      </w:r>
      <w:r>
        <w:rPr>
          <w:sz w:val="18"/>
        </w:rPr>
        <w:t>their</w:t>
      </w:r>
      <w:r>
        <w:rPr>
          <w:spacing w:val="-4"/>
          <w:sz w:val="18"/>
        </w:rPr>
        <w:t xml:space="preserve"> </w:t>
      </w:r>
      <w:r>
        <w:rPr>
          <w:sz w:val="18"/>
        </w:rPr>
        <w:t>plans</w:t>
      </w:r>
      <w:r>
        <w:rPr>
          <w:spacing w:val="-3"/>
          <w:sz w:val="18"/>
        </w:rPr>
        <w:t xml:space="preserve"> </w:t>
      </w:r>
      <w:r>
        <w:rPr>
          <w:sz w:val="18"/>
        </w:rPr>
        <w:t>for</w:t>
      </w:r>
      <w:r>
        <w:rPr>
          <w:spacing w:val="-2"/>
          <w:sz w:val="18"/>
        </w:rPr>
        <w:t xml:space="preserve"> </w:t>
      </w:r>
      <w:r>
        <w:rPr>
          <w:sz w:val="18"/>
        </w:rPr>
        <w:t>physical</w:t>
      </w:r>
      <w:r>
        <w:rPr>
          <w:spacing w:val="-3"/>
          <w:sz w:val="18"/>
        </w:rPr>
        <w:t xml:space="preserve"> </w:t>
      </w:r>
      <w:r>
        <w:rPr>
          <w:sz w:val="18"/>
        </w:rPr>
        <w:t>health</w:t>
      </w:r>
      <w:r>
        <w:rPr>
          <w:spacing w:val="-1"/>
          <w:sz w:val="18"/>
        </w:rPr>
        <w:t xml:space="preserve"> </w:t>
      </w:r>
      <w:r>
        <w:rPr>
          <w:sz w:val="18"/>
        </w:rPr>
        <w:t>care.</w:t>
      </w:r>
      <w:r>
        <w:rPr>
          <w:spacing w:val="-2"/>
          <w:sz w:val="18"/>
        </w:rPr>
        <w:t xml:space="preserve"> </w:t>
      </w:r>
      <w:r>
        <w:rPr>
          <w:sz w:val="18"/>
        </w:rPr>
        <w:t>Candidates</w:t>
      </w:r>
      <w:r>
        <w:rPr>
          <w:spacing w:val="-2"/>
          <w:sz w:val="18"/>
        </w:rPr>
        <w:t xml:space="preserve"> </w:t>
      </w:r>
      <w:r>
        <w:rPr>
          <w:sz w:val="18"/>
        </w:rPr>
        <w:t>with</w:t>
      </w:r>
      <w:r>
        <w:rPr>
          <w:spacing w:val="-1"/>
          <w:sz w:val="18"/>
        </w:rPr>
        <w:t xml:space="preserve"> </w:t>
      </w:r>
      <w:r>
        <w:rPr>
          <w:sz w:val="18"/>
        </w:rPr>
        <w:t>medical</w:t>
      </w:r>
      <w:r>
        <w:rPr>
          <w:spacing w:val="-3"/>
          <w:sz w:val="18"/>
        </w:rPr>
        <w:t xml:space="preserve"> </w:t>
      </w:r>
      <w:r>
        <w:rPr>
          <w:sz w:val="18"/>
        </w:rPr>
        <w:t>problems</w:t>
      </w:r>
      <w:r>
        <w:rPr>
          <w:spacing w:val="-2"/>
          <w:sz w:val="18"/>
        </w:rPr>
        <w:t xml:space="preserve"> </w:t>
      </w:r>
      <w:r>
        <w:rPr>
          <w:sz w:val="18"/>
        </w:rPr>
        <w:t>should</w:t>
      </w:r>
      <w:r>
        <w:rPr>
          <w:spacing w:val="-42"/>
          <w:sz w:val="18"/>
        </w:rPr>
        <w:t xml:space="preserve"> </w:t>
      </w:r>
      <w:r>
        <w:rPr>
          <w:sz w:val="18"/>
        </w:rPr>
        <w:t>demonstrate</w:t>
      </w:r>
      <w:r>
        <w:rPr>
          <w:spacing w:val="1"/>
          <w:sz w:val="18"/>
        </w:rPr>
        <w:t xml:space="preserve"> </w:t>
      </w:r>
      <w:r>
        <w:rPr>
          <w:sz w:val="18"/>
        </w:rPr>
        <w:t>medical consultation</w:t>
      </w:r>
      <w:r>
        <w:rPr>
          <w:spacing w:val="-2"/>
          <w:sz w:val="18"/>
        </w:rPr>
        <w:t xml:space="preserve"> </w:t>
      </w:r>
      <w:r>
        <w:rPr>
          <w:sz w:val="18"/>
        </w:rPr>
        <w:t>and</w:t>
      </w:r>
      <w:r>
        <w:rPr>
          <w:spacing w:val="1"/>
          <w:sz w:val="18"/>
        </w:rPr>
        <w:t xml:space="preserve"> </w:t>
      </w:r>
      <w:r>
        <w:rPr>
          <w:sz w:val="18"/>
        </w:rPr>
        <w:t>cooperation</w:t>
      </w:r>
      <w:r>
        <w:rPr>
          <w:spacing w:val="1"/>
          <w:sz w:val="18"/>
        </w:rPr>
        <w:t xml:space="preserve"> </w:t>
      </w:r>
      <w:r>
        <w:rPr>
          <w:sz w:val="18"/>
        </w:rPr>
        <w:t>with treatment plans,</w:t>
      </w:r>
    </w:p>
    <w:p w14:paraId="0E9CD8F7" w14:textId="77777777" w:rsidR="00032B34" w:rsidRDefault="00032B34">
      <w:pPr>
        <w:pStyle w:val="BodyText"/>
        <w:rPr>
          <w:sz w:val="20"/>
        </w:rPr>
      </w:pPr>
    </w:p>
    <w:p w14:paraId="323C2A7D" w14:textId="77777777" w:rsidR="00032B34" w:rsidRDefault="00032B34">
      <w:pPr>
        <w:pStyle w:val="BodyText"/>
        <w:rPr>
          <w:sz w:val="20"/>
        </w:rPr>
      </w:pPr>
    </w:p>
    <w:p w14:paraId="4936C993" w14:textId="77777777" w:rsidR="00032B34" w:rsidRDefault="00857DEC">
      <w:pPr>
        <w:spacing w:before="151" w:line="400" w:lineRule="auto"/>
        <w:ind w:left="1282" w:right="3573" w:firstLine="2160"/>
        <w:rPr>
          <w:b/>
          <w:sz w:val="18"/>
        </w:rPr>
      </w:pPr>
      <w:r>
        <w:rPr>
          <w:b/>
          <w:sz w:val="18"/>
        </w:rPr>
        <w:t>Category; Management of personal finances Standard:</w:t>
      </w:r>
      <w:r>
        <w:rPr>
          <w:b/>
          <w:spacing w:val="-43"/>
          <w:sz w:val="18"/>
        </w:rPr>
        <w:t xml:space="preserve"> </w:t>
      </w:r>
      <w:r>
        <w:rPr>
          <w:b/>
          <w:sz w:val="18"/>
        </w:rPr>
        <w:t>The</w:t>
      </w:r>
      <w:r>
        <w:rPr>
          <w:b/>
          <w:spacing w:val="-2"/>
          <w:sz w:val="18"/>
        </w:rPr>
        <w:t xml:space="preserve"> </w:t>
      </w:r>
      <w:r>
        <w:rPr>
          <w:b/>
          <w:sz w:val="18"/>
        </w:rPr>
        <w:t>candidate</w:t>
      </w:r>
      <w:r>
        <w:rPr>
          <w:b/>
          <w:spacing w:val="-2"/>
          <w:sz w:val="18"/>
        </w:rPr>
        <w:t xml:space="preserve"> </w:t>
      </w:r>
      <w:r>
        <w:rPr>
          <w:b/>
          <w:sz w:val="18"/>
        </w:rPr>
        <w:t>is</w:t>
      </w:r>
      <w:r>
        <w:rPr>
          <w:b/>
          <w:spacing w:val="2"/>
          <w:sz w:val="18"/>
        </w:rPr>
        <w:t xml:space="preserve"> </w:t>
      </w:r>
      <w:r>
        <w:rPr>
          <w:b/>
          <w:sz w:val="18"/>
        </w:rPr>
        <w:t>not</w:t>
      </w:r>
      <w:r>
        <w:rPr>
          <w:b/>
          <w:spacing w:val="-1"/>
          <w:sz w:val="18"/>
        </w:rPr>
        <w:t xml:space="preserve"> </w:t>
      </w:r>
      <w:r>
        <w:rPr>
          <w:b/>
          <w:sz w:val="18"/>
        </w:rPr>
        <w:t>in</w:t>
      </w:r>
      <w:r>
        <w:rPr>
          <w:b/>
          <w:spacing w:val="1"/>
          <w:sz w:val="18"/>
        </w:rPr>
        <w:t xml:space="preserve"> </w:t>
      </w:r>
      <w:r>
        <w:rPr>
          <w:b/>
          <w:sz w:val="18"/>
        </w:rPr>
        <w:t>debt</w:t>
      </w:r>
      <w:r>
        <w:rPr>
          <w:b/>
          <w:spacing w:val="-1"/>
          <w:sz w:val="18"/>
        </w:rPr>
        <w:t xml:space="preserve"> </w:t>
      </w:r>
      <w:r>
        <w:rPr>
          <w:b/>
          <w:sz w:val="18"/>
        </w:rPr>
        <w:t>so</w:t>
      </w:r>
      <w:r>
        <w:rPr>
          <w:b/>
          <w:spacing w:val="1"/>
          <w:sz w:val="18"/>
        </w:rPr>
        <w:t xml:space="preserve"> </w:t>
      </w:r>
      <w:r>
        <w:rPr>
          <w:b/>
          <w:sz w:val="18"/>
        </w:rPr>
        <w:t>as</w:t>
      </w:r>
      <w:r>
        <w:rPr>
          <w:b/>
          <w:spacing w:val="-1"/>
          <w:sz w:val="18"/>
        </w:rPr>
        <w:t xml:space="preserve"> </w:t>
      </w:r>
      <w:r>
        <w:rPr>
          <w:b/>
          <w:sz w:val="18"/>
        </w:rPr>
        <w:t>to</w:t>
      </w:r>
      <w:r>
        <w:rPr>
          <w:b/>
          <w:spacing w:val="-1"/>
          <w:sz w:val="18"/>
        </w:rPr>
        <w:t xml:space="preserve"> </w:t>
      </w:r>
      <w:r>
        <w:rPr>
          <w:b/>
          <w:sz w:val="18"/>
        </w:rPr>
        <w:t>embarrass</w:t>
      </w:r>
      <w:r>
        <w:rPr>
          <w:b/>
          <w:spacing w:val="-1"/>
          <w:sz w:val="18"/>
        </w:rPr>
        <w:t xml:space="preserve"> </w:t>
      </w:r>
      <w:r>
        <w:rPr>
          <w:b/>
          <w:sz w:val="18"/>
        </w:rPr>
        <w:t>the</w:t>
      </w:r>
      <w:r>
        <w:rPr>
          <w:b/>
          <w:spacing w:val="-1"/>
          <w:sz w:val="18"/>
        </w:rPr>
        <w:t xml:space="preserve"> </w:t>
      </w:r>
      <w:r>
        <w:rPr>
          <w:b/>
          <w:sz w:val="18"/>
        </w:rPr>
        <w:t>Church.</w:t>
      </w:r>
    </w:p>
    <w:p w14:paraId="55DFEB86" w14:textId="77777777" w:rsidR="00032B34" w:rsidRDefault="00857DEC">
      <w:pPr>
        <w:spacing w:before="127"/>
        <w:ind w:left="1272"/>
        <w:rPr>
          <w:b/>
          <w:sz w:val="18"/>
        </w:rPr>
      </w:pPr>
      <w:r>
        <w:rPr>
          <w:b/>
          <w:sz w:val="18"/>
        </w:rPr>
        <w:t>Rationale:</w:t>
      </w:r>
    </w:p>
    <w:p w14:paraId="0A5B510B" w14:textId="77777777" w:rsidR="00032B34" w:rsidRDefault="00857DEC">
      <w:pPr>
        <w:spacing w:before="19" w:line="273" w:lineRule="auto"/>
        <w:ind w:left="1263" w:right="1254"/>
        <w:rPr>
          <w:sz w:val="18"/>
        </w:rPr>
      </w:pPr>
      <w:r>
        <w:rPr>
          <w:sz w:val="18"/>
        </w:rPr>
        <w:t>While this may not, on the surface, seem to be a behavioral health issue, personal financial management has to do with</w:t>
      </w:r>
      <w:r>
        <w:rPr>
          <w:spacing w:val="1"/>
          <w:sz w:val="18"/>
        </w:rPr>
        <w:t xml:space="preserve"> </w:t>
      </w:r>
      <w:r>
        <w:rPr>
          <w:sz w:val="18"/>
        </w:rPr>
        <w:t>general maturity, including the ability to set priorities, maintain discipline and delay gratification. Difficulties in this area</w:t>
      </w:r>
      <w:r>
        <w:rPr>
          <w:spacing w:val="-42"/>
          <w:sz w:val="18"/>
        </w:rPr>
        <w:t xml:space="preserve"> </w:t>
      </w:r>
      <w:r>
        <w:rPr>
          <w:sz w:val="18"/>
        </w:rPr>
        <w:t>raise</w:t>
      </w:r>
      <w:r>
        <w:rPr>
          <w:spacing w:val="-2"/>
          <w:sz w:val="18"/>
        </w:rPr>
        <w:t xml:space="preserve"> </w:t>
      </w:r>
      <w:r>
        <w:rPr>
          <w:sz w:val="18"/>
        </w:rPr>
        <w:t>concerns about judgment and</w:t>
      </w:r>
      <w:r>
        <w:rPr>
          <w:spacing w:val="1"/>
          <w:sz w:val="18"/>
        </w:rPr>
        <w:t xml:space="preserve"> </w:t>
      </w:r>
      <w:r>
        <w:rPr>
          <w:sz w:val="18"/>
        </w:rPr>
        <w:t>impulse</w:t>
      </w:r>
      <w:r>
        <w:rPr>
          <w:spacing w:val="-1"/>
          <w:sz w:val="18"/>
        </w:rPr>
        <w:t xml:space="preserve"> </w:t>
      </w:r>
      <w:r>
        <w:rPr>
          <w:sz w:val="18"/>
        </w:rPr>
        <w:t>control.</w:t>
      </w:r>
    </w:p>
    <w:p w14:paraId="6C40D2E8" w14:textId="77777777" w:rsidR="00032B34" w:rsidRDefault="00857DEC">
      <w:pPr>
        <w:spacing w:before="98"/>
        <w:ind w:left="1272"/>
        <w:rPr>
          <w:b/>
          <w:sz w:val="18"/>
        </w:rPr>
      </w:pPr>
      <w:r>
        <w:rPr>
          <w:b/>
          <w:sz w:val="18"/>
        </w:rPr>
        <w:t>Critical</w:t>
      </w:r>
      <w:r>
        <w:rPr>
          <w:b/>
          <w:spacing w:val="-6"/>
          <w:sz w:val="18"/>
        </w:rPr>
        <w:t xml:space="preserve"> </w:t>
      </w:r>
      <w:r>
        <w:rPr>
          <w:b/>
          <w:sz w:val="18"/>
        </w:rPr>
        <w:t>behaviors:</w:t>
      </w:r>
    </w:p>
    <w:p w14:paraId="0DE80C2A" w14:textId="77777777" w:rsidR="00032B34" w:rsidRDefault="00857DEC" w:rsidP="00857DEC">
      <w:pPr>
        <w:pStyle w:val="ListParagraph"/>
        <w:numPr>
          <w:ilvl w:val="0"/>
          <w:numId w:val="25"/>
        </w:numPr>
        <w:tabs>
          <w:tab w:val="left" w:pos="1475"/>
        </w:tabs>
        <w:spacing w:before="11"/>
        <w:ind w:left="1474" w:hanging="198"/>
        <w:rPr>
          <w:sz w:val="18"/>
        </w:rPr>
      </w:pPr>
      <w:r>
        <w:rPr>
          <w:sz w:val="18"/>
        </w:rPr>
        <w:t>The</w:t>
      </w:r>
      <w:r>
        <w:rPr>
          <w:spacing w:val="-3"/>
          <w:sz w:val="18"/>
        </w:rPr>
        <w:t xml:space="preserve"> </w:t>
      </w:r>
      <w:r>
        <w:rPr>
          <w:sz w:val="18"/>
        </w:rPr>
        <w:t>candidate</w:t>
      </w:r>
      <w:r>
        <w:rPr>
          <w:spacing w:val="-2"/>
          <w:sz w:val="18"/>
        </w:rPr>
        <w:t xml:space="preserve"> </w:t>
      </w:r>
      <w:r>
        <w:rPr>
          <w:sz w:val="18"/>
        </w:rPr>
        <w:t>has</w:t>
      </w:r>
      <w:r>
        <w:rPr>
          <w:spacing w:val="-1"/>
          <w:sz w:val="18"/>
        </w:rPr>
        <w:t xml:space="preserve"> </w:t>
      </w:r>
      <w:r>
        <w:rPr>
          <w:sz w:val="18"/>
        </w:rPr>
        <w:t>been</w:t>
      </w:r>
      <w:r>
        <w:rPr>
          <w:spacing w:val="-1"/>
          <w:sz w:val="18"/>
        </w:rPr>
        <w:t xml:space="preserve"> </w:t>
      </w:r>
      <w:r>
        <w:rPr>
          <w:sz w:val="18"/>
        </w:rPr>
        <w:t>reported to</w:t>
      </w:r>
      <w:r>
        <w:rPr>
          <w:spacing w:val="-2"/>
          <w:sz w:val="18"/>
        </w:rPr>
        <w:t xml:space="preserve"> </w:t>
      </w:r>
      <w:r>
        <w:rPr>
          <w:sz w:val="18"/>
        </w:rPr>
        <w:t>a</w:t>
      </w:r>
      <w:r>
        <w:rPr>
          <w:spacing w:val="-3"/>
          <w:sz w:val="18"/>
        </w:rPr>
        <w:t xml:space="preserve"> </w:t>
      </w:r>
      <w:r>
        <w:rPr>
          <w:sz w:val="18"/>
        </w:rPr>
        <w:t>credit</w:t>
      </w:r>
      <w:r>
        <w:rPr>
          <w:spacing w:val="-3"/>
          <w:sz w:val="18"/>
        </w:rPr>
        <w:t xml:space="preserve"> </w:t>
      </w:r>
      <w:r>
        <w:rPr>
          <w:sz w:val="18"/>
        </w:rPr>
        <w:t>bureau for</w:t>
      </w:r>
      <w:r>
        <w:rPr>
          <w:spacing w:val="-4"/>
          <w:sz w:val="18"/>
        </w:rPr>
        <w:t xml:space="preserve"> </w:t>
      </w:r>
      <w:r>
        <w:rPr>
          <w:sz w:val="18"/>
        </w:rPr>
        <w:t>nonpayment.</w:t>
      </w:r>
    </w:p>
    <w:p w14:paraId="1A2760BB" w14:textId="77777777" w:rsidR="00032B34" w:rsidRDefault="00032B34">
      <w:pPr>
        <w:pStyle w:val="BodyText"/>
        <w:rPr>
          <w:sz w:val="20"/>
        </w:rPr>
      </w:pPr>
    </w:p>
    <w:p w14:paraId="73B6A59F" w14:textId="77777777" w:rsidR="00032B34" w:rsidRDefault="00032B34">
      <w:pPr>
        <w:rPr>
          <w:sz w:val="20"/>
        </w:rPr>
        <w:sectPr w:rsidR="00032B34">
          <w:pgSz w:w="12240" w:h="15840"/>
          <w:pgMar w:top="1360" w:right="520" w:bottom="720" w:left="460" w:header="0" w:footer="476" w:gutter="0"/>
          <w:cols w:space="720"/>
        </w:sectPr>
      </w:pPr>
    </w:p>
    <w:p w14:paraId="40FCADBD" w14:textId="77777777" w:rsidR="00032B34" w:rsidRDefault="00032B34">
      <w:pPr>
        <w:pStyle w:val="BodyText"/>
        <w:spacing w:before="9"/>
        <w:rPr>
          <w:sz w:val="20"/>
        </w:rPr>
      </w:pPr>
    </w:p>
    <w:p w14:paraId="38A1F192" w14:textId="77777777" w:rsidR="00032B34" w:rsidRDefault="00857DEC">
      <w:pPr>
        <w:spacing w:line="304" w:lineRule="auto"/>
        <w:ind w:left="1479"/>
        <w:rPr>
          <w:b/>
          <w:sz w:val="14"/>
        </w:rPr>
      </w:pPr>
      <w:r>
        <w:rPr>
          <w:b/>
          <w:spacing w:val="-1"/>
          <w:sz w:val="14"/>
        </w:rPr>
        <w:t>Advisory</w:t>
      </w:r>
      <w:r>
        <w:rPr>
          <w:b/>
          <w:spacing w:val="51"/>
          <w:sz w:val="14"/>
        </w:rPr>
        <w:t xml:space="preserve">  </w:t>
      </w:r>
      <w:r>
        <w:rPr>
          <w:b/>
          <w:spacing w:val="-1"/>
          <w:sz w:val="14"/>
        </w:rPr>
        <w:t>Committee</w:t>
      </w:r>
      <w:r>
        <w:rPr>
          <w:b/>
          <w:spacing w:val="52"/>
          <w:sz w:val="14"/>
        </w:rPr>
        <w:t xml:space="preserve">  </w:t>
      </w:r>
      <w:r>
        <w:rPr>
          <w:b/>
          <w:spacing w:val="-1"/>
          <w:sz w:val="14"/>
        </w:rPr>
        <w:t>for</w:t>
      </w:r>
      <w:r>
        <w:rPr>
          <w:b/>
          <w:spacing w:val="49"/>
          <w:sz w:val="14"/>
        </w:rPr>
        <w:t xml:space="preserve"> </w:t>
      </w:r>
      <w:r>
        <w:rPr>
          <w:b/>
          <w:spacing w:val="50"/>
          <w:sz w:val="14"/>
        </w:rPr>
        <w:t xml:space="preserve"> </w:t>
      </w:r>
      <w:r>
        <w:rPr>
          <w:b/>
          <w:w w:val="95"/>
          <w:sz w:val="14"/>
        </w:rPr>
        <w:t>Psychological</w:t>
      </w:r>
      <w:r>
        <w:rPr>
          <w:b/>
          <w:spacing w:val="33"/>
          <w:sz w:val="14"/>
        </w:rPr>
        <w:t xml:space="preserve">  </w:t>
      </w:r>
      <w:r>
        <w:rPr>
          <w:b/>
          <w:spacing w:val="34"/>
          <w:sz w:val="14"/>
        </w:rPr>
        <w:t xml:space="preserve"> </w:t>
      </w:r>
      <w:r>
        <w:rPr>
          <w:b/>
          <w:sz w:val="14"/>
        </w:rPr>
        <w:t>Assessment</w:t>
      </w:r>
      <w:r>
        <w:rPr>
          <w:b/>
          <w:spacing w:val="-32"/>
          <w:sz w:val="14"/>
        </w:rPr>
        <w:t xml:space="preserve"> </w:t>
      </w:r>
      <w:r>
        <w:rPr>
          <w:b/>
          <w:sz w:val="14"/>
        </w:rPr>
        <w:t>GBHEM-Division</w:t>
      </w:r>
      <w:r>
        <w:rPr>
          <w:b/>
          <w:spacing w:val="-1"/>
          <w:sz w:val="14"/>
        </w:rPr>
        <w:t xml:space="preserve"> </w:t>
      </w:r>
      <w:r>
        <w:rPr>
          <w:b/>
          <w:sz w:val="14"/>
        </w:rPr>
        <w:t>of</w:t>
      </w:r>
      <w:r>
        <w:rPr>
          <w:b/>
          <w:spacing w:val="2"/>
          <w:sz w:val="14"/>
        </w:rPr>
        <w:t xml:space="preserve"> </w:t>
      </w:r>
      <w:r>
        <w:rPr>
          <w:b/>
          <w:sz w:val="14"/>
        </w:rPr>
        <w:t>Ordained</w:t>
      </w:r>
      <w:r>
        <w:rPr>
          <w:b/>
          <w:spacing w:val="-1"/>
          <w:sz w:val="14"/>
        </w:rPr>
        <w:t xml:space="preserve"> </w:t>
      </w:r>
      <w:r>
        <w:rPr>
          <w:b/>
          <w:sz w:val="14"/>
        </w:rPr>
        <w:t>Ministry</w:t>
      </w:r>
    </w:p>
    <w:p w14:paraId="37BD3393" w14:textId="77777777" w:rsidR="00032B34" w:rsidRDefault="00857DEC">
      <w:pPr>
        <w:spacing w:before="4"/>
        <w:rPr>
          <w:b/>
          <w:sz w:val="19"/>
        </w:rPr>
      </w:pPr>
      <w:r>
        <w:br w:type="column"/>
      </w:r>
    </w:p>
    <w:p w14:paraId="70705774" w14:textId="77777777" w:rsidR="00032B34" w:rsidRDefault="00857DEC">
      <w:pPr>
        <w:ind w:left="1034"/>
        <w:rPr>
          <w:b/>
          <w:sz w:val="14"/>
        </w:rPr>
      </w:pPr>
      <w:r>
        <w:rPr>
          <w:b/>
          <w:sz w:val="14"/>
        </w:rPr>
        <w:t>March, 2005</w:t>
      </w:r>
    </w:p>
    <w:p w14:paraId="20D8012B" w14:textId="77777777" w:rsidR="00032B34" w:rsidRDefault="00032B34">
      <w:pPr>
        <w:rPr>
          <w:sz w:val="14"/>
        </w:rPr>
        <w:sectPr w:rsidR="00032B34">
          <w:type w:val="continuous"/>
          <w:pgSz w:w="12240" w:h="15840"/>
          <w:pgMar w:top="1500" w:right="520" w:bottom="720" w:left="460" w:header="0" w:footer="476" w:gutter="0"/>
          <w:cols w:num="2" w:space="720" w:equalWidth="0">
            <w:col w:w="5030" w:space="40"/>
            <w:col w:w="6190"/>
          </w:cols>
        </w:sectPr>
      </w:pPr>
    </w:p>
    <w:p w14:paraId="19B18433" w14:textId="77777777" w:rsidR="00032B34" w:rsidRDefault="00857DEC">
      <w:pPr>
        <w:spacing w:before="77"/>
        <w:ind w:left="1541"/>
        <w:jc w:val="both"/>
        <w:rPr>
          <w:rFonts w:ascii="TimesNewRomanPS-BoldItalicMT"/>
          <w:b/>
          <w:i/>
          <w:sz w:val="20"/>
        </w:rPr>
      </w:pPr>
      <w:r>
        <w:rPr>
          <w:rFonts w:ascii="TimesNewRomanPS-BoldItalicMT"/>
          <w:b/>
          <w:i/>
          <w:sz w:val="20"/>
        </w:rPr>
        <w:lastRenderedPageBreak/>
        <w:t>Behavioral</w:t>
      </w:r>
      <w:r>
        <w:rPr>
          <w:rFonts w:ascii="TimesNewRomanPS-BoldItalicMT"/>
          <w:b/>
          <w:i/>
          <w:spacing w:val="-3"/>
          <w:sz w:val="20"/>
        </w:rPr>
        <w:t xml:space="preserve"> </w:t>
      </w:r>
      <w:r>
        <w:rPr>
          <w:rFonts w:ascii="TimesNewRomanPS-BoldItalicMT"/>
          <w:b/>
          <w:i/>
          <w:sz w:val="20"/>
        </w:rPr>
        <w:t>health</w:t>
      </w:r>
      <w:r>
        <w:rPr>
          <w:rFonts w:ascii="TimesNewRomanPS-BoldItalicMT"/>
          <w:b/>
          <w:i/>
          <w:spacing w:val="-2"/>
          <w:sz w:val="20"/>
        </w:rPr>
        <w:t xml:space="preserve"> </w:t>
      </w:r>
      <w:r>
        <w:rPr>
          <w:rFonts w:ascii="TimesNewRomanPS-BoldItalicMT"/>
          <w:b/>
          <w:i/>
          <w:sz w:val="20"/>
        </w:rPr>
        <w:t>Guidelines</w:t>
      </w:r>
      <w:r>
        <w:rPr>
          <w:rFonts w:ascii="TimesNewRomanPS-BoldItalicMT"/>
          <w:b/>
          <w:i/>
          <w:spacing w:val="-1"/>
          <w:sz w:val="20"/>
        </w:rPr>
        <w:t xml:space="preserve"> </w:t>
      </w:r>
      <w:r>
        <w:rPr>
          <w:rFonts w:ascii="TimesNewRomanPS-BoldItalicMT"/>
          <w:b/>
          <w:i/>
          <w:sz w:val="20"/>
        </w:rPr>
        <w:t>for</w:t>
      </w:r>
      <w:r>
        <w:rPr>
          <w:rFonts w:ascii="TimesNewRomanPS-BoldItalicMT"/>
          <w:b/>
          <w:i/>
          <w:spacing w:val="-3"/>
          <w:sz w:val="20"/>
        </w:rPr>
        <w:t xml:space="preserve"> </w:t>
      </w:r>
      <w:r>
        <w:rPr>
          <w:rFonts w:ascii="TimesNewRomanPS-BoldItalicMT"/>
          <w:b/>
          <w:i/>
          <w:sz w:val="20"/>
        </w:rPr>
        <w:t>Boards</w:t>
      </w:r>
      <w:r>
        <w:rPr>
          <w:rFonts w:ascii="TimesNewRomanPS-BoldItalicMT"/>
          <w:b/>
          <w:i/>
          <w:spacing w:val="-3"/>
          <w:sz w:val="20"/>
        </w:rPr>
        <w:t xml:space="preserve"> </w:t>
      </w:r>
      <w:r>
        <w:rPr>
          <w:rFonts w:ascii="TimesNewRomanPS-BoldItalicMT"/>
          <w:b/>
          <w:i/>
          <w:sz w:val="20"/>
        </w:rPr>
        <w:t>of</w:t>
      </w:r>
      <w:r>
        <w:rPr>
          <w:rFonts w:ascii="TimesNewRomanPS-BoldItalicMT"/>
          <w:b/>
          <w:i/>
          <w:spacing w:val="-2"/>
          <w:sz w:val="20"/>
        </w:rPr>
        <w:t xml:space="preserve"> </w:t>
      </w:r>
      <w:r>
        <w:rPr>
          <w:rFonts w:ascii="TimesNewRomanPS-BoldItalicMT"/>
          <w:b/>
          <w:i/>
          <w:sz w:val="20"/>
        </w:rPr>
        <w:t>Ordained</w:t>
      </w:r>
      <w:r>
        <w:rPr>
          <w:rFonts w:ascii="TimesNewRomanPS-BoldItalicMT"/>
          <w:b/>
          <w:i/>
          <w:spacing w:val="-1"/>
          <w:sz w:val="20"/>
        </w:rPr>
        <w:t xml:space="preserve"> </w:t>
      </w:r>
      <w:r>
        <w:rPr>
          <w:rFonts w:ascii="TimesNewRomanPS-BoldItalicMT"/>
          <w:b/>
          <w:i/>
          <w:sz w:val="20"/>
        </w:rPr>
        <w:t>Ministry</w:t>
      </w:r>
      <w:r>
        <w:rPr>
          <w:rFonts w:ascii="TimesNewRomanPS-BoldItalicMT"/>
          <w:b/>
          <w:i/>
          <w:spacing w:val="-2"/>
          <w:sz w:val="20"/>
        </w:rPr>
        <w:t xml:space="preserve"> </w:t>
      </w:r>
      <w:r>
        <w:rPr>
          <w:rFonts w:ascii="TimesNewRomanPS-BoldItalicMT"/>
          <w:b/>
          <w:i/>
          <w:sz w:val="20"/>
        </w:rPr>
        <w:t>Page</w:t>
      </w:r>
      <w:r>
        <w:rPr>
          <w:rFonts w:ascii="TimesNewRomanPS-BoldItalicMT"/>
          <w:b/>
          <w:i/>
          <w:spacing w:val="-3"/>
          <w:sz w:val="20"/>
        </w:rPr>
        <w:t xml:space="preserve"> </w:t>
      </w:r>
      <w:r>
        <w:rPr>
          <w:rFonts w:ascii="TimesNewRomanPS-BoldItalicMT"/>
          <w:b/>
          <w:i/>
          <w:sz w:val="20"/>
        </w:rPr>
        <w:t>3</w:t>
      </w:r>
      <w:r>
        <w:rPr>
          <w:rFonts w:ascii="TimesNewRomanPS-BoldItalicMT"/>
          <w:b/>
          <w:i/>
          <w:spacing w:val="-1"/>
          <w:sz w:val="20"/>
        </w:rPr>
        <w:t xml:space="preserve"> </w:t>
      </w:r>
      <w:r>
        <w:rPr>
          <w:rFonts w:ascii="TimesNewRomanPS-BoldItalicMT"/>
          <w:b/>
          <w:i/>
          <w:sz w:val="20"/>
        </w:rPr>
        <w:t>of</w:t>
      </w:r>
      <w:r>
        <w:rPr>
          <w:rFonts w:ascii="TimesNewRomanPS-BoldItalicMT"/>
          <w:b/>
          <w:i/>
          <w:spacing w:val="-4"/>
          <w:sz w:val="20"/>
        </w:rPr>
        <w:t xml:space="preserve"> </w:t>
      </w:r>
      <w:r>
        <w:rPr>
          <w:rFonts w:ascii="TimesNewRomanPS-BoldItalicMT"/>
          <w:b/>
          <w:i/>
          <w:sz w:val="20"/>
        </w:rPr>
        <w:t>3</w:t>
      </w:r>
    </w:p>
    <w:p w14:paraId="4A294722" w14:textId="77777777" w:rsidR="00032B34" w:rsidRDefault="00032B34">
      <w:pPr>
        <w:pStyle w:val="BodyText"/>
        <w:rPr>
          <w:rFonts w:ascii="TimesNewRomanPS-BoldItalicMT"/>
          <w:b/>
          <w:i/>
        </w:rPr>
      </w:pPr>
    </w:p>
    <w:p w14:paraId="2C9ABC71" w14:textId="77777777" w:rsidR="00032B34" w:rsidRDefault="00032B34">
      <w:pPr>
        <w:pStyle w:val="BodyText"/>
        <w:spacing w:before="1"/>
        <w:rPr>
          <w:rFonts w:ascii="TimesNewRomanPS-BoldItalicMT"/>
          <w:b/>
          <w:i/>
          <w:sz w:val="23"/>
        </w:rPr>
      </w:pPr>
    </w:p>
    <w:p w14:paraId="473C13C4" w14:textId="77777777" w:rsidR="00032B34" w:rsidRDefault="00857DEC" w:rsidP="00857DEC">
      <w:pPr>
        <w:pStyle w:val="ListParagraph"/>
        <w:numPr>
          <w:ilvl w:val="1"/>
          <w:numId w:val="25"/>
        </w:numPr>
        <w:tabs>
          <w:tab w:val="left" w:pos="1863"/>
          <w:tab w:val="left" w:pos="1864"/>
        </w:tabs>
        <w:ind w:left="1863"/>
        <w:rPr>
          <w:sz w:val="18"/>
        </w:rPr>
      </w:pPr>
      <w:r>
        <w:rPr>
          <w:sz w:val="18"/>
        </w:rPr>
        <w:t>The</w:t>
      </w:r>
      <w:r>
        <w:rPr>
          <w:spacing w:val="-3"/>
          <w:sz w:val="18"/>
        </w:rPr>
        <w:t xml:space="preserve"> </w:t>
      </w:r>
      <w:r>
        <w:rPr>
          <w:sz w:val="18"/>
        </w:rPr>
        <w:t>candidate</w:t>
      </w:r>
      <w:r>
        <w:rPr>
          <w:spacing w:val="-2"/>
          <w:sz w:val="18"/>
        </w:rPr>
        <w:t xml:space="preserve"> </w:t>
      </w:r>
      <w:r>
        <w:rPr>
          <w:sz w:val="18"/>
        </w:rPr>
        <w:t>has</w:t>
      </w:r>
      <w:r>
        <w:rPr>
          <w:spacing w:val="-1"/>
          <w:sz w:val="18"/>
        </w:rPr>
        <w:t xml:space="preserve"> </w:t>
      </w:r>
      <w:r>
        <w:rPr>
          <w:sz w:val="18"/>
        </w:rPr>
        <w:t>a</w:t>
      </w:r>
      <w:r>
        <w:rPr>
          <w:spacing w:val="-3"/>
          <w:sz w:val="18"/>
        </w:rPr>
        <w:t xml:space="preserve"> </w:t>
      </w:r>
      <w:r>
        <w:rPr>
          <w:sz w:val="18"/>
        </w:rPr>
        <w:t>history</w:t>
      </w:r>
      <w:r>
        <w:rPr>
          <w:spacing w:val="-5"/>
          <w:sz w:val="18"/>
        </w:rPr>
        <w:t xml:space="preserve"> </w:t>
      </w:r>
      <w:r>
        <w:rPr>
          <w:b/>
          <w:sz w:val="18"/>
        </w:rPr>
        <w:t xml:space="preserve">of </w:t>
      </w:r>
      <w:r>
        <w:rPr>
          <w:sz w:val="18"/>
        </w:rPr>
        <w:t>a</w:t>
      </w:r>
      <w:r>
        <w:rPr>
          <w:spacing w:val="-3"/>
          <w:sz w:val="18"/>
        </w:rPr>
        <w:t xml:space="preserve"> </w:t>
      </w:r>
      <w:r>
        <w:rPr>
          <w:sz w:val="18"/>
        </w:rPr>
        <w:t>personal</w:t>
      </w:r>
      <w:r>
        <w:rPr>
          <w:spacing w:val="-1"/>
          <w:sz w:val="18"/>
        </w:rPr>
        <w:t xml:space="preserve"> </w:t>
      </w:r>
      <w:r>
        <w:rPr>
          <w:sz w:val="18"/>
        </w:rPr>
        <w:t>bankruptcy.</w:t>
      </w:r>
    </w:p>
    <w:p w14:paraId="66CF2270" w14:textId="77777777" w:rsidR="00032B34" w:rsidRDefault="00857DEC" w:rsidP="00857DEC">
      <w:pPr>
        <w:pStyle w:val="ListParagraph"/>
        <w:numPr>
          <w:ilvl w:val="1"/>
          <w:numId w:val="25"/>
        </w:numPr>
        <w:tabs>
          <w:tab w:val="left" w:pos="1863"/>
          <w:tab w:val="left" w:pos="1864"/>
        </w:tabs>
        <w:spacing w:before="18"/>
        <w:ind w:left="1863"/>
        <w:rPr>
          <w:sz w:val="18"/>
        </w:rPr>
      </w:pPr>
      <w:r>
        <w:rPr>
          <w:sz w:val="18"/>
        </w:rPr>
        <w:t>The</w:t>
      </w:r>
      <w:r>
        <w:rPr>
          <w:spacing w:val="-3"/>
          <w:sz w:val="18"/>
        </w:rPr>
        <w:t xml:space="preserve"> </w:t>
      </w:r>
      <w:r>
        <w:rPr>
          <w:sz w:val="18"/>
        </w:rPr>
        <w:t>candidate</w:t>
      </w:r>
      <w:r>
        <w:rPr>
          <w:spacing w:val="-3"/>
          <w:sz w:val="18"/>
        </w:rPr>
        <w:t xml:space="preserve"> </w:t>
      </w:r>
      <w:r>
        <w:rPr>
          <w:sz w:val="18"/>
        </w:rPr>
        <w:t>has</w:t>
      </w:r>
      <w:r>
        <w:rPr>
          <w:spacing w:val="-2"/>
          <w:sz w:val="18"/>
        </w:rPr>
        <w:t xml:space="preserve"> </w:t>
      </w:r>
      <w:r>
        <w:rPr>
          <w:sz w:val="18"/>
        </w:rPr>
        <w:t>had money</w:t>
      </w:r>
      <w:r>
        <w:rPr>
          <w:spacing w:val="-6"/>
          <w:sz w:val="18"/>
        </w:rPr>
        <w:t xml:space="preserve"> </w:t>
      </w:r>
      <w:r>
        <w:rPr>
          <w:sz w:val="18"/>
        </w:rPr>
        <w:t>judgments</w:t>
      </w:r>
      <w:r>
        <w:rPr>
          <w:spacing w:val="-2"/>
          <w:sz w:val="18"/>
        </w:rPr>
        <w:t xml:space="preserve"> </w:t>
      </w:r>
      <w:r>
        <w:rPr>
          <w:sz w:val="18"/>
        </w:rPr>
        <w:t>filed</w:t>
      </w:r>
      <w:r>
        <w:rPr>
          <w:spacing w:val="-1"/>
          <w:sz w:val="18"/>
        </w:rPr>
        <w:t xml:space="preserve"> </w:t>
      </w:r>
      <w:r>
        <w:rPr>
          <w:sz w:val="18"/>
        </w:rPr>
        <w:t>against</w:t>
      </w:r>
      <w:r>
        <w:rPr>
          <w:spacing w:val="-1"/>
          <w:sz w:val="18"/>
        </w:rPr>
        <w:t xml:space="preserve"> </w:t>
      </w:r>
      <w:r>
        <w:rPr>
          <w:sz w:val="18"/>
        </w:rPr>
        <w:t>him/her.</w:t>
      </w:r>
    </w:p>
    <w:p w14:paraId="33691388" w14:textId="77777777" w:rsidR="00032B34" w:rsidRDefault="00857DEC">
      <w:pPr>
        <w:spacing w:before="129"/>
        <w:ind w:left="1546"/>
        <w:jc w:val="both"/>
        <w:rPr>
          <w:b/>
          <w:sz w:val="18"/>
        </w:rPr>
      </w:pPr>
      <w:r>
        <w:rPr>
          <w:b/>
          <w:sz w:val="18"/>
        </w:rPr>
        <w:t>Exploratory</w:t>
      </w:r>
      <w:r>
        <w:rPr>
          <w:b/>
          <w:spacing w:val="-5"/>
          <w:sz w:val="18"/>
        </w:rPr>
        <w:t xml:space="preserve"> </w:t>
      </w:r>
      <w:r>
        <w:rPr>
          <w:b/>
          <w:sz w:val="18"/>
        </w:rPr>
        <w:t>Questions:</w:t>
      </w:r>
    </w:p>
    <w:p w14:paraId="611F1103" w14:textId="77777777" w:rsidR="00032B34" w:rsidRDefault="00857DEC" w:rsidP="00857DEC">
      <w:pPr>
        <w:pStyle w:val="ListParagraph"/>
        <w:numPr>
          <w:ilvl w:val="2"/>
          <w:numId w:val="25"/>
        </w:numPr>
        <w:tabs>
          <w:tab w:val="left" w:pos="2166"/>
        </w:tabs>
        <w:spacing w:before="23"/>
        <w:ind w:hanging="361"/>
        <w:jc w:val="both"/>
        <w:rPr>
          <w:sz w:val="18"/>
        </w:rPr>
      </w:pPr>
      <w:r>
        <w:rPr>
          <w:sz w:val="18"/>
        </w:rPr>
        <w:t>Describe</w:t>
      </w:r>
      <w:r>
        <w:rPr>
          <w:spacing w:val="-3"/>
          <w:sz w:val="18"/>
        </w:rPr>
        <w:t xml:space="preserve"> </w:t>
      </w:r>
      <w:r>
        <w:rPr>
          <w:sz w:val="18"/>
        </w:rPr>
        <w:t>the</w:t>
      </w:r>
      <w:r>
        <w:rPr>
          <w:spacing w:val="-3"/>
          <w:sz w:val="18"/>
        </w:rPr>
        <w:t xml:space="preserve"> </w:t>
      </w:r>
      <w:r>
        <w:rPr>
          <w:sz w:val="18"/>
        </w:rPr>
        <w:t>history</w:t>
      </w:r>
      <w:r>
        <w:rPr>
          <w:spacing w:val="-6"/>
          <w:sz w:val="18"/>
        </w:rPr>
        <w:t xml:space="preserve"> </w:t>
      </w:r>
      <w:r>
        <w:rPr>
          <w:sz w:val="18"/>
        </w:rPr>
        <w:t>(sequence)</w:t>
      </w:r>
      <w:r>
        <w:rPr>
          <w:spacing w:val="-2"/>
          <w:sz w:val="18"/>
        </w:rPr>
        <w:t xml:space="preserve"> </w:t>
      </w:r>
      <w:r>
        <w:rPr>
          <w:sz w:val="18"/>
        </w:rPr>
        <w:t>of</w:t>
      </w:r>
      <w:r>
        <w:rPr>
          <w:spacing w:val="-2"/>
          <w:sz w:val="18"/>
        </w:rPr>
        <w:t xml:space="preserve"> </w:t>
      </w:r>
      <w:r>
        <w:rPr>
          <w:sz w:val="18"/>
        </w:rPr>
        <w:t>your</w:t>
      </w:r>
      <w:r>
        <w:rPr>
          <w:spacing w:val="-2"/>
          <w:sz w:val="18"/>
        </w:rPr>
        <w:t xml:space="preserve"> </w:t>
      </w:r>
      <w:r>
        <w:rPr>
          <w:sz w:val="18"/>
        </w:rPr>
        <w:t>difficulties.</w:t>
      </w:r>
    </w:p>
    <w:p w14:paraId="7FDC7A4D" w14:textId="77777777" w:rsidR="00032B34" w:rsidRDefault="00857DEC" w:rsidP="00857DEC">
      <w:pPr>
        <w:pStyle w:val="ListParagraph"/>
        <w:numPr>
          <w:ilvl w:val="2"/>
          <w:numId w:val="25"/>
        </w:numPr>
        <w:tabs>
          <w:tab w:val="left" w:pos="2166"/>
        </w:tabs>
        <w:spacing w:before="23" w:line="278" w:lineRule="auto"/>
        <w:ind w:right="1367"/>
        <w:jc w:val="both"/>
        <w:rPr>
          <w:sz w:val="18"/>
        </w:rPr>
      </w:pPr>
      <w:r>
        <w:rPr>
          <w:sz w:val="18"/>
        </w:rPr>
        <w:t>Are</w:t>
      </w:r>
      <w:r>
        <w:rPr>
          <w:spacing w:val="1"/>
          <w:sz w:val="18"/>
        </w:rPr>
        <w:t xml:space="preserve"> </w:t>
      </w:r>
      <w:r>
        <w:rPr>
          <w:sz w:val="18"/>
        </w:rPr>
        <w:t>there</w:t>
      </w:r>
      <w:r>
        <w:rPr>
          <w:spacing w:val="1"/>
          <w:sz w:val="18"/>
        </w:rPr>
        <w:t xml:space="preserve"> </w:t>
      </w:r>
      <w:r>
        <w:rPr>
          <w:sz w:val="18"/>
        </w:rPr>
        <w:t>extenuating</w:t>
      </w:r>
      <w:r>
        <w:rPr>
          <w:spacing w:val="1"/>
          <w:sz w:val="18"/>
        </w:rPr>
        <w:t xml:space="preserve"> </w:t>
      </w:r>
      <w:r>
        <w:rPr>
          <w:sz w:val="18"/>
        </w:rPr>
        <w:t>circumstances?</w:t>
      </w:r>
      <w:r>
        <w:rPr>
          <w:spacing w:val="1"/>
          <w:sz w:val="18"/>
        </w:rPr>
        <w:t xml:space="preserve"> </w:t>
      </w:r>
      <w:r>
        <w:rPr>
          <w:sz w:val="18"/>
        </w:rPr>
        <w:t>(Possible</w:t>
      </w:r>
      <w:r>
        <w:rPr>
          <w:spacing w:val="1"/>
          <w:sz w:val="18"/>
        </w:rPr>
        <w:t xml:space="preserve"> </w:t>
      </w:r>
      <w:r>
        <w:rPr>
          <w:sz w:val="18"/>
        </w:rPr>
        <w:t>mitigating</w:t>
      </w:r>
      <w:r>
        <w:rPr>
          <w:spacing w:val="1"/>
          <w:sz w:val="18"/>
        </w:rPr>
        <w:t xml:space="preserve"> </w:t>
      </w:r>
      <w:r>
        <w:rPr>
          <w:sz w:val="18"/>
        </w:rPr>
        <w:t>circumstances:</w:t>
      </w:r>
      <w:r>
        <w:rPr>
          <w:spacing w:val="1"/>
          <w:sz w:val="18"/>
        </w:rPr>
        <w:t xml:space="preserve"> </w:t>
      </w:r>
      <w:r>
        <w:rPr>
          <w:sz w:val="18"/>
        </w:rPr>
        <w:t>major</w:t>
      </w:r>
      <w:r>
        <w:rPr>
          <w:spacing w:val="1"/>
          <w:sz w:val="18"/>
        </w:rPr>
        <w:t xml:space="preserve"> </w:t>
      </w:r>
      <w:r>
        <w:rPr>
          <w:sz w:val="18"/>
        </w:rPr>
        <w:t>medical</w:t>
      </w:r>
      <w:r>
        <w:rPr>
          <w:spacing w:val="45"/>
          <w:sz w:val="18"/>
        </w:rPr>
        <w:t xml:space="preserve"> </w:t>
      </w:r>
      <w:r>
        <w:rPr>
          <w:sz w:val="18"/>
        </w:rPr>
        <w:t>expenses,</w:t>
      </w:r>
      <w:r>
        <w:rPr>
          <w:spacing w:val="1"/>
          <w:sz w:val="18"/>
        </w:rPr>
        <w:t xml:space="preserve"> </w:t>
      </w:r>
      <w:r>
        <w:rPr>
          <w:sz w:val="18"/>
        </w:rPr>
        <w:t>divorce. NOTE: Business failures and unemployment are not necessarily mitigating conditions, but require</w:t>
      </w:r>
      <w:r>
        <w:rPr>
          <w:spacing w:val="-42"/>
          <w:sz w:val="18"/>
        </w:rPr>
        <w:t xml:space="preserve"> </w:t>
      </w:r>
      <w:r>
        <w:rPr>
          <w:sz w:val="18"/>
        </w:rPr>
        <w:t>further</w:t>
      </w:r>
      <w:r>
        <w:rPr>
          <w:spacing w:val="-1"/>
          <w:sz w:val="18"/>
        </w:rPr>
        <w:t xml:space="preserve"> </w:t>
      </w:r>
      <w:r>
        <w:rPr>
          <w:sz w:val="18"/>
        </w:rPr>
        <w:t>exploration.)</w:t>
      </w:r>
    </w:p>
    <w:p w14:paraId="484CD07C" w14:textId="77777777" w:rsidR="00032B34" w:rsidRDefault="00857DEC">
      <w:pPr>
        <w:spacing w:before="95"/>
        <w:ind w:left="1527"/>
        <w:rPr>
          <w:b/>
          <w:sz w:val="18"/>
        </w:rPr>
      </w:pPr>
      <w:r>
        <w:rPr>
          <w:b/>
          <w:sz w:val="18"/>
        </w:rPr>
        <w:t>Recommendation:</w:t>
      </w:r>
    </w:p>
    <w:p w14:paraId="45E71045" w14:textId="77777777" w:rsidR="00032B34" w:rsidRDefault="00857DEC">
      <w:pPr>
        <w:spacing w:before="21" w:line="271" w:lineRule="auto"/>
        <w:ind w:left="1522" w:right="1226"/>
        <w:rPr>
          <w:sz w:val="18"/>
        </w:rPr>
      </w:pPr>
      <w:r>
        <w:rPr>
          <w:sz w:val="18"/>
        </w:rPr>
        <w:t>If the candidate has a history of having been reported to the credit bureau, then three years of a good credit history is</w:t>
      </w:r>
      <w:r>
        <w:rPr>
          <w:spacing w:val="1"/>
          <w:sz w:val="18"/>
        </w:rPr>
        <w:t xml:space="preserve"> </w:t>
      </w:r>
      <w:r>
        <w:rPr>
          <w:sz w:val="18"/>
        </w:rPr>
        <w:t>recommended. If the candidate has a history of a personal bankruptcy, then five years of good credit is recommended.</w:t>
      </w:r>
      <w:r>
        <w:rPr>
          <w:spacing w:val="-42"/>
          <w:sz w:val="18"/>
        </w:rPr>
        <w:t xml:space="preserve"> </w:t>
      </w:r>
      <w:r>
        <w:rPr>
          <w:sz w:val="18"/>
        </w:rPr>
        <w:t>If the candidate has a history of money judgments, then it is recommended that the judgments be satisfied prior to</w:t>
      </w:r>
      <w:r>
        <w:rPr>
          <w:spacing w:val="1"/>
          <w:sz w:val="18"/>
        </w:rPr>
        <w:t xml:space="preserve"> </w:t>
      </w:r>
      <w:r>
        <w:rPr>
          <w:sz w:val="18"/>
        </w:rPr>
        <w:t>continuance.</w:t>
      </w:r>
    </w:p>
    <w:p w14:paraId="4C67FE22" w14:textId="77777777" w:rsidR="00032B34" w:rsidRDefault="00032B34">
      <w:pPr>
        <w:pStyle w:val="BodyText"/>
        <w:rPr>
          <w:sz w:val="20"/>
        </w:rPr>
      </w:pPr>
    </w:p>
    <w:p w14:paraId="4C8D3ABD" w14:textId="77777777" w:rsidR="00032B34" w:rsidRDefault="00032B34">
      <w:pPr>
        <w:pStyle w:val="BodyText"/>
        <w:spacing w:before="5"/>
        <w:rPr>
          <w:sz w:val="27"/>
        </w:rPr>
      </w:pPr>
    </w:p>
    <w:p w14:paraId="61133D13" w14:textId="77777777" w:rsidR="00032B34" w:rsidRDefault="00857DEC">
      <w:pPr>
        <w:ind w:left="1397" w:right="1044"/>
        <w:jc w:val="center"/>
        <w:rPr>
          <w:b/>
          <w:sz w:val="18"/>
        </w:rPr>
      </w:pPr>
      <w:r>
        <w:rPr>
          <w:b/>
          <w:sz w:val="18"/>
        </w:rPr>
        <w:t>Category;</w:t>
      </w:r>
      <w:r>
        <w:rPr>
          <w:b/>
          <w:spacing w:val="-5"/>
          <w:sz w:val="18"/>
        </w:rPr>
        <w:t xml:space="preserve"> </w:t>
      </w:r>
      <w:r>
        <w:rPr>
          <w:b/>
          <w:sz w:val="18"/>
        </w:rPr>
        <w:t>Mental</w:t>
      </w:r>
      <w:r>
        <w:rPr>
          <w:b/>
          <w:spacing w:val="-4"/>
          <w:sz w:val="18"/>
        </w:rPr>
        <w:t xml:space="preserve"> </w:t>
      </w:r>
      <w:r>
        <w:rPr>
          <w:b/>
          <w:sz w:val="18"/>
        </w:rPr>
        <w:t>Illness</w:t>
      </w:r>
      <w:r>
        <w:rPr>
          <w:b/>
          <w:spacing w:val="-4"/>
          <w:sz w:val="18"/>
        </w:rPr>
        <w:t xml:space="preserve"> </w:t>
      </w:r>
      <w:r>
        <w:rPr>
          <w:b/>
          <w:sz w:val="18"/>
        </w:rPr>
        <w:t>Standard:</w:t>
      </w:r>
    </w:p>
    <w:p w14:paraId="3A1AE8A1" w14:textId="77777777" w:rsidR="00032B34" w:rsidRDefault="00032B34">
      <w:pPr>
        <w:pStyle w:val="BodyText"/>
        <w:rPr>
          <w:b/>
          <w:sz w:val="20"/>
        </w:rPr>
      </w:pPr>
    </w:p>
    <w:p w14:paraId="355B4374" w14:textId="77777777" w:rsidR="00032B34" w:rsidRDefault="00032B34">
      <w:pPr>
        <w:pStyle w:val="BodyText"/>
        <w:rPr>
          <w:b/>
          <w:sz w:val="20"/>
        </w:rPr>
      </w:pPr>
    </w:p>
    <w:p w14:paraId="09378040" w14:textId="77777777" w:rsidR="00032B34" w:rsidRDefault="00857DEC">
      <w:pPr>
        <w:spacing w:before="130"/>
        <w:ind w:left="1522"/>
        <w:rPr>
          <w:b/>
          <w:sz w:val="18"/>
        </w:rPr>
      </w:pPr>
      <w:r>
        <w:rPr>
          <w:b/>
          <w:sz w:val="18"/>
        </w:rPr>
        <w:t>The</w:t>
      </w:r>
      <w:r>
        <w:rPr>
          <w:b/>
          <w:spacing w:val="-5"/>
          <w:sz w:val="18"/>
        </w:rPr>
        <w:t xml:space="preserve"> </w:t>
      </w:r>
      <w:r>
        <w:rPr>
          <w:b/>
          <w:sz w:val="18"/>
        </w:rPr>
        <w:t>candidate</w:t>
      </w:r>
      <w:r>
        <w:rPr>
          <w:b/>
          <w:spacing w:val="-3"/>
          <w:sz w:val="18"/>
        </w:rPr>
        <w:t xml:space="preserve"> </w:t>
      </w:r>
      <w:r>
        <w:rPr>
          <w:b/>
          <w:sz w:val="18"/>
        </w:rPr>
        <w:t>has</w:t>
      </w:r>
      <w:r>
        <w:rPr>
          <w:b/>
          <w:spacing w:val="-2"/>
          <w:sz w:val="18"/>
        </w:rPr>
        <w:t xml:space="preserve"> </w:t>
      </w:r>
      <w:r>
        <w:rPr>
          <w:b/>
          <w:sz w:val="18"/>
        </w:rPr>
        <w:t>no</w:t>
      </w:r>
      <w:r>
        <w:rPr>
          <w:b/>
          <w:spacing w:val="-3"/>
          <w:sz w:val="18"/>
        </w:rPr>
        <w:t xml:space="preserve"> </w:t>
      </w:r>
      <w:r>
        <w:rPr>
          <w:b/>
          <w:sz w:val="18"/>
        </w:rPr>
        <w:t>current</w:t>
      </w:r>
      <w:r>
        <w:rPr>
          <w:b/>
          <w:spacing w:val="-4"/>
          <w:sz w:val="18"/>
        </w:rPr>
        <w:t xml:space="preserve"> </w:t>
      </w:r>
      <w:r>
        <w:rPr>
          <w:b/>
          <w:sz w:val="18"/>
        </w:rPr>
        <w:t>or</w:t>
      </w:r>
      <w:r>
        <w:rPr>
          <w:b/>
          <w:spacing w:val="-5"/>
          <w:sz w:val="18"/>
        </w:rPr>
        <w:t xml:space="preserve"> </w:t>
      </w:r>
      <w:r>
        <w:rPr>
          <w:b/>
          <w:sz w:val="18"/>
        </w:rPr>
        <w:t>recurring</w:t>
      </w:r>
      <w:r>
        <w:rPr>
          <w:b/>
          <w:spacing w:val="-3"/>
          <w:sz w:val="18"/>
        </w:rPr>
        <w:t xml:space="preserve"> </w:t>
      </w:r>
      <w:r>
        <w:rPr>
          <w:b/>
          <w:sz w:val="18"/>
        </w:rPr>
        <w:t>disqualifying</w:t>
      </w:r>
      <w:r>
        <w:rPr>
          <w:b/>
          <w:spacing w:val="-3"/>
          <w:sz w:val="18"/>
        </w:rPr>
        <w:t xml:space="preserve"> </w:t>
      </w:r>
      <w:r>
        <w:rPr>
          <w:b/>
          <w:sz w:val="18"/>
        </w:rPr>
        <w:t>psychological</w:t>
      </w:r>
      <w:r>
        <w:rPr>
          <w:b/>
          <w:spacing w:val="-5"/>
          <w:sz w:val="18"/>
        </w:rPr>
        <w:t xml:space="preserve"> </w:t>
      </w:r>
      <w:r>
        <w:rPr>
          <w:b/>
          <w:sz w:val="18"/>
        </w:rPr>
        <w:t>impairment.</w:t>
      </w:r>
      <w:r>
        <w:rPr>
          <w:b/>
          <w:spacing w:val="-3"/>
          <w:sz w:val="18"/>
        </w:rPr>
        <w:t xml:space="preserve"> </w:t>
      </w:r>
      <w:r>
        <w:rPr>
          <w:b/>
          <w:sz w:val="18"/>
        </w:rPr>
        <w:t>Critical</w:t>
      </w:r>
      <w:r>
        <w:rPr>
          <w:b/>
          <w:spacing w:val="-4"/>
          <w:sz w:val="18"/>
        </w:rPr>
        <w:t xml:space="preserve"> </w:t>
      </w:r>
      <w:r>
        <w:rPr>
          <w:b/>
          <w:sz w:val="18"/>
        </w:rPr>
        <w:t>behaviors:</w:t>
      </w:r>
    </w:p>
    <w:p w14:paraId="313FD930" w14:textId="77777777" w:rsidR="00032B34" w:rsidRDefault="00857DEC" w:rsidP="00857DEC">
      <w:pPr>
        <w:pStyle w:val="ListParagraph"/>
        <w:numPr>
          <w:ilvl w:val="1"/>
          <w:numId w:val="25"/>
        </w:numPr>
        <w:tabs>
          <w:tab w:val="left" w:pos="1824"/>
          <w:tab w:val="left" w:pos="1825"/>
        </w:tabs>
        <w:spacing w:before="62"/>
        <w:ind w:hanging="313"/>
        <w:rPr>
          <w:sz w:val="18"/>
        </w:rPr>
      </w:pPr>
      <w:r>
        <w:rPr>
          <w:sz w:val="18"/>
        </w:rPr>
        <w:t>The</w:t>
      </w:r>
      <w:r>
        <w:rPr>
          <w:spacing w:val="-3"/>
          <w:sz w:val="18"/>
        </w:rPr>
        <w:t xml:space="preserve"> </w:t>
      </w:r>
      <w:r>
        <w:rPr>
          <w:sz w:val="18"/>
        </w:rPr>
        <w:t>candidate</w:t>
      </w:r>
      <w:r>
        <w:rPr>
          <w:spacing w:val="-2"/>
          <w:sz w:val="18"/>
        </w:rPr>
        <w:t xml:space="preserve"> </w:t>
      </w:r>
      <w:r>
        <w:rPr>
          <w:sz w:val="18"/>
        </w:rPr>
        <w:t>has</w:t>
      </w:r>
      <w:r>
        <w:rPr>
          <w:spacing w:val="-1"/>
          <w:sz w:val="18"/>
        </w:rPr>
        <w:t xml:space="preserve"> </w:t>
      </w:r>
      <w:r>
        <w:rPr>
          <w:sz w:val="18"/>
        </w:rPr>
        <w:t>received a</w:t>
      </w:r>
      <w:r>
        <w:rPr>
          <w:spacing w:val="-2"/>
          <w:sz w:val="18"/>
        </w:rPr>
        <w:t xml:space="preserve"> </w:t>
      </w:r>
      <w:r>
        <w:rPr>
          <w:sz w:val="18"/>
        </w:rPr>
        <w:t>diagnosis</w:t>
      </w:r>
      <w:r>
        <w:rPr>
          <w:spacing w:val="-4"/>
          <w:sz w:val="18"/>
        </w:rPr>
        <w:t xml:space="preserve"> </w:t>
      </w:r>
      <w:r>
        <w:rPr>
          <w:sz w:val="18"/>
        </w:rPr>
        <w:t>of</w:t>
      </w:r>
      <w:r>
        <w:rPr>
          <w:spacing w:val="-3"/>
          <w:sz w:val="18"/>
        </w:rPr>
        <w:t xml:space="preserve"> </w:t>
      </w:r>
      <w:r>
        <w:rPr>
          <w:sz w:val="18"/>
        </w:rPr>
        <w:t>bipolar</w:t>
      </w:r>
      <w:r>
        <w:rPr>
          <w:spacing w:val="-1"/>
          <w:sz w:val="18"/>
        </w:rPr>
        <w:t xml:space="preserve"> </w:t>
      </w:r>
      <w:r>
        <w:rPr>
          <w:sz w:val="18"/>
        </w:rPr>
        <w:t>disorder,</w:t>
      </w:r>
      <w:r>
        <w:rPr>
          <w:spacing w:val="-1"/>
          <w:sz w:val="18"/>
        </w:rPr>
        <w:t xml:space="preserve"> </w:t>
      </w:r>
      <w:r>
        <w:rPr>
          <w:sz w:val="18"/>
        </w:rPr>
        <w:t>schizophrenia</w:t>
      </w:r>
      <w:r>
        <w:rPr>
          <w:spacing w:val="-2"/>
          <w:sz w:val="18"/>
        </w:rPr>
        <w:t xml:space="preserve"> </w:t>
      </w:r>
      <w:r>
        <w:rPr>
          <w:sz w:val="18"/>
        </w:rPr>
        <w:t>or</w:t>
      </w:r>
      <w:r>
        <w:rPr>
          <w:spacing w:val="-3"/>
          <w:sz w:val="18"/>
        </w:rPr>
        <w:t xml:space="preserve"> </w:t>
      </w:r>
      <w:r>
        <w:rPr>
          <w:sz w:val="18"/>
        </w:rPr>
        <w:t>any</w:t>
      </w:r>
      <w:r>
        <w:rPr>
          <w:spacing w:val="-5"/>
          <w:sz w:val="18"/>
        </w:rPr>
        <w:t xml:space="preserve"> </w:t>
      </w:r>
      <w:r>
        <w:rPr>
          <w:sz w:val="18"/>
        </w:rPr>
        <w:t>other</w:t>
      </w:r>
      <w:r>
        <w:rPr>
          <w:spacing w:val="-1"/>
          <w:sz w:val="18"/>
        </w:rPr>
        <w:t xml:space="preserve"> </w:t>
      </w:r>
      <w:r>
        <w:rPr>
          <w:sz w:val="18"/>
        </w:rPr>
        <w:t>psychotic</w:t>
      </w:r>
      <w:r>
        <w:rPr>
          <w:spacing w:val="-2"/>
          <w:sz w:val="18"/>
        </w:rPr>
        <w:t xml:space="preserve"> </w:t>
      </w:r>
      <w:r>
        <w:rPr>
          <w:sz w:val="18"/>
        </w:rPr>
        <w:t>disorder.</w:t>
      </w:r>
    </w:p>
    <w:p w14:paraId="797BDA47" w14:textId="77777777" w:rsidR="00032B34" w:rsidRDefault="00857DEC" w:rsidP="00857DEC">
      <w:pPr>
        <w:pStyle w:val="ListParagraph"/>
        <w:numPr>
          <w:ilvl w:val="1"/>
          <w:numId w:val="25"/>
        </w:numPr>
        <w:tabs>
          <w:tab w:val="left" w:pos="1824"/>
          <w:tab w:val="left" w:pos="1825"/>
        </w:tabs>
        <w:spacing w:before="31"/>
        <w:ind w:hanging="313"/>
        <w:rPr>
          <w:sz w:val="18"/>
        </w:rPr>
      </w:pPr>
      <w:r>
        <w:rPr>
          <w:sz w:val="18"/>
        </w:rPr>
        <w:t>The</w:t>
      </w:r>
      <w:r>
        <w:rPr>
          <w:spacing w:val="-2"/>
          <w:sz w:val="18"/>
        </w:rPr>
        <w:t xml:space="preserve"> </w:t>
      </w:r>
      <w:r>
        <w:rPr>
          <w:sz w:val="18"/>
        </w:rPr>
        <w:t>candidate</w:t>
      </w:r>
      <w:r>
        <w:rPr>
          <w:spacing w:val="-2"/>
          <w:sz w:val="18"/>
        </w:rPr>
        <w:t xml:space="preserve"> </w:t>
      </w:r>
      <w:r>
        <w:rPr>
          <w:sz w:val="18"/>
        </w:rPr>
        <w:t>has received a</w:t>
      </w:r>
      <w:r>
        <w:rPr>
          <w:spacing w:val="-2"/>
          <w:sz w:val="18"/>
        </w:rPr>
        <w:t xml:space="preserve"> </w:t>
      </w:r>
      <w:r>
        <w:rPr>
          <w:sz w:val="18"/>
        </w:rPr>
        <w:t>diagnosis</w:t>
      </w:r>
      <w:r>
        <w:rPr>
          <w:spacing w:val="-3"/>
          <w:sz w:val="18"/>
        </w:rPr>
        <w:t xml:space="preserve"> </w:t>
      </w:r>
      <w:r>
        <w:rPr>
          <w:sz w:val="18"/>
        </w:rPr>
        <w:t>of</w:t>
      </w:r>
      <w:r>
        <w:rPr>
          <w:spacing w:val="-3"/>
          <w:sz w:val="18"/>
        </w:rPr>
        <w:t xml:space="preserve"> </w:t>
      </w:r>
      <w:r>
        <w:rPr>
          <w:sz w:val="18"/>
        </w:rPr>
        <w:t>a</w:t>
      </w:r>
      <w:r>
        <w:rPr>
          <w:spacing w:val="-1"/>
          <w:sz w:val="18"/>
        </w:rPr>
        <w:t xml:space="preserve"> </w:t>
      </w:r>
      <w:r>
        <w:rPr>
          <w:sz w:val="18"/>
        </w:rPr>
        <w:t>personality</w:t>
      </w:r>
      <w:r>
        <w:rPr>
          <w:spacing w:val="-5"/>
          <w:sz w:val="18"/>
        </w:rPr>
        <w:t xml:space="preserve"> </w:t>
      </w:r>
      <w:r>
        <w:rPr>
          <w:sz w:val="18"/>
        </w:rPr>
        <w:t>disorder.</w:t>
      </w:r>
    </w:p>
    <w:p w14:paraId="1F71DFD0" w14:textId="77777777" w:rsidR="00032B34" w:rsidRDefault="00857DEC" w:rsidP="00857DEC">
      <w:pPr>
        <w:pStyle w:val="ListParagraph"/>
        <w:numPr>
          <w:ilvl w:val="1"/>
          <w:numId w:val="25"/>
        </w:numPr>
        <w:tabs>
          <w:tab w:val="left" w:pos="1824"/>
          <w:tab w:val="left" w:pos="1825"/>
        </w:tabs>
        <w:spacing w:before="28"/>
        <w:ind w:hanging="313"/>
        <w:rPr>
          <w:sz w:val="18"/>
        </w:rPr>
      </w:pPr>
      <w:r>
        <w:rPr>
          <w:sz w:val="18"/>
        </w:rPr>
        <w:t>The</w:t>
      </w:r>
      <w:r>
        <w:rPr>
          <w:spacing w:val="-4"/>
          <w:sz w:val="18"/>
        </w:rPr>
        <w:t xml:space="preserve"> </w:t>
      </w:r>
      <w:r>
        <w:rPr>
          <w:sz w:val="18"/>
        </w:rPr>
        <w:t>candidate</w:t>
      </w:r>
      <w:r>
        <w:rPr>
          <w:spacing w:val="-3"/>
          <w:sz w:val="18"/>
        </w:rPr>
        <w:t xml:space="preserve"> </w:t>
      </w:r>
      <w:r>
        <w:rPr>
          <w:sz w:val="18"/>
        </w:rPr>
        <w:t>has</w:t>
      </w:r>
      <w:r>
        <w:rPr>
          <w:spacing w:val="-2"/>
          <w:sz w:val="18"/>
        </w:rPr>
        <w:t xml:space="preserve"> </w:t>
      </w:r>
      <w:r>
        <w:rPr>
          <w:sz w:val="18"/>
        </w:rPr>
        <w:t>been</w:t>
      </w:r>
      <w:r>
        <w:rPr>
          <w:spacing w:val="-4"/>
          <w:sz w:val="18"/>
        </w:rPr>
        <w:t xml:space="preserve"> </w:t>
      </w:r>
      <w:r>
        <w:rPr>
          <w:sz w:val="18"/>
        </w:rPr>
        <w:t>hospitalized</w:t>
      </w:r>
      <w:r>
        <w:rPr>
          <w:spacing w:val="-1"/>
          <w:sz w:val="18"/>
        </w:rPr>
        <w:t xml:space="preserve"> </w:t>
      </w:r>
      <w:r>
        <w:rPr>
          <w:sz w:val="18"/>
        </w:rPr>
        <w:t>for</w:t>
      </w:r>
      <w:r>
        <w:rPr>
          <w:spacing w:val="-2"/>
          <w:sz w:val="18"/>
        </w:rPr>
        <w:t xml:space="preserve"> </w:t>
      </w:r>
      <w:r>
        <w:rPr>
          <w:sz w:val="18"/>
        </w:rPr>
        <w:t>psychiatric</w:t>
      </w:r>
      <w:r>
        <w:rPr>
          <w:spacing w:val="-3"/>
          <w:sz w:val="18"/>
        </w:rPr>
        <w:t xml:space="preserve"> </w:t>
      </w:r>
      <w:r>
        <w:rPr>
          <w:sz w:val="18"/>
        </w:rPr>
        <w:t>treatment.</w:t>
      </w:r>
    </w:p>
    <w:p w14:paraId="6EA3F884" w14:textId="77777777" w:rsidR="00032B34" w:rsidRDefault="00857DEC" w:rsidP="00857DEC">
      <w:pPr>
        <w:pStyle w:val="ListParagraph"/>
        <w:numPr>
          <w:ilvl w:val="1"/>
          <w:numId w:val="25"/>
        </w:numPr>
        <w:tabs>
          <w:tab w:val="left" w:pos="1824"/>
          <w:tab w:val="left" w:pos="1825"/>
        </w:tabs>
        <w:spacing w:before="28"/>
        <w:ind w:hanging="313"/>
        <w:rPr>
          <w:sz w:val="18"/>
        </w:rPr>
      </w:pPr>
      <w:r>
        <w:rPr>
          <w:sz w:val="18"/>
        </w:rPr>
        <w:t>The</w:t>
      </w:r>
      <w:r>
        <w:rPr>
          <w:spacing w:val="-4"/>
          <w:sz w:val="18"/>
        </w:rPr>
        <w:t xml:space="preserve"> </w:t>
      </w:r>
      <w:r>
        <w:rPr>
          <w:sz w:val="18"/>
        </w:rPr>
        <w:t>candidate</w:t>
      </w:r>
      <w:r>
        <w:rPr>
          <w:spacing w:val="-4"/>
          <w:sz w:val="18"/>
        </w:rPr>
        <w:t xml:space="preserve"> </w:t>
      </w:r>
      <w:r>
        <w:rPr>
          <w:sz w:val="18"/>
        </w:rPr>
        <w:t>has</w:t>
      </w:r>
      <w:r>
        <w:rPr>
          <w:spacing w:val="-2"/>
          <w:sz w:val="18"/>
        </w:rPr>
        <w:t xml:space="preserve"> </w:t>
      </w:r>
      <w:r>
        <w:rPr>
          <w:sz w:val="18"/>
        </w:rPr>
        <w:t>been</w:t>
      </w:r>
      <w:r>
        <w:rPr>
          <w:spacing w:val="-4"/>
          <w:sz w:val="18"/>
        </w:rPr>
        <w:t xml:space="preserve"> </w:t>
      </w:r>
      <w:r>
        <w:rPr>
          <w:sz w:val="18"/>
        </w:rPr>
        <w:t>prescribed</w:t>
      </w:r>
      <w:r>
        <w:rPr>
          <w:spacing w:val="-1"/>
          <w:sz w:val="18"/>
        </w:rPr>
        <w:t xml:space="preserve"> </w:t>
      </w:r>
      <w:r>
        <w:rPr>
          <w:sz w:val="18"/>
        </w:rPr>
        <w:t>psychiatric</w:t>
      </w:r>
      <w:r>
        <w:rPr>
          <w:spacing w:val="-4"/>
          <w:sz w:val="18"/>
        </w:rPr>
        <w:t xml:space="preserve"> </w:t>
      </w:r>
      <w:r>
        <w:rPr>
          <w:sz w:val="18"/>
        </w:rPr>
        <w:t>medications</w:t>
      </w:r>
      <w:r>
        <w:rPr>
          <w:spacing w:val="-2"/>
          <w:sz w:val="18"/>
        </w:rPr>
        <w:t xml:space="preserve"> </w:t>
      </w:r>
      <w:r>
        <w:rPr>
          <w:sz w:val="18"/>
        </w:rPr>
        <w:t>(including</w:t>
      </w:r>
      <w:r>
        <w:rPr>
          <w:spacing w:val="-4"/>
          <w:sz w:val="18"/>
        </w:rPr>
        <w:t xml:space="preserve"> </w:t>
      </w:r>
      <w:r>
        <w:rPr>
          <w:sz w:val="18"/>
        </w:rPr>
        <w:t>antidepressants</w:t>
      </w:r>
      <w:r>
        <w:rPr>
          <w:spacing w:val="-3"/>
          <w:sz w:val="18"/>
        </w:rPr>
        <w:t xml:space="preserve"> </w:t>
      </w:r>
      <w:r>
        <w:rPr>
          <w:sz w:val="18"/>
        </w:rPr>
        <w:t>and</w:t>
      </w:r>
      <w:r>
        <w:rPr>
          <w:spacing w:val="-1"/>
          <w:sz w:val="18"/>
        </w:rPr>
        <w:t xml:space="preserve"> </w:t>
      </w:r>
      <w:r>
        <w:rPr>
          <w:sz w:val="18"/>
        </w:rPr>
        <w:t>anxiolytics)</w:t>
      </w:r>
    </w:p>
    <w:p w14:paraId="2381C482" w14:textId="77777777" w:rsidR="00032B34" w:rsidRDefault="00857DEC" w:rsidP="00857DEC">
      <w:pPr>
        <w:pStyle w:val="ListParagraph"/>
        <w:numPr>
          <w:ilvl w:val="1"/>
          <w:numId w:val="25"/>
        </w:numPr>
        <w:tabs>
          <w:tab w:val="left" w:pos="1824"/>
          <w:tab w:val="left" w:pos="1825"/>
        </w:tabs>
        <w:spacing w:before="28"/>
        <w:ind w:hanging="313"/>
        <w:rPr>
          <w:sz w:val="18"/>
        </w:rPr>
      </w:pPr>
      <w:r>
        <w:rPr>
          <w:sz w:val="18"/>
        </w:rPr>
        <w:t>The</w:t>
      </w:r>
      <w:r>
        <w:rPr>
          <w:spacing w:val="-4"/>
          <w:sz w:val="18"/>
        </w:rPr>
        <w:t xml:space="preserve"> </w:t>
      </w:r>
      <w:r>
        <w:rPr>
          <w:sz w:val="18"/>
        </w:rPr>
        <w:t>candidate</w:t>
      </w:r>
      <w:r>
        <w:rPr>
          <w:spacing w:val="-3"/>
          <w:sz w:val="18"/>
        </w:rPr>
        <w:t xml:space="preserve"> </w:t>
      </w:r>
      <w:r>
        <w:rPr>
          <w:sz w:val="18"/>
        </w:rPr>
        <w:t>has</w:t>
      </w:r>
      <w:r>
        <w:rPr>
          <w:spacing w:val="-2"/>
          <w:sz w:val="18"/>
        </w:rPr>
        <w:t xml:space="preserve"> </w:t>
      </w:r>
      <w:r>
        <w:rPr>
          <w:sz w:val="18"/>
        </w:rPr>
        <w:t>attempted</w:t>
      </w:r>
      <w:r>
        <w:rPr>
          <w:spacing w:val="-2"/>
          <w:sz w:val="18"/>
        </w:rPr>
        <w:t xml:space="preserve"> </w:t>
      </w:r>
      <w:r>
        <w:rPr>
          <w:sz w:val="18"/>
        </w:rPr>
        <w:t>suicide.</w:t>
      </w:r>
    </w:p>
    <w:p w14:paraId="445C8013" w14:textId="77777777" w:rsidR="00032B34" w:rsidRDefault="00857DEC">
      <w:pPr>
        <w:spacing w:before="132"/>
        <w:ind w:left="1503"/>
        <w:rPr>
          <w:b/>
          <w:sz w:val="18"/>
        </w:rPr>
      </w:pPr>
      <w:r>
        <w:rPr>
          <w:b/>
          <w:sz w:val="18"/>
        </w:rPr>
        <w:t>Exploratory</w:t>
      </w:r>
      <w:r>
        <w:rPr>
          <w:b/>
          <w:spacing w:val="-5"/>
          <w:sz w:val="18"/>
        </w:rPr>
        <w:t xml:space="preserve"> </w:t>
      </w:r>
      <w:r>
        <w:rPr>
          <w:b/>
          <w:sz w:val="18"/>
        </w:rPr>
        <w:t>Questions:</w:t>
      </w:r>
    </w:p>
    <w:p w14:paraId="2BAA325E" w14:textId="77777777" w:rsidR="00032B34" w:rsidRDefault="00857DEC" w:rsidP="00857DEC">
      <w:pPr>
        <w:pStyle w:val="ListParagraph"/>
        <w:numPr>
          <w:ilvl w:val="1"/>
          <w:numId w:val="25"/>
        </w:numPr>
        <w:tabs>
          <w:tab w:val="left" w:pos="1824"/>
          <w:tab w:val="left" w:pos="1825"/>
        </w:tabs>
        <w:spacing w:before="23"/>
        <w:ind w:hanging="313"/>
        <w:rPr>
          <w:sz w:val="18"/>
        </w:rPr>
      </w:pPr>
      <w:r>
        <w:rPr>
          <w:sz w:val="18"/>
        </w:rPr>
        <w:t>Describe</w:t>
      </w:r>
      <w:r>
        <w:rPr>
          <w:spacing w:val="-4"/>
          <w:sz w:val="18"/>
        </w:rPr>
        <w:t xml:space="preserve"> </w:t>
      </w:r>
      <w:r>
        <w:rPr>
          <w:sz w:val="18"/>
        </w:rPr>
        <w:t>the</w:t>
      </w:r>
      <w:r>
        <w:rPr>
          <w:spacing w:val="-3"/>
          <w:sz w:val="18"/>
        </w:rPr>
        <w:t xml:space="preserve"> </w:t>
      </w:r>
      <w:r>
        <w:rPr>
          <w:sz w:val="18"/>
        </w:rPr>
        <w:t>history</w:t>
      </w:r>
      <w:r>
        <w:rPr>
          <w:spacing w:val="-6"/>
          <w:sz w:val="18"/>
        </w:rPr>
        <w:t xml:space="preserve"> </w:t>
      </w:r>
      <w:r>
        <w:rPr>
          <w:sz w:val="18"/>
        </w:rPr>
        <w:t>(sequence)</w:t>
      </w:r>
      <w:r>
        <w:rPr>
          <w:spacing w:val="-2"/>
          <w:sz w:val="18"/>
        </w:rPr>
        <w:t xml:space="preserve"> </w:t>
      </w:r>
      <w:r>
        <w:rPr>
          <w:sz w:val="18"/>
        </w:rPr>
        <w:t>of</w:t>
      </w:r>
      <w:r>
        <w:rPr>
          <w:spacing w:val="-2"/>
          <w:sz w:val="18"/>
        </w:rPr>
        <w:t xml:space="preserve"> </w:t>
      </w:r>
      <w:r>
        <w:rPr>
          <w:sz w:val="18"/>
        </w:rPr>
        <w:t>your</w:t>
      </w:r>
      <w:r>
        <w:rPr>
          <w:spacing w:val="-2"/>
          <w:sz w:val="18"/>
        </w:rPr>
        <w:t xml:space="preserve"> </w:t>
      </w:r>
      <w:r>
        <w:rPr>
          <w:sz w:val="18"/>
        </w:rPr>
        <w:t>treatment</w:t>
      </w:r>
      <w:r>
        <w:rPr>
          <w:spacing w:val="-2"/>
          <w:sz w:val="18"/>
        </w:rPr>
        <w:t xml:space="preserve"> </w:t>
      </w:r>
      <w:r>
        <w:rPr>
          <w:sz w:val="18"/>
        </w:rPr>
        <w:t>for your</w:t>
      </w:r>
      <w:r>
        <w:rPr>
          <w:spacing w:val="-2"/>
          <w:sz w:val="18"/>
        </w:rPr>
        <w:t xml:space="preserve"> </w:t>
      </w:r>
      <w:r>
        <w:rPr>
          <w:sz w:val="18"/>
        </w:rPr>
        <w:t>difficulties.</w:t>
      </w:r>
    </w:p>
    <w:p w14:paraId="3B5B1558" w14:textId="77777777" w:rsidR="00032B34" w:rsidRDefault="00857DEC" w:rsidP="00857DEC">
      <w:pPr>
        <w:pStyle w:val="ListParagraph"/>
        <w:numPr>
          <w:ilvl w:val="1"/>
          <w:numId w:val="25"/>
        </w:numPr>
        <w:tabs>
          <w:tab w:val="left" w:pos="1824"/>
          <w:tab w:val="left" w:pos="1825"/>
        </w:tabs>
        <w:spacing w:before="23" w:line="266" w:lineRule="auto"/>
        <w:ind w:right="1321" w:hanging="312"/>
        <w:rPr>
          <w:sz w:val="18"/>
        </w:rPr>
      </w:pPr>
      <w:r>
        <w:rPr>
          <w:sz w:val="18"/>
        </w:rPr>
        <w:t>What specific potential vulnerabilities do these difficulties create for your ministry, and how do you see yourself</w:t>
      </w:r>
      <w:r>
        <w:rPr>
          <w:spacing w:val="-43"/>
          <w:sz w:val="18"/>
        </w:rPr>
        <w:t xml:space="preserve"> </w:t>
      </w:r>
      <w:r>
        <w:rPr>
          <w:sz w:val="18"/>
        </w:rPr>
        <w:t>protecting</w:t>
      </w:r>
      <w:r>
        <w:rPr>
          <w:spacing w:val="-4"/>
          <w:sz w:val="18"/>
        </w:rPr>
        <w:t xml:space="preserve"> </w:t>
      </w:r>
      <w:r>
        <w:rPr>
          <w:sz w:val="18"/>
        </w:rPr>
        <w:t>both</w:t>
      </w:r>
      <w:r>
        <w:rPr>
          <w:spacing w:val="1"/>
          <w:sz w:val="18"/>
        </w:rPr>
        <w:t xml:space="preserve"> </w:t>
      </w:r>
      <w:r>
        <w:rPr>
          <w:sz w:val="18"/>
        </w:rPr>
        <w:t>yourself</w:t>
      </w:r>
      <w:r>
        <w:rPr>
          <w:spacing w:val="-2"/>
          <w:sz w:val="18"/>
        </w:rPr>
        <w:t xml:space="preserve"> </w:t>
      </w:r>
      <w:r>
        <w:rPr>
          <w:sz w:val="18"/>
        </w:rPr>
        <w:t>and</w:t>
      </w:r>
      <w:r>
        <w:rPr>
          <w:spacing w:val="1"/>
          <w:sz w:val="18"/>
        </w:rPr>
        <w:t xml:space="preserve"> </w:t>
      </w:r>
      <w:r>
        <w:rPr>
          <w:sz w:val="18"/>
        </w:rPr>
        <w:t>the</w:t>
      </w:r>
      <w:r>
        <w:rPr>
          <w:spacing w:val="-3"/>
          <w:sz w:val="18"/>
        </w:rPr>
        <w:t xml:space="preserve"> </w:t>
      </w:r>
      <w:r>
        <w:rPr>
          <w:sz w:val="18"/>
        </w:rPr>
        <w:t>people</w:t>
      </w:r>
      <w:r>
        <w:rPr>
          <w:spacing w:val="-1"/>
          <w:sz w:val="18"/>
        </w:rPr>
        <w:t xml:space="preserve"> </w:t>
      </w:r>
      <w:r>
        <w:rPr>
          <w:sz w:val="18"/>
        </w:rPr>
        <w:t>you</w:t>
      </w:r>
      <w:r>
        <w:rPr>
          <w:spacing w:val="1"/>
          <w:sz w:val="18"/>
        </w:rPr>
        <w:t xml:space="preserve"> </w:t>
      </w:r>
      <w:r>
        <w:rPr>
          <w:sz w:val="18"/>
        </w:rPr>
        <w:t>would serve?</w:t>
      </w:r>
    </w:p>
    <w:p w14:paraId="304E989A" w14:textId="77777777" w:rsidR="00032B34" w:rsidRDefault="00857DEC" w:rsidP="00857DEC">
      <w:pPr>
        <w:pStyle w:val="ListParagraph"/>
        <w:numPr>
          <w:ilvl w:val="1"/>
          <w:numId w:val="25"/>
        </w:numPr>
        <w:tabs>
          <w:tab w:val="left" w:pos="1824"/>
          <w:tab w:val="left" w:pos="1825"/>
        </w:tabs>
        <w:spacing w:before="23"/>
        <w:ind w:hanging="313"/>
        <w:rPr>
          <w:sz w:val="18"/>
        </w:rPr>
      </w:pPr>
      <w:r>
        <w:rPr>
          <w:sz w:val="18"/>
        </w:rPr>
        <w:t>Would</w:t>
      </w:r>
      <w:r>
        <w:rPr>
          <w:spacing w:val="-2"/>
          <w:sz w:val="18"/>
        </w:rPr>
        <w:t xml:space="preserve"> </w:t>
      </w:r>
      <w:r>
        <w:rPr>
          <w:sz w:val="18"/>
        </w:rPr>
        <w:t>you</w:t>
      </w:r>
      <w:r>
        <w:rPr>
          <w:spacing w:val="-1"/>
          <w:sz w:val="18"/>
        </w:rPr>
        <w:t xml:space="preserve"> </w:t>
      </w:r>
      <w:r>
        <w:rPr>
          <w:sz w:val="18"/>
        </w:rPr>
        <w:t>be</w:t>
      </w:r>
      <w:r>
        <w:rPr>
          <w:spacing w:val="-3"/>
          <w:sz w:val="18"/>
        </w:rPr>
        <w:t xml:space="preserve"> </w:t>
      </w:r>
      <w:r>
        <w:rPr>
          <w:sz w:val="18"/>
        </w:rPr>
        <w:t>willing</w:t>
      </w:r>
      <w:r>
        <w:rPr>
          <w:spacing w:val="-4"/>
          <w:sz w:val="18"/>
        </w:rPr>
        <w:t xml:space="preserve"> </w:t>
      </w:r>
      <w:r>
        <w:rPr>
          <w:sz w:val="18"/>
        </w:rPr>
        <w:t>to</w:t>
      </w:r>
      <w:r>
        <w:rPr>
          <w:spacing w:val="-1"/>
          <w:sz w:val="18"/>
        </w:rPr>
        <w:t xml:space="preserve"> </w:t>
      </w:r>
      <w:r>
        <w:rPr>
          <w:sz w:val="18"/>
        </w:rPr>
        <w:t>authorize</w:t>
      </w:r>
      <w:r>
        <w:rPr>
          <w:spacing w:val="-3"/>
          <w:sz w:val="18"/>
        </w:rPr>
        <w:t xml:space="preserve"> </w:t>
      </w:r>
      <w:r>
        <w:rPr>
          <w:sz w:val="18"/>
        </w:rPr>
        <w:t>communication</w:t>
      </w:r>
      <w:r>
        <w:rPr>
          <w:spacing w:val="-1"/>
          <w:sz w:val="18"/>
        </w:rPr>
        <w:t xml:space="preserve"> </w:t>
      </w:r>
      <w:r>
        <w:rPr>
          <w:sz w:val="18"/>
        </w:rPr>
        <w:t>between</w:t>
      </w:r>
      <w:r>
        <w:rPr>
          <w:spacing w:val="-2"/>
          <w:sz w:val="18"/>
        </w:rPr>
        <w:t xml:space="preserve"> </w:t>
      </w:r>
      <w:r>
        <w:rPr>
          <w:sz w:val="18"/>
        </w:rPr>
        <w:t>those</w:t>
      </w:r>
      <w:r>
        <w:rPr>
          <w:spacing w:val="-5"/>
          <w:sz w:val="18"/>
        </w:rPr>
        <w:t xml:space="preserve"> </w:t>
      </w:r>
      <w:r>
        <w:rPr>
          <w:sz w:val="18"/>
        </w:rPr>
        <w:t>who</w:t>
      </w:r>
      <w:r>
        <w:rPr>
          <w:spacing w:val="-1"/>
          <w:sz w:val="18"/>
        </w:rPr>
        <w:t xml:space="preserve"> </w:t>
      </w:r>
      <w:r>
        <w:rPr>
          <w:sz w:val="18"/>
        </w:rPr>
        <w:t>have</w:t>
      </w:r>
      <w:r>
        <w:rPr>
          <w:spacing w:val="-3"/>
          <w:sz w:val="18"/>
        </w:rPr>
        <w:t xml:space="preserve"> </w:t>
      </w:r>
      <w:r>
        <w:rPr>
          <w:sz w:val="18"/>
        </w:rPr>
        <w:t>treated</w:t>
      </w:r>
      <w:r>
        <w:rPr>
          <w:spacing w:val="1"/>
          <w:sz w:val="18"/>
        </w:rPr>
        <w:t xml:space="preserve"> </w:t>
      </w:r>
      <w:r>
        <w:rPr>
          <w:sz w:val="18"/>
        </w:rPr>
        <w:t>you</w:t>
      </w:r>
      <w:r>
        <w:rPr>
          <w:spacing w:val="-1"/>
          <w:sz w:val="18"/>
        </w:rPr>
        <w:t xml:space="preserve"> </w:t>
      </w:r>
      <w:r>
        <w:rPr>
          <w:sz w:val="18"/>
        </w:rPr>
        <w:t>and</w:t>
      </w:r>
      <w:r>
        <w:rPr>
          <w:spacing w:val="-3"/>
          <w:sz w:val="18"/>
        </w:rPr>
        <w:t xml:space="preserve"> </w:t>
      </w:r>
      <w:r>
        <w:rPr>
          <w:sz w:val="18"/>
        </w:rPr>
        <w:t>this</w:t>
      </w:r>
      <w:r>
        <w:rPr>
          <w:spacing w:val="-6"/>
          <w:sz w:val="18"/>
        </w:rPr>
        <w:t xml:space="preserve"> </w:t>
      </w:r>
      <w:r>
        <w:rPr>
          <w:sz w:val="18"/>
        </w:rPr>
        <w:t>committee?</w:t>
      </w:r>
    </w:p>
    <w:p w14:paraId="5241184C" w14:textId="77777777" w:rsidR="00032B34" w:rsidRDefault="00857DEC">
      <w:pPr>
        <w:spacing w:before="125"/>
        <w:ind w:left="1484"/>
        <w:rPr>
          <w:b/>
          <w:sz w:val="18"/>
        </w:rPr>
      </w:pPr>
      <w:r>
        <w:rPr>
          <w:b/>
          <w:sz w:val="18"/>
        </w:rPr>
        <w:t>Recommendation;</w:t>
      </w:r>
    </w:p>
    <w:p w14:paraId="264DF8F9" w14:textId="77777777" w:rsidR="00032B34" w:rsidRDefault="00857DEC">
      <w:pPr>
        <w:spacing w:before="28" w:line="283" w:lineRule="auto"/>
        <w:ind w:left="1488" w:right="1282"/>
        <w:jc w:val="both"/>
        <w:rPr>
          <w:sz w:val="18"/>
        </w:rPr>
      </w:pPr>
      <w:r>
        <w:rPr>
          <w:sz w:val="18"/>
        </w:rPr>
        <w:t>The more severe the psychiatric impairment, the more important the need for direct consultation with the treating</w:t>
      </w:r>
      <w:r>
        <w:rPr>
          <w:spacing w:val="1"/>
          <w:sz w:val="18"/>
        </w:rPr>
        <w:t xml:space="preserve"> </w:t>
      </w:r>
      <w:r>
        <w:rPr>
          <w:sz w:val="18"/>
        </w:rPr>
        <w:t>mental health practitioners. The Board may wish to bring in its own mental health consultants in order to evaluate the</w:t>
      </w:r>
      <w:r>
        <w:rPr>
          <w:spacing w:val="-42"/>
          <w:sz w:val="18"/>
        </w:rPr>
        <w:t xml:space="preserve"> </w:t>
      </w:r>
      <w:r>
        <w:rPr>
          <w:sz w:val="18"/>
        </w:rPr>
        <w:t>candidate's</w:t>
      </w:r>
      <w:r>
        <w:rPr>
          <w:spacing w:val="-1"/>
          <w:sz w:val="18"/>
        </w:rPr>
        <w:t xml:space="preserve"> </w:t>
      </w:r>
      <w:r>
        <w:rPr>
          <w:sz w:val="18"/>
        </w:rPr>
        <w:t>situation.</w:t>
      </w:r>
    </w:p>
    <w:p w14:paraId="18552860" w14:textId="77777777" w:rsidR="00032B34" w:rsidRDefault="00032B34">
      <w:pPr>
        <w:pStyle w:val="BodyText"/>
        <w:spacing w:before="9"/>
        <w:rPr>
          <w:sz w:val="16"/>
        </w:rPr>
      </w:pPr>
    </w:p>
    <w:p w14:paraId="15FA9C08" w14:textId="77777777" w:rsidR="00032B34" w:rsidRDefault="00857DEC">
      <w:pPr>
        <w:spacing w:line="273" w:lineRule="auto"/>
        <w:ind w:left="1474" w:right="1378"/>
        <w:rPr>
          <w:sz w:val="18"/>
        </w:rPr>
      </w:pPr>
      <w:r>
        <w:rPr>
          <w:sz w:val="18"/>
        </w:rPr>
        <w:t>The candidate has a history of remission from any moderately-to-severely impairing conditions for not less than five</w:t>
      </w:r>
      <w:r>
        <w:rPr>
          <w:spacing w:val="-42"/>
          <w:sz w:val="18"/>
        </w:rPr>
        <w:t xml:space="preserve"> </w:t>
      </w:r>
      <w:r>
        <w:rPr>
          <w:sz w:val="18"/>
        </w:rPr>
        <w:t>years</w:t>
      </w:r>
      <w:r>
        <w:rPr>
          <w:spacing w:val="1"/>
          <w:sz w:val="18"/>
        </w:rPr>
        <w:t xml:space="preserve"> </w:t>
      </w:r>
      <w:r>
        <w:rPr>
          <w:sz w:val="18"/>
        </w:rPr>
        <w:t>without</w:t>
      </w:r>
      <w:r>
        <w:rPr>
          <w:spacing w:val="-2"/>
          <w:sz w:val="18"/>
        </w:rPr>
        <w:t xml:space="preserve"> </w:t>
      </w:r>
      <w:r>
        <w:rPr>
          <w:sz w:val="18"/>
        </w:rPr>
        <w:t>necessity</w:t>
      </w:r>
      <w:r>
        <w:rPr>
          <w:spacing w:val="-2"/>
          <w:sz w:val="18"/>
        </w:rPr>
        <w:t xml:space="preserve"> </w:t>
      </w:r>
      <w:r>
        <w:rPr>
          <w:sz w:val="18"/>
        </w:rPr>
        <w:t>for psychiatric</w:t>
      </w:r>
      <w:r>
        <w:rPr>
          <w:spacing w:val="-2"/>
          <w:sz w:val="18"/>
        </w:rPr>
        <w:t xml:space="preserve"> </w:t>
      </w:r>
      <w:r>
        <w:rPr>
          <w:sz w:val="18"/>
        </w:rPr>
        <w:t>hospitalization,</w:t>
      </w:r>
      <w:r>
        <w:rPr>
          <w:spacing w:val="1"/>
          <w:sz w:val="18"/>
        </w:rPr>
        <w:t xml:space="preserve"> </w:t>
      </w:r>
      <w:r>
        <w:rPr>
          <w:sz w:val="18"/>
        </w:rPr>
        <w:t>though treatment may</w:t>
      </w:r>
      <w:r>
        <w:rPr>
          <w:spacing w:val="-2"/>
          <w:sz w:val="18"/>
        </w:rPr>
        <w:t xml:space="preserve"> </w:t>
      </w:r>
      <w:r>
        <w:rPr>
          <w:sz w:val="18"/>
        </w:rPr>
        <w:t>continue.</w:t>
      </w:r>
    </w:p>
    <w:p w14:paraId="4A409860" w14:textId="77777777" w:rsidR="00032B34" w:rsidRDefault="00032B34">
      <w:pPr>
        <w:pStyle w:val="BodyText"/>
        <w:spacing w:before="3"/>
        <w:rPr>
          <w:sz w:val="18"/>
        </w:rPr>
      </w:pPr>
    </w:p>
    <w:p w14:paraId="2B2280EE" w14:textId="77777777" w:rsidR="00032B34" w:rsidRDefault="00857DEC">
      <w:pPr>
        <w:spacing w:line="283" w:lineRule="auto"/>
        <w:ind w:left="1474" w:right="1231"/>
        <w:jc w:val="both"/>
        <w:rPr>
          <w:sz w:val="18"/>
        </w:rPr>
      </w:pPr>
      <w:r>
        <w:rPr>
          <w:sz w:val="18"/>
        </w:rPr>
        <w:t>The candidate has a history of responsible management of any mildly-to-moderately impairing conditions for not less</w:t>
      </w:r>
      <w:r>
        <w:rPr>
          <w:spacing w:val="1"/>
          <w:sz w:val="18"/>
        </w:rPr>
        <w:t xml:space="preserve"> </w:t>
      </w:r>
      <w:r>
        <w:rPr>
          <w:sz w:val="18"/>
        </w:rPr>
        <w:t>than five</w:t>
      </w:r>
      <w:r>
        <w:rPr>
          <w:spacing w:val="2"/>
          <w:sz w:val="18"/>
        </w:rPr>
        <w:t xml:space="preserve"> </w:t>
      </w:r>
      <w:r>
        <w:rPr>
          <w:sz w:val="18"/>
        </w:rPr>
        <w:t>years,</w:t>
      </w:r>
      <w:r>
        <w:rPr>
          <w:spacing w:val="1"/>
          <w:sz w:val="18"/>
        </w:rPr>
        <w:t xml:space="preserve"> </w:t>
      </w:r>
      <w:r>
        <w:rPr>
          <w:sz w:val="18"/>
        </w:rPr>
        <w:t>and</w:t>
      </w:r>
      <w:r>
        <w:rPr>
          <w:spacing w:val="1"/>
          <w:sz w:val="18"/>
        </w:rPr>
        <w:t xml:space="preserve"> </w:t>
      </w:r>
      <w:r>
        <w:rPr>
          <w:sz w:val="18"/>
        </w:rPr>
        <w:t>has</w:t>
      </w:r>
      <w:r>
        <w:rPr>
          <w:spacing w:val="-1"/>
          <w:sz w:val="18"/>
        </w:rPr>
        <w:t xml:space="preserve"> </w:t>
      </w:r>
      <w:r>
        <w:rPr>
          <w:sz w:val="18"/>
        </w:rPr>
        <w:t>an</w:t>
      </w:r>
      <w:r>
        <w:rPr>
          <w:spacing w:val="-1"/>
          <w:sz w:val="18"/>
        </w:rPr>
        <w:t xml:space="preserve"> </w:t>
      </w:r>
      <w:r>
        <w:rPr>
          <w:sz w:val="18"/>
        </w:rPr>
        <w:t>effective</w:t>
      </w:r>
      <w:r>
        <w:rPr>
          <w:spacing w:val="-1"/>
          <w:sz w:val="18"/>
        </w:rPr>
        <w:t xml:space="preserve"> </w:t>
      </w:r>
      <w:r>
        <w:rPr>
          <w:sz w:val="18"/>
        </w:rPr>
        <w:t>treatment program</w:t>
      </w:r>
      <w:r>
        <w:rPr>
          <w:spacing w:val="-4"/>
          <w:sz w:val="18"/>
        </w:rPr>
        <w:t xml:space="preserve"> </w:t>
      </w:r>
      <w:r>
        <w:rPr>
          <w:sz w:val="18"/>
        </w:rPr>
        <w:t>in</w:t>
      </w:r>
      <w:r>
        <w:rPr>
          <w:spacing w:val="1"/>
          <w:sz w:val="18"/>
        </w:rPr>
        <w:t xml:space="preserve"> </w:t>
      </w:r>
      <w:r>
        <w:rPr>
          <w:sz w:val="18"/>
        </w:rPr>
        <w:t>place.</w:t>
      </w:r>
    </w:p>
    <w:p w14:paraId="65B8ED12" w14:textId="77777777" w:rsidR="00032B34" w:rsidRDefault="00032B34">
      <w:pPr>
        <w:pStyle w:val="BodyText"/>
        <w:rPr>
          <w:sz w:val="20"/>
        </w:rPr>
      </w:pPr>
    </w:p>
    <w:p w14:paraId="026BB7BD" w14:textId="77777777" w:rsidR="00032B34" w:rsidRDefault="00032B34">
      <w:pPr>
        <w:pStyle w:val="BodyText"/>
        <w:rPr>
          <w:sz w:val="20"/>
        </w:rPr>
      </w:pPr>
    </w:p>
    <w:p w14:paraId="79748C39" w14:textId="77777777" w:rsidR="00032B34" w:rsidRDefault="00032B34">
      <w:pPr>
        <w:pStyle w:val="BodyText"/>
        <w:rPr>
          <w:sz w:val="20"/>
        </w:rPr>
      </w:pPr>
    </w:p>
    <w:p w14:paraId="07345A41" w14:textId="77777777" w:rsidR="00032B34" w:rsidRDefault="00032B34">
      <w:pPr>
        <w:pStyle w:val="BodyText"/>
        <w:rPr>
          <w:sz w:val="20"/>
        </w:rPr>
      </w:pPr>
    </w:p>
    <w:p w14:paraId="7E77173F" w14:textId="77777777" w:rsidR="00032B34" w:rsidRDefault="00032B34">
      <w:pPr>
        <w:pStyle w:val="BodyText"/>
        <w:rPr>
          <w:sz w:val="20"/>
        </w:rPr>
      </w:pPr>
    </w:p>
    <w:p w14:paraId="39C3CF76" w14:textId="77777777" w:rsidR="00032B34" w:rsidRDefault="00032B34">
      <w:pPr>
        <w:pStyle w:val="BodyText"/>
        <w:rPr>
          <w:sz w:val="20"/>
        </w:rPr>
      </w:pPr>
    </w:p>
    <w:p w14:paraId="27FABA36" w14:textId="77777777" w:rsidR="00032B34" w:rsidRDefault="00032B34">
      <w:pPr>
        <w:pStyle w:val="BodyText"/>
        <w:rPr>
          <w:sz w:val="20"/>
        </w:rPr>
      </w:pPr>
    </w:p>
    <w:p w14:paraId="58C66303" w14:textId="77777777" w:rsidR="00032B34" w:rsidRDefault="00032B34">
      <w:pPr>
        <w:pStyle w:val="BodyText"/>
        <w:rPr>
          <w:sz w:val="20"/>
        </w:rPr>
      </w:pPr>
    </w:p>
    <w:p w14:paraId="4DD1492C" w14:textId="77777777" w:rsidR="00032B34" w:rsidRDefault="00032B34">
      <w:pPr>
        <w:pStyle w:val="BodyText"/>
        <w:rPr>
          <w:sz w:val="20"/>
        </w:rPr>
      </w:pPr>
    </w:p>
    <w:p w14:paraId="70F10A14" w14:textId="77777777" w:rsidR="00032B34" w:rsidRDefault="00032B34">
      <w:pPr>
        <w:pStyle w:val="BodyText"/>
        <w:spacing w:before="4"/>
        <w:rPr>
          <w:sz w:val="19"/>
        </w:rPr>
      </w:pPr>
    </w:p>
    <w:p w14:paraId="6A1C8D16" w14:textId="77777777" w:rsidR="00032B34" w:rsidRDefault="00032B34">
      <w:pPr>
        <w:rPr>
          <w:sz w:val="19"/>
        </w:rPr>
        <w:sectPr w:rsidR="00032B34">
          <w:pgSz w:w="12240" w:h="15840"/>
          <w:pgMar w:top="1140" w:right="520" w:bottom="720" w:left="460" w:header="0" w:footer="476" w:gutter="0"/>
          <w:cols w:space="720"/>
        </w:sectPr>
      </w:pPr>
    </w:p>
    <w:p w14:paraId="645D6D84" w14:textId="77777777" w:rsidR="00032B34" w:rsidRDefault="00857DEC">
      <w:pPr>
        <w:spacing w:before="113" w:line="292" w:lineRule="auto"/>
        <w:ind w:left="1450"/>
        <w:rPr>
          <w:b/>
          <w:sz w:val="14"/>
        </w:rPr>
      </w:pPr>
      <w:r>
        <w:rPr>
          <w:b/>
          <w:spacing w:val="-1"/>
          <w:sz w:val="14"/>
        </w:rPr>
        <w:t>Advisory</w:t>
      </w:r>
      <w:r>
        <w:rPr>
          <w:b/>
          <w:spacing w:val="51"/>
          <w:sz w:val="14"/>
        </w:rPr>
        <w:t xml:space="preserve">  </w:t>
      </w:r>
      <w:r>
        <w:rPr>
          <w:b/>
          <w:spacing w:val="-1"/>
          <w:sz w:val="14"/>
        </w:rPr>
        <w:t>Committee</w:t>
      </w:r>
      <w:r>
        <w:rPr>
          <w:b/>
          <w:spacing w:val="52"/>
          <w:sz w:val="14"/>
        </w:rPr>
        <w:t xml:space="preserve">  </w:t>
      </w:r>
      <w:r>
        <w:rPr>
          <w:b/>
          <w:spacing w:val="-1"/>
          <w:sz w:val="14"/>
        </w:rPr>
        <w:t>for</w:t>
      </w:r>
      <w:r>
        <w:rPr>
          <w:b/>
          <w:spacing w:val="49"/>
          <w:sz w:val="14"/>
        </w:rPr>
        <w:t xml:space="preserve"> </w:t>
      </w:r>
      <w:r>
        <w:rPr>
          <w:b/>
          <w:spacing w:val="50"/>
          <w:sz w:val="14"/>
        </w:rPr>
        <w:t xml:space="preserve"> </w:t>
      </w:r>
      <w:r>
        <w:rPr>
          <w:b/>
          <w:w w:val="95"/>
          <w:sz w:val="14"/>
        </w:rPr>
        <w:t>Psychological</w:t>
      </w:r>
      <w:r>
        <w:rPr>
          <w:b/>
          <w:spacing w:val="34"/>
          <w:sz w:val="14"/>
        </w:rPr>
        <w:t xml:space="preserve">   </w:t>
      </w:r>
      <w:r>
        <w:rPr>
          <w:b/>
          <w:sz w:val="14"/>
        </w:rPr>
        <w:t>Assessment</w:t>
      </w:r>
      <w:r>
        <w:rPr>
          <w:b/>
          <w:spacing w:val="-32"/>
          <w:sz w:val="14"/>
        </w:rPr>
        <w:t xml:space="preserve"> </w:t>
      </w:r>
      <w:r>
        <w:rPr>
          <w:b/>
          <w:sz w:val="14"/>
        </w:rPr>
        <w:t>GBllEM-Division</w:t>
      </w:r>
      <w:r>
        <w:rPr>
          <w:b/>
          <w:spacing w:val="-1"/>
          <w:sz w:val="14"/>
        </w:rPr>
        <w:t xml:space="preserve"> </w:t>
      </w:r>
      <w:r>
        <w:rPr>
          <w:b/>
          <w:sz w:val="14"/>
        </w:rPr>
        <w:t>of</w:t>
      </w:r>
      <w:r>
        <w:rPr>
          <w:b/>
          <w:spacing w:val="2"/>
          <w:sz w:val="14"/>
        </w:rPr>
        <w:t xml:space="preserve"> </w:t>
      </w:r>
      <w:r>
        <w:rPr>
          <w:b/>
          <w:sz w:val="14"/>
        </w:rPr>
        <w:t>Ordained</w:t>
      </w:r>
      <w:r>
        <w:rPr>
          <w:b/>
          <w:spacing w:val="-1"/>
          <w:sz w:val="14"/>
        </w:rPr>
        <w:t xml:space="preserve"> </w:t>
      </w:r>
      <w:r>
        <w:rPr>
          <w:b/>
          <w:sz w:val="14"/>
        </w:rPr>
        <w:t>Ministry</w:t>
      </w:r>
    </w:p>
    <w:p w14:paraId="6F3F49B3" w14:textId="77777777" w:rsidR="00032B34" w:rsidRDefault="00857DEC">
      <w:pPr>
        <w:spacing w:before="93"/>
        <w:ind w:left="1046"/>
        <w:rPr>
          <w:b/>
          <w:sz w:val="14"/>
        </w:rPr>
      </w:pPr>
      <w:r>
        <w:br w:type="column"/>
      </w:r>
      <w:r>
        <w:rPr>
          <w:b/>
          <w:sz w:val="14"/>
        </w:rPr>
        <w:t>March,</w:t>
      </w:r>
      <w:r>
        <w:rPr>
          <w:b/>
          <w:spacing w:val="-3"/>
          <w:sz w:val="14"/>
        </w:rPr>
        <w:t xml:space="preserve"> </w:t>
      </w:r>
      <w:r>
        <w:rPr>
          <w:b/>
          <w:sz w:val="14"/>
        </w:rPr>
        <w:t>2005</w:t>
      </w:r>
    </w:p>
    <w:p w14:paraId="69FB55AE" w14:textId="77777777" w:rsidR="00032B34" w:rsidRDefault="00032B34">
      <w:pPr>
        <w:rPr>
          <w:sz w:val="14"/>
        </w:rPr>
        <w:sectPr w:rsidR="00032B34">
          <w:type w:val="continuous"/>
          <w:pgSz w:w="12240" w:h="15840"/>
          <w:pgMar w:top="1500" w:right="520" w:bottom="720" w:left="460" w:header="0" w:footer="476" w:gutter="0"/>
          <w:cols w:num="2" w:space="720" w:equalWidth="0">
            <w:col w:w="5006" w:space="40"/>
            <w:col w:w="6214"/>
          </w:cols>
        </w:sectPr>
      </w:pPr>
    </w:p>
    <w:p w14:paraId="6A12E593" w14:textId="77777777" w:rsidR="00032B34" w:rsidRDefault="00857DEC">
      <w:pPr>
        <w:spacing w:before="79"/>
        <w:ind w:left="1474"/>
        <w:rPr>
          <w:rFonts w:ascii="TimesNewRomanPS-BoldItalicMT"/>
          <w:b/>
          <w:i/>
          <w:sz w:val="20"/>
        </w:rPr>
      </w:pPr>
      <w:r>
        <w:rPr>
          <w:rFonts w:ascii="TimesNewRomanPS-BoldItalicMT"/>
          <w:b/>
          <w:i/>
          <w:sz w:val="20"/>
        </w:rPr>
        <w:lastRenderedPageBreak/>
        <w:t>Behavioral</w:t>
      </w:r>
      <w:r>
        <w:rPr>
          <w:rFonts w:ascii="TimesNewRomanPS-BoldItalicMT"/>
          <w:b/>
          <w:i/>
          <w:spacing w:val="-3"/>
          <w:sz w:val="20"/>
        </w:rPr>
        <w:t xml:space="preserve"> </w:t>
      </w:r>
      <w:r>
        <w:rPr>
          <w:rFonts w:ascii="TimesNewRomanPS-BoldItalicMT"/>
          <w:b/>
          <w:i/>
          <w:sz w:val="20"/>
        </w:rPr>
        <w:t>health</w:t>
      </w:r>
      <w:r>
        <w:rPr>
          <w:rFonts w:ascii="TimesNewRomanPS-BoldItalicMT"/>
          <w:b/>
          <w:i/>
          <w:spacing w:val="-2"/>
          <w:sz w:val="20"/>
        </w:rPr>
        <w:t xml:space="preserve"> </w:t>
      </w:r>
      <w:r>
        <w:rPr>
          <w:rFonts w:ascii="TimesNewRomanPS-BoldItalicMT"/>
          <w:b/>
          <w:i/>
          <w:sz w:val="20"/>
        </w:rPr>
        <w:t>Guidelines</w:t>
      </w:r>
      <w:r>
        <w:rPr>
          <w:rFonts w:ascii="TimesNewRomanPS-BoldItalicMT"/>
          <w:b/>
          <w:i/>
          <w:spacing w:val="-1"/>
          <w:sz w:val="20"/>
        </w:rPr>
        <w:t xml:space="preserve"> </w:t>
      </w:r>
      <w:r>
        <w:rPr>
          <w:rFonts w:ascii="TimesNewRomanPS-BoldItalicMT"/>
          <w:b/>
          <w:i/>
          <w:sz w:val="20"/>
        </w:rPr>
        <w:t>for</w:t>
      </w:r>
      <w:r>
        <w:rPr>
          <w:rFonts w:ascii="TimesNewRomanPS-BoldItalicMT"/>
          <w:b/>
          <w:i/>
          <w:spacing w:val="-3"/>
          <w:sz w:val="20"/>
        </w:rPr>
        <w:t xml:space="preserve"> </w:t>
      </w:r>
      <w:r>
        <w:rPr>
          <w:rFonts w:ascii="TimesNewRomanPS-BoldItalicMT"/>
          <w:b/>
          <w:i/>
          <w:sz w:val="20"/>
        </w:rPr>
        <w:t>Boards</w:t>
      </w:r>
      <w:r>
        <w:rPr>
          <w:rFonts w:ascii="TimesNewRomanPS-BoldItalicMT"/>
          <w:b/>
          <w:i/>
          <w:spacing w:val="-3"/>
          <w:sz w:val="20"/>
        </w:rPr>
        <w:t xml:space="preserve"> </w:t>
      </w:r>
      <w:r>
        <w:rPr>
          <w:rFonts w:ascii="TimesNewRomanPS-BoldItalicMT"/>
          <w:b/>
          <w:i/>
          <w:sz w:val="20"/>
        </w:rPr>
        <w:t>of</w:t>
      </w:r>
      <w:r>
        <w:rPr>
          <w:rFonts w:ascii="TimesNewRomanPS-BoldItalicMT"/>
          <w:b/>
          <w:i/>
          <w:spacing w:val="-2"/>
          <w:sz w:val="20"/>
        </w:rPr>
        <w:t xml:space="preserve"> </w:t>
      </w:r>
      <w:r>
        <w:rPr>
          <w:rFonts w:ascii="TimesNewRomanPS-BoldItalicMT"/>
          <w:b/>
          <w:i/>
          <w:sz w:val="20"/>
        </w:rPr>
        <w:t>Ordained</w:t>
      </w:r>
      <w:r>
        <w:rPr>
          <w:rFonts w:ascii="TimesNewRomanPS-BoldItalicMT"/>
          <w:b/>
          <w:i/>
          <w:spacing w:val="-1"/>
          <w:sz w:val="20"/>
        </w:rPr>
        <w:t xml:space="preserve"> </w:t>
      </w:r>
      <w:r>
        <w:rPr>
          <w:rFonts w:ascii="TimesNewRomanPS-BoldItalicMT"/>
          <w:b/>
          <w:i/>
          <w:sz w:val="20"/>
        </w:rPr>
        <w:t>Ministry</w:t>
      </w:r>
      <w:r>
        <w:rPr>
          <w:rFonts w:ascii="TimesNewRomanPS-BoldItalicMT"/>
          <w:b/>
          <w:i/>
          <w:spacing w:val="-2"/>
          <w:sz w:val="20"/>
        </w:rPr>
        <w:t xml:space="preserve"> </w:t>
      </w:r>
      <w:r>
        <w:rPr>
          <w:rFonts w:ascii="TimesNewRomanPS-BoldItalicMT"/>
          <w:b/>
          <w:i/>
          <w:sz w:val="20"/>
        </w:rPr>
        <w:t>Page</w:t>
      </w:r>
      <w:r>
        <w:rPr>
          <w:rFonts w:ascii="TimesNewRomanPS-BoldItalicMT"/>
          <w:b/>
          <w:i/>
          <w:spacing w:val="-3"/>
          <w:sz w:val="20"/>
        </w:rPr>
        <w:t xml:space="preserve"> </w:t>
      </w:r>
      <w:r>
        <w:rPr>
          <w:rFonts w:ascii="TimesNewRomanPS-BoldItalicMT"/>
          <w:b/>
          <w:i/>
          <w:sz w:val="20"/>
        </w:rPr>
        <w:t>4</w:t>
      </w:r>
      <w:r>
        <w:rPr>
          <w:rFonts w:ascii="TimesNewRomanPS-BoldItalicMT"/>
          <w:b/>
          <w:i/>
          <w:spacing w:val="-1"/>
          <w:sz w:val="20"/>
        </w:rPr>
        <w:t xml:space="preserve"> </w:t>
      </w:r>
      <w:r>
        <w:rPr>
          <w:rFonts w:ascii="TimesNewRomanPS-BoldItalicMT"/>
          <w:b/>
          <w:i/>
          <w:sz w:val="20"/>
        </w:rPr>
        <w:t>of</w:t>
      </w:r>
      <w:r>
        <w:rPr>
          <w:rFonts w:ascii="TimesNewRomanPS-BoldItalicMT"/>
          <w:b/>
          <w:i/>
          <w:spacing w:val="-4"/>
          <w:sz w:val="20"/>
        </w:rPr>
        <w:t xml:space="preserve"> </w:t>
      </w:r>
      <w:r>
        <w:rPr>
          <w:rFonts w:ascii="TimesNewRomanPS-BoldItalicMT"/>
          <w:b/>
          <w:i/>
          <w:sz w:val="20"/>
        </w:rPr>
        <w:t>4</w:t>
      </w:r>
    </w:p>
    <w:p w14:paraId="71FE31C9" w14:textId="77777777" w:rsidR="00032B34" w:rsidRDefault="00032B34">
      <w:pPr>
        <w:pStyle w:val="BodyText"/>
        <w:rPr>
          <w:rFonts w:ascii="TimesNewRomanPS-BoldItalicMT"/>
          <w:b/>
          <w:i/>
        </w:rPr>
      </w:pPr>
    </w:p>
    <w:p w14:paraId="3FC8CFC0" w14:textId="77777777" w:rsidR="00032B34" w:rsidRDefault="00032B34">
      <w:pPr>
        <w:pStyle w:val="BodyText"/>
        <w:spacing w:before="8"/>
        <w:rPr>
          <w:rFonts w:ascii="TimesNewRomanPS-BoldItalicMT"/>
          <w:b/>
          <w:i/>
        </w:rPr>
      </w:pPr>
    </w:p>
    <w:p w14:paraId="15D6C99A" w14:textId="77777777" w:rsidR="00032B34" w:rsidRDefault="00857DEC">
      <w:pPr>
        <w:ind w:left="1397" w:right="1065"/>
        <w:jc w:val="center"/>
        <w:rPr>
          <w:b/>
          <w:sz w:val="18"/>
        </w:rPr>
      </w:pPr>
      <w:r>
        <w:rPr>
          <w:b/>
          <w:sz w:val="18"/>
        </w:rPr>
        <w:t>Category;</w:t>
      </w:r>
      <w:r>
        <w:rPr>
          <w:b/>
          <w:spacing w:val="-7"/>
          <w:sz w:val="18"/>
        </w:rPr>
        <w:t xml:space="preserve"> </w:t>
      </w:r>
      <w:r>
        <w:rPr>
          <w:b/>
          <w:sz w:val="18"/>
        </w:rPr>
        <w:t>Alcohol</w:t>
      </w:r>
      <w:r>
        <w:rPr>
          <w:b/>
          <w:spacing w:val="-3"/>
          <w:sz w:val="18"/>
        </w:rPr>
        <w:t xml:space="preserve"> </w:t>
      </w:r>
      <w:r>
        <w:rPr>
          <w:b/>
          <w:sz w:val="18"/>
        </w:rPr>
        <w:t>abuse/dependence</w:t>
      </w:r>
      <w:r>
        <w:rPr>
          <w:b/>
          <w:spacing w:val="-7"/>
          <w:sz w:val="18"/>
        </w:rPr>
        <w:t xml:space="preserve"> </w:t>
      </w:r>
      <w:r>
        <w:rPr>
          <w:b/>
          <w:sz w:val="18"/>
        </w:rPr>
        <w:t>Standard:</w:t>
      </w:r>
    </w:p>
    <w:p w14:paraId="6C00CC0B" w14:textId="77777777" w:rsidR="00032B34" w:rsidRDefault="00032B34">
      <w:pPr>
        <w:pStyle w:val="BodyText"/>
        <w:spacing w:before="3"/>
        <w:rPr>
          <w:b/>
          <w:sz w:val="26"/>
        </w:rPr>
      </w:pPr>
    </w:p>
    <w:p w14:paraId="75A0BD8D" w14:textId="77777777" w:rsidR="00032B34" w:rsidRDefault="00857DEC">
      <w:pPr>
        <w:ind w:left="1469"/>
        <w:rPr>
          <w:b/>
          <w:sz w:val="18"/>
        </w:rPr>
      </w:pPr>
      <w:r>
        <w:rPr>
          <w:b/>
          <w:sz w:val="18"/>
        </w:rPr>
        <w:t>The</w:t>
      </w:r>
      <w:r>
        <w:rPr>
          <w:b/>
          <w:spacing w:val="-5"/>
          <w:sz w:val="18"/>
        </w:rPr>
        <w:t xml:space="preserve"> </w:t>
      </w:r>
      <w:r>
        <w:rPr>
          <w:b/>
          <w:sz w:val="18"/>
        </w:rPr>
        <w:t>candidate</w:t>
      </w:r>
      <w:r>
        <w:rPr>
          <w:b/>
          <w:spacing w:val="-2"/>
          <w:sz w:val="18"/>
        </w:rPr>
        <w:t xml:space="preserve"> </w:t>
      </w:r>
      <w:r>
        <w:rPr>
          <w:b/>
          <w:sz w:val="18"/>
        </w:rPr>
        <w:t>demonstrates</w:t>
      </w:r>
      <w:r>
        <w:rPr>
          <w:b/>
          <w:spacing w:val="-2"/>
          <w:sz w:val="18"/>
        </w:rPr>
        <w:t xml:space="preserve"> </w:t>
      </w:r>
      <w:r>
        <w:rPr>
          <w:b/>
          <w:sz w:val="18"/>
        </w:rPr>
        <w:t>no</w:t>
      </w:r>
      <w:r>
        <w:rPr>
          <w:b/>
          <w:spacing w:val="-3"/>
          <w:sz w:val="18"/>
        </w:rPr>
        <w:t xml:space="preserve"> </w:t>
      </w:r>
      <w:r>
        <w:rPr>
          <w:b/>
          <w:sz w:val="18"/>
        </w:rPr>
        <w:t>present</w:t>
      </w:r>
      <w:r>
        <w:rPr>
          <w:b/>
          <w:spacing w:val="-1"/>
          <w:sz w:val="18"/>
        </w:rPr>
        <w:t xml:space="preserve"> </w:t>
      </w:r>
      <w:r>
        <w:rPr>
          <w:b/>
          <w:sz w:val="18"/>
        </w:rPr>
        <w:t>abuse</w:t>
      </w:r>
      <w:r>
        <w:rPr>
          <w:b/>
          <w:spacing w:val="-5"/>
          <w:sz w:val="18"/>
        </w:rPr>
        <w:t xml:space="preserve"> </w:t>
      </w:r>
      <w:r>
        <w:rPr>
          <w:b/>
          <w:sz w:val="18"/>
        </w:rPr>
        <w:t>or</w:t>
      </w:r>
      <w:r>
        <w:rPr>
          <w:b/>
          <w:spacing w:val="-2"/>
          <w:sz w:val="18"/>
        </w:rPr>
        <w:t xml:space="preserve"> </w:t>
      </w:r>
      <w:r>
        <w:rPr>
          <w:b/>
          <w:sz w:val="18"/>
        </w:rPr>
        <w:t>dependence</w:t>
      </w:r>
      <w:r>
        <w:rPr>
          <w:b/>
          <w:spacing w:val="-5"/>
          <w:sz w:val="18"/>
        </w:rPr>
        <w:t xml:space="preserve"> </w:t>
      </w:r>
      <w:r>
        <w:rPr>
          <w:b/>
          <w:sz w:val="18"/>
        </w:rPr>
        <w:t>upon</w:t>
      </w:r>
      <w:r>
        <w:rPr>
          <w:b/>
          <w:spacing w:val="-5"/>
          <w:sz w:val="18"/>
        </w:rPr>
        <w:t xml:space="preserve"> </w:t>
      </w:r>
      <w:r>
        <w:rPr>
          <w:b/>
          <w:sz w:val="18"/>
        </w:rPr>
        <w:t>alcohol.</w:t>
      </w:r>
      <w:r>
        <w:rPr>
          <w:b/>
          <w:spacing w:val="-3"/>
          <w:sz w:val="18"/>
        </w:rPr>
        <w:t xml:space="preserve"> </w:t>
      </w:r>
      <w:r>
        <w:rPr>
          <w:b/>
          <w:sz w:val="18"/>
        </w:rPr>
        <w:t>Rationale:</w:t>
      </w:r>
    </w:p>
    <w:p w14:paraId="3294B84B" w14:textId="77777777" w:rsidR="00032B34" w:rsidRDefault="00857DEC">
      <w:pPr>
        <w:spacing w:before="47" w:line="273" w:lineRule="auto"/>
        <w:ind w:left="1460" w:right="1132"/>
        <w:rPr>
          <w:sz w:val="18"/>
        </w:rPr>
      </w:pPr>
      <w:r>
        <w:rPr>
          <w:i/>
          <w:sz w:val="18"/>
        </w:rPr>
        <w:t xml:space="preserve">Alcohol abuse </w:t>
      </w:r>
      <w:r>
        <w:rPr>
          <w:sz w:val="18"/>
        </w:rPr>
        <w:t xml:space="preserve">(short-term intoxication) and/or </w:t>
      </w:r>
      <w:r>
        <w:rPr>
          <w:i/>
          <w:sz w:val="18"/>
        </w:rPr>
        <w:t xml:space="preserve">alcohol dependence </w:t>
      </w:r>
      <w:r>
        <w:rPr>
          <w:sz w:val="18"/>
        </w:rPr>
        <w:t>(chronic over involvement) are mental disorders</w:t>
      </w:r>
      <w:r>
        <w:rPr>
          <w:spacing w:val="1"/>
          <w:sz w:val="18"/>
        </w:rPr>
        <w:t xml:space="preserve"> </w:t>
      </w:r>
      <w:r>
        <w:rPr>
          <w:sz w:val="18"/>
        </w:rPr>
        <w:t>known</w:t>
      </w:r>
      <w:r>
        <w:rPr>
          <w:spacing w:val="-2"/>
          <w:sz w:val="18"/>
        </w:rPr>
        <w:t xml:space="preserve"> </w:t>
      </w:r>
      <w:r>
        <w:rPr>
          <w:sz w:val="18"/>
        </w:rPr>
        <w:t>to</w:t>
      </w:r>
      <w:r>
        <w:rPr>
          <w:spacing w:val="-1"/>
          <w:sz w:val="18"/>
        </w:rPr>
        <w:t xml:space="preserve"> </w:t>
      </w:r>
      <w:r>
        <w:rPr>
          <w:sz w:val="18"/>
        </w:rPr>
        <w:t>impair</w:t>
      </w:r>
      <w:r>
        <w:rPr>
          <w:spacing w:val="-3"/>
          <w:sz w:val="18"/>
        </w:rPr>
        <w:t xml:space="preserve"> </w:t>
      </w:r>
      <w:r>
        <w:rPr>
          <w:sz w:val="18"/>
        </w:rPr>
        <w:t>functioning</w:t>
      </w:r>
      <w:r>
        <w:rPr>
          <w:spacing w:val="-3"/>
          <w:sz w:val="18"/>
        </w:rPr>
        <w:t xml:space="preserve"> </w:t>
      </w:r>
      <w:r>
        <w:rPr>
          <w:sz w:val="18"/>
        </w:rPr>
        <w:t>in</w:t>
      </w:r>
      <w:r>
        <w:rPr>
          <w:spacing w:val="-2"/>
          <w:sz w:val="18"/>
        </w:rPr>
        <w:t xml:space="preserve"> </w:t>
      </w:r>
      <w:r>
        <w:rPr>
          <w:sz w:val="18"/>
        </w:rPr>
        <w:t>pervasive ways,</w:t>
      </w:r>
      <w:r>
        <w:rPr>
          <w:spacing w:val="-2"/>
          <w:sz w:val="18"/>
        </w:rPr>
        <w:t xml:space="preserve"> </w:t>
      </w:r>
      <w:r>
        <w:rPr>
          <w:sz w:val="18"/>
        </w:rPr>
        <w:t>Candidates</w:t>
      </w:r>
      <w:r>
        <w:rPr>
          <w:spacing w:val="-2"/>
          <w:sz w:val="18"/>
        </w:rPr>
        <w:t xml:space="preserve"> </w:t>
      </w:r>
      <w:r>
        <w:rPr>
          <w:sz w:val="18"/>
        </w:rPr>
        <w:t>who</w:t>
      </w:r>
      <w:r>
        <w:rPr>
          <w:spacing w:val="-2"/>
          <w:sz w:val="18"/>
        </w:rPr>
        <w:t xml:space="preserve"> </w:t>
      </w:r>
      <w:r>
        <w:rPr>
          <w:sz w:val="18"/>
        </w:rPr>
        <w:t>suffer</w:t>
      </w:r>
      <w:r>
        <w:rPr>
          <w:spacing w:val="-2"/>
          <w:sz w:val="18"/>
        </w:rPr>
        <w:t xml:space="preserve"> </w:t>
      </w:r>
      <w:r>
        <w:rPr>
          <w:sz w:val="18"/>
        </w:rPr>
        <w:t>from</w:t>
      </w:r>
      <w:r>
        <w:rPr>
          <w:spacing w:val="-5"/>
          <w:sz w:val="18"/>
        </w:rPr>
        <w:t xml:space="preserve"> </w:t>
      </w:r>
      <w:r>
        <w:rPr>
          <w:sz w:val="18"/>
        </w:rPr>
        <w:t>these</w:t>
      </w:r>
      <w:r>
        <w:rPr>
          <w:spacing w:val="-4"/>
          <w:sz w:val="18"/>
        </w:rPr>
        <w:t xml:space="preserve"> </w:t>
      </w:r>
      <w:r>
        <w:rPr>
          <w:sz w:val="18"/>
        </w:rPr>
        <w:t>disorders</w:t>
      </w:r>
      <w:r>
        <w:rPr>
          <w:spacing w:val="-2"/>
          <w:sz w:val="18"/>
        </w:rPr>
        <w:t xml:space="preserve"> </w:t>
      </w:r>
      <w:r>
        <w:rPr>
          <w:sz w:val="18"/>
        </w:rPr>
        <w:t>will</w:t>
      </w:r>
      <w:r>
        <w:rPr>
          <w:spacing w:val="-3"/>
          <w:sz w:val="18"/>
        </w:rPr>
        <w:t xml:space="preserve"> </w:t>
      </w:r>
      <w:r>
        <w:rPr>
          <w:sz w:val="18"/>
        </w:rPr>
        <w:t>have</w:t>
      </w:r>
      <w:r>
        <w:rPr>
          <w:spacing w:val="-3"/>
          <w:sz w:val="18"/>
        </w:rPr>
        <w:t xml:space="preserve"> </w:t>
      </w:r>
      <w:r>
        <w:rPr>
          <w:sz w:val="18"/>
        </w:rPr>
        <w:t>greatly</w:t>
      </w:r>
      <w:r>
        <w:rPr>
          <w:spacing w:val="-6"/>
          <w:sz w:val="18"/>
        </w:rPr>
        <w:t xml:space="preserve"> </w:t>
      </w:r>
      <w:r>
        <w:rPr>
          <w:sz w:val="18"/>
        </w:rPr>
        <w:t>limited</w:t>
      </w:r>
      <w:r>
        <w:rPr>
          <w:spacing w:val="-42"/>
          <w:sz w:val="18"/>
        </w:rPr>
        <w:t xml:space="preserve"> </w:t>
      </w:r>
      <w:r>
        <w:rPr>
          <w:sz w:val="18"/>
        </w:rPr>
        <w:t>effectiveness</w:t>
      </w:r>
      <w:r>
        <w:rPr>
          <w:spacing w:val="1"/>
          <w:sz w:val="18"/>
        </w:rPr>
        <w:t xml:space="preserve"> </w:t>
      </w:r>
      <w:r>
        <w:rPr>
          <w:sz w:val="18"/>
        </w:rPr>
        <w:t>and</w:t>
      </w:r>
      <w:r>
        <w:rPr>
          <w:spacing w:val="1"/>
          <w:sz w:val="18"/>
        </w:rPr>
        <w:t xml:space="preserve"> </w:t>
      </w:r>
      <w:r>
        <w:rPr>
          <w:sz w:val="18"/>
        </w:rPr>
        <w:t>are</w:t>
      </w:r>
      <w:r>
        <w:rPr>
          <w:spacing w:val="-1"/>
          <w:sz w:val="18"/>
        </w:rPr>
        <w:t xml:space="preserve"> </w:t>
      </w:r>
      <w:r>
        <w:rPr>
          <w:sz w:val="18"/>
        </w:rPr>
        <w:t>at</w:t>
      </w:r>
      <w:r>
        <w:rPr>
          <w:spacing w:val="-1"/>
          <w:sz w:val="18"/>
        </w:rPr>
        <w:t xml:space="preserve"> </w:t>
      </w:r>
      <w:r>
        <w:rPr>
          <w:sz w:val="18"/>
        </w:rPr>
        <w:t>much</w:t>
      </w:r>
      <w:r>
        <w:rPr>
          <w:spacing w:val="1"/>
          <w:sz w:val="18"/>
        </w:rPr>
        <w:t xml:space="preserve"> </w:t>
      </w:r>
      <w:r>
        <w:rPr>
          <w:sz w:val="18"/>
        </w:rPr>
        <w:t>greater risk</w:t>
      </w:r>
      <w:r>
        <w:rPr>
          <w:spacing w:val="-2"/>
          <w:sz w:val="18"/>
        </w:rPr>
        <w:t xml:space="preserve"> </w:t>
      </w:r>
      <w:r>
        <w:rPr>
          <w:sz w:val="18"/>
        </w:rPr>
        <w:t>for professional misconduct.</w:t>
      </w:r>
    </w:p>
    <w:p w14:paraId="0E6EE8A5" w14:textId="77777777" w:rsidR="00032B34" w:rsidRDefault="00857DEC">
      <w:pPr>
        <w:spacing w:before="96"/>
        <w:ind w:left="1469"/>
        <w:rPr>
          <w:b/>
          <w:sz w:val="18"/>
        </w:rPr>
      </w:pPr>
      <w:r>
        <w:rPr>
          <w:b/>
          <w:sz w:val="18"/>
        </w:rPr>
        <w:t>Critical</w:t>
      </w:r>
      <w:r>
        <w:rPr>
          <w:b/>
          <w:spacing w:val="-6"/>
          <w:sz w:val="18"/>
        </w:rPr>
        <w:t xml:space="preserve"> </w:t>
      </w:r>
      <w:r>
        <w:rPr>
          <w:b/>
          <w:sz w:val="18"/>
        </w:rPr>
        <w:t>behaviors:</w:t>
      </w:r>
    </w:p>
    <w:p w14:paraId="4FDFBBC9" w14:textId="77777777" w:rsidR="00032B34" w:rsidRDefault="00857DEC" w:rsidP="00857DEC">
      <w:pPr>
        <w:pStyle w:val="ListParagraph"/>
        <w:numPr>
          <w:ilvl w:val="0"/>
          <w:numId w:val="20"/>
        </w:numPr>
        <w:tabs>
          <w:tab w:val="left" w:pos="1771"/>
          <w:tab w:val="left" w:pos="1772"/>
        </w:tabs>
        <w:spacing w:before="21"/>
        <w:rPr>
          <w:sz w:val="18"/>
        </w:rPr>
      </w:pPr>
      <w:r>
        <w:rPr>
          <w:sz w:val="18"/>
        </w:rPr>
        <w:t>a</w:t>
      </w:r>
      <w:r>
        <w:rPr>
          <w:spacing w:val="-1"/>
          <w:sz w:val="18"/>
        </w:rPr>
        <w:t xml:space="preserve"> </w:t>
      </w:r>
      <w:r>
        <w:rPr>
          <w:sz w:val="18"/>
        </w:rPr>
        <w:t>history</w:t>
      </w:r>
      <w:r>
        <w:rPr>
          <w:spacing w:val="-3"/>
          <w:sz w:val="18"/>
        </w:rPr>
        <w:t xml:space="preserve"> </w:t>
      </w:r>
      <w:r>
        <w:rPr>
          <w:sz w:val="18"/>
        </w:rPr>
        <w:t>of</w:t>
      </w:r>
      <w:r>
        <w:rPr>
          <w:spacing w:val="-2"/>
          <w:sz w:val="18"/>
        </w:rPr>
        <w:t xml:space="preserve"> </w:t>
      </w:r>
      <w:r>
        <w:rPr>
          <w:sz w:val="18"/>
        </w:rPr>
        <w:t>drinking to</w:t>
      </w:r>
      <w:r>
        <w:rPr>
          <w:spacing w:val="-1"/>
          <w:sz w:val="18"/>
        </w:rPr>
        <w:t xml:space="preserve"> </w:t>
      </w:r>
      <w:r>
        <w:rPr>
          <w:sz w:val="18"/>
        </w:rPr>
        <w:t>the</w:t>
      </w:r>
      <w:r>
        <w:rPr>
          <w:spacing w:val="-2"/>
          <w:sz w:val="18"/>
        </w:rPr>
        <w:t xml:space="preserve"> </w:t>
      </w:r>
      <w:r>
        <w:rPr>
          <w:sz w:val="18"/>
        </w:rPr>
        <w:t>point</w:t>
      </w:r>
      <w:r>
        <w:rPr>
          <w:spacing w:val="-2"/>
          <w:sz w:val="18"/>
        </w:rPr>
        <w:t xml:space="preserve"> </w:t>
      </w:r>
      <w:r>
        <w:rPr>
          <w:sz w:val="18"/>
        </w:rPr>
        <w:t>of</w:t>
      </w:r>
      <w:r>
        <w:rPr>
          <w:spacing w:val="-1"/>
          <w:sz w:val="18"/>
        </w:rPr>
        <w:t xml:space="preserve"> </w:t>
      </w:r>
      <w:r>
        <w:rPr>
          <w:sz w:val="18"/>
        </w:rPr>
        <w:t>intoxication</w:t>
      </w:r>
    </w:p>
    <w:p w14:paraId="5533F08D" w14:textId="77777777" w:rsidR="00032B34" w:rsidRDefault="00857DEC" w:rsidP="00857DEC">
      <w:pPr>
        <w:pStyle w:val="ListParagraph"/>
        <w:numPr>
          <w:ilvl w:val="0"/>
          <w:numId w:val="20"/>
        </w:numPr>
        <w:tabs>
          <w:tab w:val="left" w:pos="1771"/>
          <w:tab w:val="left" w:pos="1772"/>
        </w:tabs>
        <w:spacing w:before="24"/>
        <w:rPr>
          <w:sz w:val="18"/>
        </w:rPr>
      </w:pPr>
      <w:r>
        <w:rPr>
          <w:sz w:val="18"/>
        </w:rPr>
        <w:t>a</w:t>
      </w:r>
      <w:r>
        <w:rPr>
          <w:spacing w:val="-2"/>
          <w:sz w:val="18"/>
        </w:rPr>
        <w:t xml:space="preserve"> </w:t>
      </w:r>
      <w:r>
        <w:rPr>
          <w:sz w:val="18"/>
        </w:rPr>
        <w:t>history</w:t>
      </w:r>
      <w:r>
        <w:rPr>
          <w:spacing w:val="-5"/>
          <w:sz w:val="18"/>
        </w:rPr>
        <w:t xml:space="preserve"> </w:t>
      </w:r>
      <w:r>
        <w:rPr>
          <w:sz w:val="18"/>
        </w:rPr>
        <w:t>of</w:t>
      </w:r>
      <w:r>
        <w:rPr>
          <w:spacing w:val="-3"/>
          <w:sz w:val="18"/>
        </w:rPr>
        <w:t xml:space="preserve"> </w:t>
      </w:r>
      <w:r>
        <w:rPr>
          <w:sz w:val="18"/>
        </w:rPr>
        <w:t>arrest</w:t>
      </w:r>
      <w:r>
        <w:rPr>
          <w:spacing w:val="2"/>
          <w:sz w:val="18"/>
        </w:rPr>
        <w:t xml:space="preserve"> </w:t>
      </w:r>
      <w:r>
        <w:rPr>
          <w:sz w:val="18"/>
        </w:rPr>
        <w:t>for</w:t>
      </w:r>
      <w:r>
        <w:rPr>
          <w:spacing w:val="-1"/>
          <w:sz w:val="18"/>
        </w:rPr>
        <w:t xml:space="preserve"> </w:t>
      </w:r>
      <w:r>
        <w:rPr>
          <w:sz w:val="18"/>
        </w:rPr>
        <w:t>driving</w:t>
      </w:r>
      <w:r>
        <w:rPr>
          <w:spacing w:val="-2"/>
          <w:sz w:val="18"/>
        </w:rPr>
        <w:t xml:space="preserve"> </w:t>
      </w:r>
      <w:r>
        <w:rPr>
          <w:sz w:val="18"/>
        </w:rPr>
        <w:t>while</w:t>
      </w:r>
      <w:r>
        <w:rPr>
          <w:spacing w:val="-2"/>
          <w:sz w:val="18"/>
        </w:rPr>
        <w:t xml:space="preserve"> </w:t>
      </w:r>
      <w:r>
        <w:rPr>
          <w:sz w:val="18"/>
        </w:rPr>
        <w:t>intoxicated</w:t>
      </w:r>
    </w:p>
    <w:p w14:paraId="44A02598" w14:textId="77777777" w:rsidR="00032B34" w:rsidRDefault="00857DEC" w:rsidP="00857DEC">
      <w:pPr>
        <w:pStyle w:val="ListParagraph"/>
        <w:numPr>
          <w:ilvl w:val="0"/>
          <w:numId w:val="20"/>
        </w:numPr>
        <w:tabs>
          <w:tab w:val="left" w:pos="1771"/>
          <w:tab w:val="left" w:pos="1772"/>
        </w:tabs>
        <w:spacing w:before="23"/>
        <w:rPr>
          <w:sz w:val="18"/>
        </w:rPr>
      </w:pPr>
      <w:r>
        <w:rPr>
          <w:sz w:val="18"/>
        </w:rPr>
        <w:t>a</w:t>
      </w:r>
      <w:r>
        <w:rPr>
          <w:spacing w:val="-2"/>
          <w:sz w:val="18"/>
        </w:rPr>
        <w:t xml:space="preserve"> </w:t>
      </w:r>
      <w:r>
        <w:rPr>
          <w:sz w:val="18"/>
        </w:rPr>
        <w:t>history</w:t>
      </w:r>
      <w:r>
        <w:rPr>
          <w:spacing w:val="-5"/>
          <w:sz w:val="18"/>
        </w:rPr>
        <w:t xml:space="preserve"> </w:t>
      </w:r>
      <w:r>
        <w:rPr>
          <w:sz w:val="18"/>
        </w:rPr>
        <w:t>of</w:t>
      </w:r>
      <w:r>
        <w:rPr>
          <w:spacing w:val="-3"/>
          <w:sz w:val="18"/>
        </w:rPr>
        <w:t xml:space="preserve"> </w:t>
      </w:r>
      <w:r>
        <w:rPr>
          <w:sz w:val="18"/>
        </w:rPr>
        <w:t>an arrest</w:t>
      </w:r>
      <w:r>
        <w:rPr>
          <w:spacing w:val="-1"/>
          <w:sz w:val="18"/>
        </w:rPr>
        <w:t xml:space="preserve"> </w:t>
      </w:r>
      <w:r>
        <w:rPr>
          <w:sz w:val="18"/>
        </w:rPr>
        <w:t>for</w:t>
      </w:r>
      <w:r>
        <w:rPr>
          <w:spacing w:val="-1"/>
          <w:sz w:val="18"/>
        </w:rPr>
        <w:t xml:space="preserve"> </w:t>
      </w:r>
      <w:r>
        <w:rPr>
          <w:sz w:val="18"/>
        </w:rPr>
        <w:t>public</w:t>
      </w:r>
      <w:r>
        <w:rPr>
          <w:spacing w:val="-1"/>
          <w:sz w:val="18"/>
        </w:rPr>
        <w:t xml:space="preserve"> </w:t>
      </w:r>
      <w:r>
        <w:rPr>
          <w:sz w:val="18"/>
        </w:rPr>
        <w:t>intoxication</w:t>
      </w:r>
    </w:p>
    <w:p w14:paraId="4ECEFFED" w14:textId="77777777" w:rsidR="00032B34" w:rsidRDefault="00857DEC" w:rsidP="00857DEC">
      <w:pPr>
        <w:pStyle w:val="ListParagraph"/>
        <w:numPr>
          <w:ilvl w:val="0"/>
          <w:numId w:val="20"/>
        </w:numPr>
        <w:tabs>
          <w:tab w:val="left" w:pos="1771"/>
          <w:tab w:val="left" w:pos="1772"/>
        </w:tabs>
        <w:spacing w:before="115"/>
        <w:rPr>
          <w:sz w:val="18"/>
        </w:rPr>
      </w:pPr>
      <w:r>
        <w:rPr>
          <w:sz w:val="18"/>
        </w:rPr>
        <w:t>complaints</w:t>
      </w:r>
      <w:r>
        <w:rPr>
          <w:spacing w:val="-1"/>
          <w:sz w:val="18"/>
        </w:rPr>
        <w:t xml:space="preserve"> </w:t>
      </w:r>
      <w:r>
        <w:rPr>
          <w:sz w:val="18"/>
        </w:rPr>
        <w:t>by</w:t>
      </w:r>
      <w:r>
        <w:rPr>
          <w:spacing w:val="-2"/>
          <w:sz w:val="18"/>
        </w:rPr>
        <w:t xml:space="preserve"> </w:t>
      </w:r>
      <w:r>
        <w:rPr>
          <w:sz w:val="18"/>
        </w:rPr>
        <w:t>family</w:t>
      </w:r>
      <w:r>
        <w:rPr>
          <w:spacing w:val="-5"/>
          <w:sz w:val="18"/>
        </w:rPr>
        <w:t xml:space="preserve"> </w:t>
      </w:r>
      <w:r>
        <w:rPr>
          <w:sz w:val="18"/>
        </w:rPr>
        <w:t>or</w:t>
      </w:r>
      <w:r>
        <w:rPr>
          <w:spacing w:val="-1"/>
          <w:sz w:val="18"/>
        </w:rPr>
        <w:t xml:space="preserve"> </w:t>
      </w:r>
      <w:r>
        <w:rPr>
          <w:sz w:val="18"/>
        </w:rPr>
        <w:t>others</w:t>
      </w:r>
      <w:r>
        <w:rPr>
          <w:spacing w:val="-1"/>
          <w:sz w:val="18"/>
        </w:rPr>
        <w:t xml:space="preserve"> </w:t>
      </w:r>
      <w:r>
        <w:rPr>
          <w:sz w:val="18"/>
        </w:rPr>
        <w:t>regarding</w:t>
      </w:r>
      <w:r>
        <w:rPr>
          <w:spacing w:val="-1"/>
          <w:sz w:val="18"/>
        </w:rPr>
        <w:t xml:space="preserve"> </w:t>
      </w:r>
      <w:r>
        <w:rPr>
          <w:sz w:val="18"/>
        </w:rPr>
        <w:t>the</w:t>
      </w:r>
      <w:r>
        <w:rPr>
          <w:spacing w:val="-2"/>
          <w:sz w:val="18"/>
        </w:rPr>
        <w:t xml:space="preserve"> </w:t>
      </w:r>
      <w:r>
        <w:rPr>
          <w:sz w:val="18"/>
        </w:rPr>
        <w:t>candidates</w:t>
      </w:r>
      <w:r>
        <w:rPr>
          <w:spacing w:val="-1"/>
          <w:sz w:val="18"/>
        </w:rPr>
        <w:t xml:space="preserve"> </w:t>
      </w:r>
      <w:r>
        <w:rPr>
          <w:sz w:val="18"/>
        </w:rPr>
        <w:t>use</w:t>
      </w:r>
      <w:r>
        <w:rPr>
          <w:spacing w:val="-2"/>
          <w:sz w:val="18"/>
        </w:rPr>
        <w:t xml:space="preserve"> </w:t>
      </w:r>
      <w:r>
        <w:rPr>
          <w:sz w:val="18"/>
        </w:rPr>
        <w:t>of</w:t>
      </w:r>
      <w:r>
        <w:rPr>
          <w:spacing w:val="-3"/>
          <w:sz w:val="18"/>
        </w:rPr>
        <w:t xml:space="preserve"> </w:t>
      </w:r>
      <w:r>
        <w:rPr>
          <w:sz w:val="18"/>
        </w:rPr>
        <w:t>alcohol</w:t>
      </w:r>
    </w:p>
    <w:p w14:paraId="763CFA6A" w14:textId="77777777" w:rsidR="00032B34" w:rsidRDefault="00857DEC">
      <w:pPr>
        <w:spacing w:before="138"/>
        <w:ind w:left="1455"/>
        <w:rPr>
          <w:b/>
          <w:sz w:val="18"/>
        </w:rPr>
      </w:pPr>
      <w:r>
        <w:rPr>
          <w:b/>
          <w:sz w:val="18"/>
        </w:rPr>
        <w:t>Exploratory</w:t>
      </w:r>
      <w:r>
        <w:rPr>
          <w:b/>
          <w:spacing w:val="-5"/>
          <w:sz w:val="18"/>
        </w:rPr>
        <w:t xml:space="preserve"> </w:t>
      </w:r>
      <w:r>
        <w:rPr>
          <w:b/>
          <w:sz w:val="18"/>
        </w:rPr>
        <w:t>Questions:</w:t>
      </w:r>
    </w:p>
    <w:p w14:paraId="1C5FB41D" w14:textId="77777777" w:rsidR="00032B34" w:rsidRDefault="00857DEC">
      <w:pPr>
        <w:spacing w:before="69" w:line="300" w:lineRule="auto"/>
        <w:ind w:left="1450" w:right="1132"/>
        <w:rPr>
          <w:sz w:val="18"/>
        </w:rPr>
      </w:pPr>
      <w:r>
        <w:rPr>
          <w:sz w:val="18"/>
        </w:rPr>
        <w:t>The</w:t>
      </w:r>
      <w:r>
        <w:rPr>
          <w:spacing w:val="38"/>
          <w:sz w:val="18"/>
        </w:rPr>
        <w:t xml:space="preserve"> </w:t>
      </w:r>
      <w:r>
        <w:rPr>
          <w:sz w:val="18"/>
        </w:rPr>
        <w:t>"CAGE"</w:t>
      </w:r>
      <w:r>
        <w:rPr>
          <w:spacing w:val="38"/>
          <w:sz w:val="18"/>
        </w:rPr>
        <w:t xml:space="preserve"> </w:t>
      </w:r>
      <w:r>
        <w:rPr>
          <w:sz w:val="18"/>
        </w:rPr>
        <w:t>questions</w:t>
      </w:r>
      <w:r>
        <w:rPr>
          <w:spacing w:val="39"/>
          <w:sz w:val="18"/>
        </w:rPr>
        <w:t xml:space="preserve"> </w:t>
      </w:r>
      <w:r>
        <w:rPr>
          <w:sz w:val="18"/>
        </w:rPr>
        <w:t>below</w:t>
      </w:r>
      <w:r>
        <w:rPr>
          <w:spacing w:val="37"/>
          <w:sz w:val="18"/>
        </w:rPr>
        <w:t xml:space="preserve"> </w:t>
      </w:r>
      <w:r>
        <w:rPr>
          <w:sz w:val="18"/>
        </w:rPr>
        <w:t>may</w:t>
      </w:r>
      <w:r>
        <w:rPr>
          <w:spacing w:val="35"/>
          <w:sz w:val="18"/>
        </w:rPr>
        <w:t xml:space="preserve"> </w:t>
      </w:r>
      <w:r>
        <w:rPr>
          <w:sz w:val="18"/>
        </w:rPr>
        <w:t>be</w:t>
      </w:r>
      <w:r>
        <w:rPr>
          <w:spacing w:val="39"/>
          <w:sz w:val="18"/>
        </w:rPr>
        <w:t xml:space="preserve"> </w:t>
      </w:r>
      <w:r>
        <w:rPr>
          <w:sz w:val="18"/>
        </w:rPr>
        <w:t>helpful:</w:t>
      </w:r>
      <w:r>
        <w:rPr>
          <w:spacing w:val="40"/>
          <w:sz w:val="18"/>
        </w:rPr>
        <w:t xml:space="preserve"> </w:t>
      </w:r>
      <w:r>
        <w:rPr>
          <w:sz w:val="18"/>
        </w:rPr>
        <w:t>two</w:t>
      </w:r>
      <w:r>
        <w:rPr>
          <w:spacing w:val="41"/>
          <w:sz w:val="18"/>
        </w:rPr>
        <w:t xml:space="preserve"> </w:t>
      </w:r>
      <w:r>
        <w:rPr>
          <w:sz w:val="18"/>
        </w:rPr>
        <w:t>or</w:t>
      </w:r>
      <w:r>
        <w:rPr>
          <w:spacing w:val="37"/>
          <w:sz w:val="18"/>
        </w:rPr>
        <w:t xml:space="preserve"> </w:t>
      </w:r>
      <w:r>
        <w:rPr>
          <w:sz w:val="18"/>
        </w:rPr>
        <w:t>more</w:t>
      </w:r>
      <w:r>
        <w:rPr>
          <w:spacing w:val="39"/>
          <w:sz w:val="18"/>
        </w:rPr>
        <w:t xml:space="preserve"> </w:t>
      </w:r>
      <w:r>
        <w:rPr>
          <w:sz w:val="18"/>
        </w:rPr>
        <w:t>"yes"</w:t>
      </w:r>
      <w:r>
        <w:rPr>
          <w:spacing w:val="38"/>
          <w:sz w:val="18"/>
        </w:rPr>
        <w:t xml:space="preserve"> </w:t>
      </w:r>
      <w:r>
        <w:rPr>
          <w:sz w:val="18"/>
        </w:rPr>
        <w:t>answers</w:t>
      </w:r>
      <w:r>
        <w:rPr>
          <w:spacing w:val="39"/>
          <w:sz w:val="18"/>
        </w:rPr>
        <w:t xml:space="preserve"> </w:t>
      </w:r>
      <w:r>
        <w:rPr>
          <w:sz w:val="18"/>
        </w:rPr>
        <w:t>predict</w:t>
      </w:r>
      <w:r>
        <w:rPr>
          <w:spacing w:val="39"/>
          <w:sz w:val="18"/>
        </w:rPr>
        <w:t xml:space="preserve"> </w:t>
      </w:r>
      <w:r>
        <w:rPr>
          <w:sz w:val="18"/>
        </w:rPr>
        <w:t>alcoholism</w:t>
      </w:r>
      <w:r>
        <w:rPr>
          <w:spacing w:val="37"/>
          <w:sz w:val="18"/>
        </w:rPr>
        <w:t xml:space="preserve"> </w:t>
      </w:r>
      <w:r>
        <w:rPr>
          <w:sz w:val="18"/>
        </w:rPr>
        <w:t>with</w:t>
      </w:r>
      <w:r>
        <w:rPr>
          <w:spacing w:val="41"/>
          <w:sz w:val="18"/>
        </w:rPr>
        <w:t xml:space="preserve"> </w:t>
      </w:r>
      <w:r>
        <w:rPr>
          <w:sz w:val="18"/>
        </w:rPr>
        <w:t>about</w:t>
      </w:r>
      <w:r>
        <w:rPr>
          <w:spacing w:val="38"/>
          <w:sz w:val="18"/>
        </w:rPr>
        <w:t xml:space="preserve"> </w:t>
      </w:r>
      <w:r>
        <w:rPr>
          <w:sz w:val="18"/>
        </w:rPr>
        <w:t>75%</w:t>
      </w:r>
      <w:r>
        <w:rPr>
          <w:spacing w:val="-42"/>
          <w:sz w:val="18"/>
        </w:rPr>
        <w:t xml:space="preserve"> </w:t>
      </w:r>
      <w:r>
        <w:rPr>
          <w:sz w:val="18"/>
        </w:rPr>
        <w:t>accuracy.</w:t>
      </w:r>
    </w:p>
    <w:p w14:paraId="1E8D7CE7" w14:textId="77777777" w:rsidR="00032B34" w:rsidRDefault="00857DEC" w:rsidP="00857DEC">
      <w:pPr>
        <w:pStyle w:val="ListParagraph"/>
        <w:numPr>
          <w:ilvl w:val="1"/>
          <w:numId w:val="20"/>
        </w:numPr>
        <w:tabs>
          <w:tab w:val="left" w:pos="2107"/>
          <w:tab w:val="left" w:pos="2108"/>
        </w:tabs>
        <w:spacing w:line="184" w:lineRule="exact"/>
        <w:ind w:left="2107"/>
        <w:rPr>
          <w:rFonts w:ascii="Arial" w:hAnsi="Arial"/>
          <w:sz w:val="18"/>
        </w:rPr>
      </w:pPr>
      <w:r>
        <w:rPr>
          <w:sz w:val="18"/>
        </w:rPr>
        <w:t>Have</w:t>
      </w:r>
      <w:r>
        <w:rPr>
          <w:spacing w:val="-1"/>
          <w:sz w:val="18"/>
        </w:rPr>
        <w:t xml:space="preserve"> </w:t>
      </w:r>
      <w:r>
        <w:rPr>
          <w:sz w:val="18"/>
        </w:rPr>
        <w:t>you</w:t>
      </w:r>
      <w:r>
        <w:rPr>
          <w:spacing w:val="-2"/>
          <w:sz w:val="18"/>
        </w:rPr>
        <w:t xml:space="preserve"> </w:t>
      </w:r>
      <w:r>
        <w:rPr>
          <w:sz w:val="18"/>
        </w:rPr>
        <w:t>ever felt you</w:t>
      </w:r>
      <w:r>
        <w:rPr>
          <w:spacing w:val="-2"/>
          <w:sz w:val="18"/>
        </w:rPr>
        <w:t xml:space="preserve"> </w:t>
      </w:r>
      <w:r>
        <w:rPr>
          <w:sz w:val="18"/>
        </w:rPr>
        <w:t>should</w:t>
      </w:r>
      <w:r>
        <w:rPr>
          <w:spacing w:val="-2"/>
          <w:sz w:val="18"/>
        </w:rPr>
        <w:t xml:space="preserve"> </w:t>
      </w:r>
      <w:r>
        <w:rPr>
          <w:sz w:val="18"/>
        </w:rPr>
        <w:t>Cut</w:t>
      </w:r>
      <w:r>
        <w:rPr>
          <w:spacing w:val="-3"/>
          <w:sz w:val="18"/>
        </w:rPr>
        <w:t xml:space="preserve"> </w:t>
      </w:r>
      <w:r>
        <w:rPr>
          <w:sz w:val="18"/>
        </w:rPr>
        <w:t>down</w:t>
      </w:r>
      <w:r>
        <w:rPr>
          <w:spacing w:val="-2"/>
          <w:sz w:val="18"/>
        </w:rPr>
        <w:t xml:space="preserve"> </w:t>
      </w:r>
      <w:r>
        <w:rPr>
          <w:sz w:val="18"/>
        </w:rPr>
        <w:t>on</w:t>
      </w:r>
      <w:r>
        <w:rPr>
          <w:spacing w:val="-2"/>
          <w:sz w:val="18"/>
        </w:rPr>
        <w:t xml:space="preserve"> </w:t>
      </w:r>
      <w:r>
        <w:rPr>
          <w:sz w:val="18"/>
        </w:rPr>
        <w:t>your</w:t>
      </w:r>
      <w:r>
        <w:rPr>
          <w:spacing w:val="-3"/>
          <w:sz w:val="18"/>
        </w:rPr>
        <w:t xml:space="preserve"> </w:t>
      </w:r>
      <w:r>
        <w:rPr>
          <w:sz w:val="18"/>
        </w:rPr>
        <w:t>drinking?</w:t>
      </w:r>
    </w:p>
    <w:p w14:paraId="34FD5E85" w14:textId="77777777" w:rsidR="00032B34" w:rsidRDefault="00857DEC" w:rsidP="00857DEC">
      <w:pPr>
        <w:pStyle w:val="ListParagraph"/>
        <w:numPr>
          <w:ilvl w:val="1"/>
          <w:numId w:val="20"/>
        </w:numPr>
        <w:tabs>
          <w:tab w:val="left" w:pos="2107"/>
          <w:tab w:val="left" w:pos="2108"/>
        </w:tabs>
        <w:spacing w:line="239" w:lineRule="exact"/>
        <w:ind w:left="2108"/>
        <w:rPr>
          <w:rFonts w:ascii="Arial" w:hAnsi="Arial"/>
        </w:rPr>
      </w:pPr>
      <w:r>
        <w:rPr>
          <w:sz w:val="18"/>
        </w:rPr>
        <w:t>Have</w:t>
      </w:r>
      <w:r>
        <w:rPr>
          <w:spacing w:val="-4"/>
          <w:sz w:val="18"/>
        </w:rPr>
        <w:t xml:space="preserve"> </w:t>
      </w:r>
      <w:r>
        <w:rPr>
          <w:sz w:val="18"/>
        </w:rPr>
        <w:t>people</w:t>
      </w:r>
      <w:r>
        <w:rPr>
          <w:spacing w:val="-3"/>
          <w:sz w:val="18"/>
        </w:rPr>
        <w:t xml:space="preserve"> </w:t>
      </w:r>
      <w:r>
        <w:rPr>
          <w:sz w:val="18"/>
        </w:rPr>
        <w:t>annoyed</w:t>
      </w:r>
      <w:r>
        <w:rPr>
          <w:spacing w:val="2"/>
          <w:sz w:val="18"/>
        </w:rPr>
        <w:t xml:space="preserve"> </w:t>
      </w:r>
      <w:r>
        <w:rPr>
          <w:sz w:val="18"/>
        </w:rPr>
        <w:t>you</w:t>
      </w:r>
      <w:r>
        <w:rPr>
          <w:spacing w:val="-1"/>
          <w:sz w:val="18"/>
        </w:rPr>
        <w:t xml:space="preserve"> </w:t>
      </w:r>
      <w:r>
        <w:rPr>
          <w:sz w:val="18"/>
        </w:rPr>
        <w:t>by</w:t>
      </w:r>
      <w:r>
        <w:rPr>
          <w:spacing w:val="-6"/>
          <w:sz w:val="18"/>
        </w:rPr>
        <w:t xml:space="preserve"> </w:t>
      </w:r>
      <w:r>
        <w:rPr>
          <w:sz w:val="18"/>
        </w:rPr>
        <w:t>criticizing</w:t>
      </w:r>
      <w:r>
        <w:rPr>
          <w:spacing w:val="-1"/>
          <w:sz w:val="18"/>
        </w:rPr>
        <w:t xml:space="preserve"> </w:t>
      </w:r>
      <w:r>
        <w:rPr>
          <w:sz w:val="18"/>
        </w:rPr>
        <w:t>your</w:t>
      </w:r>
      <w:r>
        <w:rPr>
          <w:spacing w:val="-3"/>
          <w:sz w:val="18"/>
        </w:rPr>
        <w:t xml:space="preserve"> </w:t>
      </w:r>
      <w:r>
        <w:rPr>
          <w:sz w:val="18"/>
        </w:rPr>
        <w:t>drinking?</w:t>
      </w:r>
    </w:p>
    <w:p w14:paraId="771FDB6C" w14:textId="77777777" w:rsidR="00032B34" w:rsidRDefault="00857DEC" w:rsidP="00857DEC">
      <w:pPr>
        <w:pStyle w:val="ListParagraph"/>
        <w:numPr>
          <w:ilvl w:val="1"/>
          <w:numId w:val="20"/>
        </w:numPr>
        <w:tabs>
          <w:tab w:val="left" w:pos="2107"/>
          <w:tab w:val="left" w:pos="2108"/>
        </w:tabs>
        <w:spacing w:line="244" w:lineRule="exact"/>
        <w:ind w:left="2108"/>
        <w:rPr>
          <w:rFonts w:ascii="Arial" w:hAnsi="Arial"/>
        </w:rPr>
      </w:pPr>
      <w:r>
        <w:rPr>
          <w:sz w:val="18"/>
        </w:rPr>
        <w:t>Have</w:t>
      </w:r>
      <w:r>
        <w:rPr>
          <w:spacing w:val="-1"/>
          <w:sz w:val="18"/>
        </w:rPr>
        <w:t xml:space="preserve"> </w:t>
      </w:r>
      <w:r>
        <w:rPr>
          <w:sz w:val="18"/>
        </w:rPr>
        <w:t>you ever felt</w:t>
      </w:r>
      <w:r>
        <w:rPr>
          <w:spacing w:val="-1"/>
          <w:sz w:val="18"/>
        </w:rPr>
        <w:t xml:space="preserve"> </w:t>
      </w:r>
      <w:r>
        <w:rPr>
          <w:sz w:val="18"/>
        </w:rPr>
        <w:t>bad</w:t>
      </w:r>
      <w:r>
        <w:rPr>
          <w:spacing w:val="-1"/>
          <w:sz w:val="18"/>
        </w:rPr>
        <w:t xml:space="preserve"> </w:t>
      </w:r>
      <w:r>
        <w:rPr>
          <w:sz w:val="18"/>
        </w:rPr>
        <w:t>or</w:t>
      </w:r>
      <w:r>
        <w:rPr>
          <w:spacing w:val="-2"/>
          <w:sz w:val="18"/>
        </w:rPr>
        <w:t xml:space="preserve"> </w:t>
      </w:r>
      <w:r>
        <w:rPr>
          <w:sz w:val="18"/>
        </w:rPr>
        <w:t>Guilty</w:t>
      </w:r>
      <w:r>
        <w:rPr>
          <w:spacing w:val="-6"/>
          <w:sz w:val="18"/>
        </w:rPr>
        <w:t xml:space="preserve"> </w:t>
      </w:r>
      <w:r>
        <w:rPr>
          <w:sz w:val="18"/>
        </w:rPr>
        <w:t>about</w:t>
      </w:r>
      <w:r>
        <w:rPr>
          <w:spacing w:val="-4"/>
          <w:sz w:val="18"/>
        </w:rPr>
        <w:t xml:space="preserve"> </w:t>
      </w:r>
      <w:r>
        <w:rPr>
          <w:sz w:val="18"/>
        </w:rPr>
        <w:t>your</w:t>
      </w:r>
      <w:r>
        <w:rPr>
          <w:spacing w:val="-2"/>
          <w:sz w:val="18"/>
        </w:rPr>
        <w:t xml:space="preserve"> </w:t>
      </w:r>
      <w:r>
        <w:rPr>
          <w:sz w:val="18"/>
        </w:rPr>
        <w:t>drinking?</w:t>
      </w:r>
    </w:p>
    <w:p w14:paraId="1C31A689" w14:textId="77777777" w:rsidR="00032B34" w:rsidRDefault="00857DEC" w:rsidP="00857DEC">
      <w:pPr>
        <w:pStyle w:val="ListParagraph"/>
        <w:numPr>
          <w:ilvl w:val="1"/>
          <w:numId w:val="20"/>
        </w:numPr>
        <w:tabs>
          <w:tab w:val="left" w:pos="2107"/>
          <w:tab w:val="left" w:pos="2108"/>
        </w:tabs>
        <w:spacing w:before="32" w:line="290" w:lineRule="auto"/>
        <w:ind w:right="1546" w:hanging="360"/>
        <w:rPr>
          <w:rFonts w:ascii="Arial" w:hAnsi="Arial"/>
          <w:sz w:val="18"/>
        </w:rPr>
      </w:pPr>
      <w:r>
        <w:rPr>
          <w:sz w:val="18"/>
        </w:rPr>
        <w:t>Have you ever had a drink first thing in the morning to steady your nerves or get rid of a hangover? (Eye-</w:t>
      </w:r>
      <w:r>
        <w:rPr>
          <w:spacing w:val="-42"/>
          <w:sz w:val="18"/>
        </w:rPr>
        <w:t xml:space="preserve"> </w:t>
      </w:r>
      <w:r>
        <w:rPr>
          <w:sz w:val="18"/>
        </w:rPr>
        <w:t>opener)</w:t>
      </w:r>
    </w:p>
    <w:p w14:paraId="37CEA99D" w14:textId="77777777" w:rsidR="00032B34" w:rsidRDefault="00857DEC">
      <w:pPr>
        <w:spacing w:line="174" w:lineRule="exact"/>
        <w:ind w:left="1445"/>
        <w:rPr>
          <w:sz w:val="18"/>
        </w:rPr>
      </w:pPr>
      <w:r>
        <w:rPr>
          <w:sz w:val="18"/>
        </w:rPr>
        <w:t>Where</w:t>
      </w:r>
      <w:r>
        <w:rPr>
          <w:spacing w:val="-2"/>
          <w:sz w:val="18"/>
        </w:rPr>
        <w:t xml:space="preserve"> </w:t>
      </w:r>
      <w:r>
        <w:rPr>
          <w:sz w:val="18"/>
        </w:rPr>
        <w:t>there</w:t>
      </w:r>
      <w:r>
        <w:rPr>
          <w:spacing w:val="-2"/>
          <w:sz w:val="18"/>
        </w:rPr>
        <w:t xml:space="preserve"> </w:t>
      </w:r>
      <w:r>
        <w:rPr>
          <w:sz w:val="18"/>
        </w:rPr>
        <w:t>is</w:t>
      </w:r>
      <w:r>
        <w:rPr>
          <w:spacing w:val="-1"/>
          <w:sz w:val="18"/>
        </w:rPr>
        <w:t xml:space="preserve"> </w:t>
      </w:r>
      <w:r>
        <w:rPr>
          <w:sz w:val="18"/>
        </w:rPr>
        <w:t>a</w:t>
      </w:r>
      <w:r>
        <w:rPr>
          <w:spacing w:val="-2"/>
          <w:sz w:val="18"/>
        </w:rPr>
        <w:t xml:space="preserve"> </w:t>
      </w:r>
      <w:r>
        <w:rPr>
          <w:sz w:val="18"/>
        </w:rPr>
        <w:t>history</w:t>
      </w:r>
      <w:r>
        <w:rPr>
          <w:spacing w:val="-5"/>
          <w:sz w:val="18"/>
        </w:rPr>
        <w:t xml:space="preserve"> </w:t>
      </w:r>
      <w:r>
        <w:rPr>
          <w:sz w:val="18"/>
        </w:rPr>
        <w:t>of</w:t>
      </w:r>
      <w:r>
        <w:rPr>
          <w:spacing w:val="-3"/>
          <w:sz w:val="18"/>
        </w:rPr>
        <w:t xml:space="preserve"> </w:t>
      </w:r>
      <w:r>
        <w:rPr>
          <w:sz w:val="18"/>
        </w:rPr>
        <w:t>alcohol use, the</w:t>
      </w:r>
      <w:r>
        <w:rPr>
          <w:spacing w:val="-2"/>
          <w:sz w:val="18"/>
        </w:rPr>
        <w:t xml:space="preserve"> </w:t>
      </w:r>
      <w:r>
        <w:rPr>
          <w:sz w:val="18"/>
        </w:rPr>
        <w:t>following</w:t>
      </w:r>
      <w:r>
        <w:rPr>
          <w:spacing w:val="-2"/>
          <w:sz w:val="18"/>
        </w:rPr>
        <w:t xml:space="preserve"> </w:t>
      </w:r>
      <w:r>
        <w:rPr>
          <w:sz w:val="18"/>
        </w:rPr>
        <w:t>questions</w:t>
      </w:r>
      <w:r>
        <w:rPr>
          <w:spacing w:val="-1"/>
          <w:sz w:val="18"/>
        </w:rPr>
        <w:t xml:space="preserve"> </w:t>
      </w:r>
      <w:r>
        <w:rPr>
          <w:sz w:val="18"/>
        </w:rPr>
        <w:t>may</w:t>
      </w:r>
      <w:r>
        <w:rPr>
          <w:spacing w:val="-5"/>
          <w:sz w:val="18"/>
        </w:rPr>
        <w:t xml:space="preserve"> </w:t>
      </w:r>
      <w:r>
        <w:rPr>
          <w:sz w:val="18"/>
        </w:rPr>
        <w:t>be</w:t>
      </w:r>
      <w:r>
        <w:rPr>
          <w:spacing w:val="-2"/>
          <w:sz w:val="18"/>
        </w:rPr>
        <w:t xml:space="preserve"> </w:t>
      </w:r>
      <w:r>
        <w:rPr>
          <w:sz w:val="18"/>
        </w:rPr>
        <w:t>helpful:</w:t>
      </w:r>
    </w:p>
    <w:p w14:paraId="0E4DCFB1" w14:textId="77777777" w:rsidR="00032B34" w:rsidRDefault="00857DEC" w:rsidP="00857DEC">
      <w:pPr>
        <w:pStyle w:val="ListParagraph"/>
        <w:numPr>
          <w:ilvl w:val="0"/>
          <w:numId w:val="20"/>
        </w:numPr>
        <w:tabs>
          <w:tab w:val="left" w:pos="1771"/>
          <w:tab w:val="left" w:pos="1772"/>
        </w:tabs>
        <w:spacing w:before="26"/>
        <w:rPr>
          <w:sz w:val="18"/>
        </w:rPr>
      </w:pPr>
      <w:r>
        <w:rPr>
          <w:sz w:val="18"/>
        </w:rPr>
        <w:t>Are you currently</w:t>
      </w:r>
      <w:r>
        <w:rPr>
          <w:spacing w:val="-4"/>
          <w:sz w:val="18"/>
        </w:rPr>
        <w:t xml:space="preserve"> </w:t>
      </w:r>
      <w:r>
        <w:rPr>
          <w:sz w:val="18"/>
        </w:rPr>
        <w:t>abstinent, and</w:t>
      </w:r>
      <w:r>
        <w:rPr>
          <w:spacing w:val="-2"/>
          <w:sz w:val="18"/>
        </w:rPr>
        <w:t xml:space="preserve"> </w:t>
      </w:r>
      <w:r>
        <w:rPr>
          <w:sz w:val="18"/>
        </w:rPr>
        <w:t>if</w:t>
      </w:r>
      <w:r>
        <w:rPr>
          <w:spacing w:val="-3"/>
          <w:sz w:val="18"/>
        </w:rPr>
        <w:t xml:space="preserve"> </w:t>
      </w:r>
      <w:r>
        <w:rPr>
          <w:sz w:val="18"/>
        </w:rPr>
        <w:t>so for</w:t>
      </w:r>
      <w:r>
        <w:rPr>
          <w:spacing w:val="-1"/>
          <w:sz w:val="18"/>
        </w:rPr>
        <w:t xml:space="preserve"> </w:t>
      </w:r>
      <w:r>
        <w:rPr>
          <w:sz w:val="18"/>
        </w:rPr>
        <w:t>how</w:t>
      </w:r>
      <w:r>
        <w:rPr>
          <w:spacing w:val="-4"/>
          <w:sz w:val="18"/>
        </w:rPr>
        <w:t xml:space="preserve"> </w:t>
      </w:r>
      <w:r>
        <w:rPr>
          <w:sz w:val="18"/>
        </w:rPr>
        <w:t>long?</w:t>
      </w:r>
    </w:p>
    <w:p w14:paraId="5A25831B" w14:textId="77777777" w:rsidR="00032B34" w:rsidRDefault="00857DEC" w:rsidP="00857DEC">
      <w:pPr>
        <w:pStyle w:val="ListParagraph"/>
        <w:numPr>
          <w:ilvl w:val="0"/>
          <w:numId w:val="20"/>
        </w:numPr>
        <w:tabs>
          <w:tab w:val="left" w:pos="1771"/>
          <w:tab w:val="left" w:pos="1772"/>
        </w:tabs>
        <w:spacing w:before="4"/>
        <w:rPr>
          <w:sz w:val="18"/>
        </w:rPr>
      </w:pPr>
      <w:r>
        <w:rPr>
          <w:sz w:val="18"/>
        </w:rPr>
        <w:t>If</w:t>
      </w:r>
      <w:r>
        <w:rPr>
          <w:spacing w:val="-2"/>
          <w:sz w:val="18"/>
        </w:rPr>
        <w:t xml:space="preserve"> </w:t>
      </w:r>
      <w:r>
        <w:rPr>
          <w:sz w:val="18"/>
        </w:rPr>
        <w:t>you are</w:t>
      </w:r>
      <w:r>
        <w:rPr>
          <w:spacing w:val="-2"/>
          <w:sz w:val="18"/>
        </w:rPr>
        <w:t xml:space="preserve"> </w:t>
      </w:r>
      <w:r>
        <w:rPr>
          <w:sz w:val="18"/>
        </w:rPr>
        <w:t>abstinent,</w:t>
      </w:r>
      <w:r>
        <w:rPr>
          <w:spacing w:val="-3"/>
          <w:sz w:val="18"/>
        </w:rPr>
        <w:t xml:space="preserve"> </w:t>
      </w:r>
      <w:r>
        <w:rPr>
          <w:sz w:val="18"/>
        </w:rPr>
        <w:t>how</w:t>
      </w:r>
      <w:r>
        <w:rPr>
          <w:spacing w:val="-4"/>
          <w:sz w:val="18"/>
        </w:rPr>
        <w:t xml:space="preserve"> </w:t>
      </w:r>
      <w:r>
        <w:rPr>
          <w:sz w:val="18"/>
        </w:rPr>
        <w:t>and why</w:t>
      </w:r>
      <w:r>
        <w:rPr>
          <w:spacing w:val="-2"/>
          <w:sz w:val="18"/>
        </w:rPr>
        <w:t xml:space="preserve"> </w:t>
      </w:r>
      <w:r>
        <w:rPr>
          <w:sz w:val="18"/>
        </w:rPr>
        <w:t>were you able</w:t>
      </w:r>
      <w:r>
        <w:rPr>
          <w:spacing w:val="-2"/>
          <w:sz w:val="18"/>
        </w:rPr>
        <w:t xml:space="preserve"> </w:t>
      </w:r>
      <w:r>
        <w:rPr>
          <w:sz w:val="18"/>
        </w:rPr>
        <w:t>to become</w:t>
      </w:r>
      <w:r>
        <w:rPr>
          <w:spacing w:val="-2"/>
          <w:sz w:val="18"/>
        </w:rPr>
        <w:t xml:space="preserve"> </w:t>
      </w:r>
      <w:r>
        <w:rPr>
          <w:sz w:val="18"/>
        </w:rPr>
        <w:t>abstinent?</w:t>
      </w:r>
    </w:p>
    <w:p w14:paraId="6C23796C" w14:textId="77777777" w:rsidR="00032B34" w:rsidRDefault="00857DEC" w:rsidP="00857DEC">
      <w:pPr>
        <w:pStyle w:val="ListParagraph"/>
        <w:numPr>
          <w:ilvl w:val="0"/>
          <w:numId w:val="20"/>
        </w:numPr>
        <w:tabs>
          <w:tab w:val="left" w:pos="1771"/>
          <w:tab w:val="left" w:pos="1772"/>
        </w:tabs>
        <w:spacing w:before="28" w:line="283" w:lineRule="auto"/>
        <w:ind w:right="1681"/>
        <w:rPr>
          <w:sz w:val="18"/>
        </w:rPr>
      </w:pPr>
      <w:r>
        <w:rPr>
          <w:sz w:val="18"/>
        </w:rPr>
        <w:t>What are you currently doing to maintain abstinence? (Possible answers: Alcoholics Anonymous, outpatient</w:t>
      </w:r>
      <w:r>
        <w:rPr>
          <w:spacing w:val="-42"/>
          <w:sz w:val="18"/>
        </w:rPr>
        <w:t xml:space="preserve"> </w:t>
      </w:r>
      <w:r>
        <w:rPr>
          <w:sz w:val="18"/>
        </w:rPr>
        <w:t>chemical</w:t>
      </w:r>
      <w:r>
        <w:rPr>
          <w:spacing w:val="-1"/>
          <w:sz w:val="18"/>
        </w:rPr>
        <w:t xml:space="preserve"> </w:t>
      </w:r>
      <w:r>
        <w:rPr>
          <w:sz w:val="18"/>
        </w:rPr>
        <w:t>dependency</w:t>
      </w:r>
      <w:r>
        <w:rPr>
          <w:spacing w:val="-4"/>
          <w:sz w:val="18"/>
        </w:rPr>
        <w:t xml:space="preserve"> </w:t>
      </w:r>
      <w:r>
        <w:rPr>
          <w:sz w:val="18"/>
        </w:rPr>
        <w:t>counseling,</w:t>
      </w:r>
      <w:r>
        <w:rPr>
          <w:spacing w:val="-2"/>
          <w:sz w:val="18"/>
        </w:rPr>
        <w:t xml:space="preserve"> </w:t>
      </w:r>
      <w:r>
        <w:rPr>
          <w:sz w:val="18"/>
        </w:rPr>
        <w:t>other counseling)</w:t>
      </w:r>
    </w:p>
    <w:p w14:paraId="27F6238A" w14:textId="77777777" w:rsidR="00032B34" w:rsidRDefault="00857DEC">
      <w:pPr>
        <w:spacing w:before="98"/>
        <w:ind w:left="1436"/>
        <w:rPr>
          <w:b/>
          <w:sz w:val="18"/>
        </w:rPr>
      </w:pPr>
      <w:r>
        <w:rPr>
          <w:b/>
          <w:sz w:val="18"/>
        </w:rPr>
        <w:t>Recommendation:</w:t>
      </w:r>
    </w:p>
    <w:p w14:paraId="28BE2FFD" w14:textId="77777777" w:rsidR="00032B34" w:rsidRDefault="00857DEC">
      <w:pPr>
        <w:spacing w:before="6"/>
        <w:ind w:left="1436"/>
        <w:rPr>
          <w:sz w:val="18"/>
        </w:rPr>
      </w:pPr>
      <w:r>
        <w:rPr>
          <w:sz w:val="18"/>
        </w:rPr>
        <w:t>Consider</w:t>
      </w:r>
      <w:r>
        <w:rPr>
          <w:spacing w:val="-2"/>
          <w:sz w:val="18"/>
        </w:rPr>
        <w:t xml:space="preserve"> </w:t>
      </w:r>
      <w:r>
        <w:rPr>
          <w:sz w:val="18"/>
        </w:rPr>
        <w:t>requiring</w:t>
      </w:r>
      <w:r>
        <w:rPr>
          <w:spacing w:val="-3"/>
          <w:sz w:val="18"/>
        </w:rPr>
        <w:t xml:space="preserve"> </w:t>
      </w:r>
      <w:r>
        <w:rPr>
          <w:sz w:val="18"/>
        </w:rPr>
        <w:t>a</w:t>
      </w:r>
      <w:r>
        <w:rPr>
          <w:spacing w:val="-3"/>
          <w:sz w:val="18"/>
        </w:rPr>
        <w:t xml:space="preserve"> </w:t>
      </w:r>
      <w:r>
        <w:rPr>
          <w:sz w:val="18"/>
        </w:rPr>
        <w:t>minimum</w:t>
      </w:r>
      <w:r>
        <w:rPr>
          <w:spacing w:val="-5"/>
          <w:sz w:val="18"/>
        </w:rPr>
        <w:t xml:space="preserve"> </w:t>
      </w:r>
      <w:r>
        <w:rPr>
          <w:sz w:val="18"/>
        </w:rPr>
        <w:t>of</w:t>
      </w:r>
      <w:r>
        <w:rPr>
          <w:spacing w:val="-1"/>
          <w:sz w:val="18"/>
        </w:rPr>
        <w:t xml:space="preserve"> </w:t>
      </w:r>
      <w:r>
        <w:rPr>
          <w:sz w:val="18"/>
        </w:rPr>
        <w:t>one</w:t>
      </w:r>
      <w:r>
        <w:rPr>
          <w:spacing w:val="-3"/>
          <w:sz w:val="18"/>
        </w:rPr>
        <w:t xml:space="preserve"> </w:t>
      </w:r>
      <w:r>
        <w:rPr>
          <w:sz w:val="18"/>
        </w:rPr>
        <w:t>year's</w:t>
      </w:r>
      <w:r>
        <w:rPr>
          <w:spacing w:val="-2"/>
          <w:sz w:val="18"/>
        </w:rPr>
        <w:t xml:space="preserve"> </w:t>
      </w:r>
      <w:r>
        <w:rPr>
          <w:sz w:val="18"/>
        </w:rPr>
        <w:t>sobriety</w:t>
      </w:r>
      <w:r>
        <w:rPr>
          <w:spacing w:val="-6"/>
          <w:sz w:val="18"/>
        </w:rPr>
        <w:t xml:space="preserve"> </w:t>
      </w:r>
      <w:r>
        <w:rPr>
          <w:sz w:val="18"/>
        </w:rPr>
        <w:t>prior</w:t>
      </w:r>
      <w:r>
        <w:rPr>
          <w:spacing w:val="-2"/>
          <w:sz w:val="18"/>
        </w:rPr>
        <w:t xml:space="preserve"> </w:t>
      </w:r>
      <w:r>
        <w:rPr>
          <w:sz w:val="18"/>
        </w:rPr>
        <w:t>to</w:t>
      </w:r>
      <w:r>
        <w:rPr>
          <w:spacing w:val="-2"/>
          <w:sz w:val="18"/>
        </w:rPr>
        <w:t xml:space="preserve"> </w:t>
      </w:r>
      <w:r>
        <w:rPr>
          <w:sz w:val="18"/>
        </w:rPr>
        <w:t>certification</w:t>
      </w:r>
      <w:r>
        <w:rPr>
          <w:spacing w:val="-1"/>
          <w:sz w:val="18"/>
        </w:rPr>
        <w:t xml:space="preserve"> </w:t>
      </w:r>
      <w:r>
        <w:rPr>
          <w:sz w:val="18"/>
        </w:rPr>
        <w:t>for</w:t>
      </w:r>
      <w:r>
        <w:rPr>
          <w:spacing w:val="-2"/>
          <w:sz w:val="18"/>
        </w:rPr>
        <w:t xml:space="preserve"> </w:t>
      </w:r>
      <w:r>
        <w:rPr>
          <w:sz w:val="18"/>
        </w:rPr>
        <w:t>candidacy.</w:t>
      </w:r>
    </w:p>
    <w:p w14:paraId="2343C1FF" w14:textId="77777777" w:rsidR="00032B34" w:rsidRDefault="00032B34">
      <w:pPr>
        <w:pStyle w:val="BodyText"/>
        <w:spacing w:before="5"/>
        <w:rPr>
          <w:sz w:val="20"/>
        </w:rPr>
      </w:pPr>
    </w:p>
    <w:p w14:paraId="7976193E" w14:textId="77777777" w:rsidR="00032B34" w:rsidRDefault="00857DEC">
      <w:pPr>
        <w:spacing w:line="283" w:lineRule="auto"/>
        <w:ind w:left="1426" w:right="1132"/>
        <w:rPr>
          <w:sz w:val="18"/>
        </w:rPr>
      </w:pPr>
      <w:r>
        <w:rPr>
          <w:i/>
          <w:sz w:val="18"/>
        </w:rPr>
        <w:t>I f</w:t>
      </w:r>
      <w:r>
        <w:rPr>
          <w:i/>
          <w:spacing w:val="1"/>
          <w:sz w:val="18"/>
        </w:rPr>
        <w:t xml:space="preserve"> </w:t>
      </w:r>
      <w:r>
        <w:rPr>
          <w:i/>
          <w:spacing w:val="3"/>
          <w:sz w:val="18"/>
        </w:rPr>
        <w:t xml:space="preserve">any </w:t>
      </w:r>
      <w:r>
        <w:rPr>
          <w:sz w:val="18"/>
        </w:rPr>
        <w:t>of the critical behaviors are recent (within five years), then consider requiring a formal "substance abuse</w:t>
      </w:r>
      <w:r>
        <w:rPr>
          <w:spacing w:val="-42"/>
          <w:sz w:val="18"/>
        </w:rPr>
        <w:t xml:space="preserve"> </w:t>
      </w:r>
      <w:r>
        <w:rPr>
          <w:sz w:val="18"/>
        </w:rPr>
        <w:t>evaluation"</w:t>
      </w:r>
      <w:r>
        <w:rPr>
          <w:spacing w:val="-2"/>
          <w:sz w:val="18"/>
        </w:rPr>
        <w:t xml:space="preserve"> </w:t>
      </w:r>
      <w:r>
        <w:rPr>
          <w:sz w:val="18"/>
        </w:rPr>
        <w:t>by</w:t>
      </w:r>
      <w:r>
        <w:rPr>
          <w:spacing w:val="-4"/>
          <w:sz w:val="18"/>
        </w:rPr>
        <w:t xml:space="preserve"> </w:t>
      </w:r>
      <w:r>
        <w:rPr>
          <w:sz w:val="18"/>
        </w:rPr>
        <w:t>a</w:t>
      </w:r>
      <w:r>
        <w:rPr>
          <w:spacing w:val="-1"/>
          <w:sz w:val="18"/>
        </w:rPr>
        <w:t xml:space="preserve"> </w:t>
      </w:r>
      <w:r>
        <w:rPr>
          <w:sz w:val="18"/>
        </w:rPr>
        <w:t>certified</w:t>
      </w:r>
      <w:r>
        <w:rPr>
          <w:spacing w:val="1"/>
          <w:sz w:val="18"/>
        </w:rPr>
        <w:t xml:space="preserve"> </w:t>
      </w:r>
      <w:r>
        <w:rPr>
          <w:sz w:val="18"/>
        </w:rPr>
        <w:t>chemical dependency</w:t>
      </w:r>
      <w:r>
        <w:rPr>
          <w:spacing w:val="-5"/>
          <w:sz w:val="18"/>
        </w:rPr>
        <w:t xml:space="preserve"> </w:t>
      </w:r>
      <w:r>
        <w:rPr>
          <w:sz w:val="18"/>
        </w:rPr>
        <w:t>treatment specialist.</w:t>
      </w:r>
    </w:p>
    <w:p w14:paraId="42B355E9" w14:textId="77777777" w:rsidR="00032B34" w:rsidRDefault="00032B34">
      <w:pPr>
        <w:pStyle w:val="BodyText"/>
        <w:rPr>
          <w:sz w:val="18"/>
        </w:rPr>
      </w:pPr>
    </w:p>
    <w:p w14:paraId="74F3A52E" w14:textId="77777777" w:rsidR="00032B34" w:rsidRDefault="00857DEC">
      <w:pPr>
        <w:spacing w:line="278" w:lineRule="auto"/>
        <w:ind w:left="1416" w:right="1581"/>
        <w:rPr>
          <w:sz w:val="18"/>
        </w:rPr>
      </w:pPr>
      <w:r>
        <w:rPr>
          <w:sz w:val="18"/>
        </w:rPr>
        <w:t xml:space="preserve">If there is clear evidence of alcohol dependence </w:t>
      </w:r>
      <w:r>
        <w:rPr>
          <w:i/>
          <w:sz w:val="18"/>
        </w:rPr>
        <w:t xml:space="preserve">at any time, </w:t>
      </w:r>
      <w:r>
        <w:rPr>
          <w:sz w:val="18"/>
        </w:rPr>
        <w:t>then consider requiring participation in Alcoholics</w:t>
      </w:r>
      <w:r>
        <w:rPr>
          <w:spacing w:val="1"/>
          <w:sz w:val="18"/>
        </w:rPr>
        <w:t xml:space="preserve"> </w:t>
      </w:r>
      <w:r>
        <w:rPr>
          <w:sz w:val="18"/>
        </w:rPr>
        <w:t>Anonymous (AA) or equivalent program and continued involvement in such a program for not less than five years</w:t>
      </w:r>
      <w:r>
        <w:rPr>
          <w:spacing w:val="-43"/>
          <w:sz w:val="18"/>
        </w:rPr>
        <w:t xml:space="preserve"> </w:t>
      </w:r>
      <w:r>
        <w:rPr>
          <w:sz w:val="18"/>
        </w:rPr>
        <w:t>prior</w:t>
      </w:r>
      <w:r>
        <w:rPr>
          <w:spacing w:val="-3"/>
          <w:sz w:val="18"/>
        </w:rPr>
        <w:t xml:space="preserve"> </w:t>
      </w:r>
      <w:r>
        <w:rPr>
          <w:sz w:val="18"/>
        </w:rPr>
        <w:t>to</w:t>
      </w:r>
      <w:r>
        <w:rPr>
          <w:spacing w:val="1"/>
          <w:sz w:val="18"/>
        </w:rPr>
        <w:t xml:space="preserve"> </w:t>
      </w:r>
      <w:r>
        <w:rPr>
          <w:sz w:val="18"/>
        </w:rPr>
        <w:t>certification</w:t>
      </w:r>
      <w:r>
        <w:rPr>
          <w:spacing w:val="1"/>
          <w:sz w:val="18"/>
        </w:rPr>
        <w:t xml:space="preserve"> </w:t>
      </w:r>
      <w:r>
        <w:rPr>
          <w:sz w:val="18"/>
        </w:rPr>
        <w:t>for candidacy.</w:t>
      </w:r>
    </w:p>
    <w:p w14:paraId="4214D83C" w14:textId="77777777" w:rsidR="00032B34" w:rsidRDefault="00032B34">
      <w:pPr>
        <w:pStyle w:val="BodyText"/>
        <w:rPr>
          <w:sz w:val="20"/>
        </w:rPr>
      </w:pPr>
    </w:p>
    <w:p w14:paraId="34B85FD2" w14:textId="77777777" w:rsidR="00032B34" w:rsidRDefault="00032B34">
      <w:pPr>
        <w:pStyle w:val="BodyText"/>
        <w:rPr>
          <w:sz w:val="20"/>
        </w:rPr>
      </w:pPr>
    </w:p>
    <w:p w14:paraId="2040D5F4" w14:textId="77777777" w:rsidR="00032B34" w:rsidRDefault="00857DEC">
      <w:pPr>
        <w:spacing w:before="154" w:line="207" w:lineRule="exact"/>
        <w:ind w:left="1397" w:right="1241"/>
        <w:jc w:val="center"/>
        <w:rPr>
          <w:b/>
          <w:sz w:val="18"/>
        </w:rPr>
      </w:pPr>
      <w:r>
        <w:rPr>
          <w:b/>
          <w:sz w:val="18"/>
        </w:rPr>
        <w:t>Category:</w:t>
      </w:r>
      <w:r>
        <w:rPr>
          <w:b/>
          <w:spacing w:val="-7"/>
          <w:sz w:val="18"/>
        </w:rPr>
        <w:t xml:space="preserve"> </w:t>
      </w:r>
      <w:r>
        <w:rPr>
          <w:b/>
          <w:sz w:val="18"/>
        </w:rPr>
        <w:t>Chemical</w:t>
      </w:r>
      <w:r>
        <w:rPr>
          <w:b/>
          <w:spacing w:val="-6"/>
          <w:sz w:val="18"/>
        </w:rPr>
        <w:t xml:space="preserve"> </w:t>
      </w:r>
      <w:r>
        <w:rPr>
          <w:b/>
          <w:sz w:val="18"/>
        </w:rPr>
        <w:t>abuse/dependency</w:t>
      </w:r>
      <w:r>
        <w:rPr>
          <w:b/>
          <w:spacing w:val="-5"/>
          <w:sz w:val="18"/>
        </w:rPr>
        <w:t xml:space="preserve"> </w:t>
      </w:r>
      <w:r>
        <w:rPr>
          <w:b/>
          <w:sz w:val="18"/>
        </w:rPr>
        <w:t>Standard:</w:t>
      </w:r>
    </w:p>
    <w:p w14:paraId="725CC33C" w14:textId="77777777" w:rsidR="00032B34" w:rsidRDefault="00857DEC">
      <w:pPr>
        <w:ind w:left="1477" w:right="1314"/>
        <w:jc w:val="center"/>
        <w:rPr>
          <w:b/>
          <w:sz w:val="18"/>
        </w:rPr>
      </w:pPr>
      <w:r>
        <w:rPr>
          <w:b/>
          <w:sz w:val="18"/>
        </w:rPr>
        <w:t>The</w:t>
      </w:r>
      <w:r>
        <w:rPr>
          <w:b/>
          <w:spacing w:val="-5"/>
          <w:sz w:val="18"/>
        </w:rPr>
        <w:t xml:space="preserve"> </w:t>
      </w:r>
      <w:r>
        <w:rPr>
          <w:b/>
          <w:sz w:val="18"/>
        </w:rPr>
        <w:t>candidate</w:t>
      </w:r>
      <w:r>
        <w:rPr>
          <w:b/>
          <w:spacing w:val="-3"/>
          <w:sz w:val="18"/>
        </w:rPr>
        <w:t xml:space="preserve"> </w:t>
      </w:r>
      <w:r>
        <w:rPr>
          <w:b/>
          <w:sz w:val="18"/>
        </w:rPr>
        <w:t>demonstrates</w:t>
      </w:r>
      <w:r>
        <w:rPr>
          <w:b/>
          <w:spacing w:val="-2"/>
          <w:sz w:val="18"/>
        </w:rPr>
        <w:t xml:space="preserve"> </w:t>
      </w:r>
      <w:r>
        <w:rPr>
          <w:b/>
          <w:sz w:val="18"/>
        </w:rPr>
        <w:t>no</w:t>
      </w:r>
      <w:r>
        <w:rPr>
          <w:b/>
          <w:spacing w:val="-3"/>
          <w:sz w:val="18"/>
        </w:rPr>
        <w:t xml:space="preserve"> </w:t>
      </w:r>
      <w:r>
        <w:rPr>
          <w:b/>
          <w:sz w:val="18"/>
        </w:rPr>
        <w:t>present</w:t>
      </w:r>
      <w:r>
        <w:rPr>
          <w:b/>
          <w:spacing w:val="-1"/>
          <w:sz w:val="18"/>
        </w:rPr>
        <w:t xml:space="preserve"> </w:t>
      </w:r>
      <w:r>
        <w:rPr>
          <w:b/>
          <w:sz w:val="18"/>
        </w:rPr>
        <w:t>abuse</w:t>
      </w:r>
      <w:r>
        <w:rPr>
          <w:b/>
          <w:spacing w:val="-5"/>
          <w:sz w:val="18"/>
        </w:rPr>
        <w:t xml:space="preserve"> </w:t>
      </w:r>
      <w:r>
        <w:rPr>
          <w:b/>
          <w:sz w:val="18"/>
        </w:rPr>
        <w:t>or</w:t>
      </w:r>
      <w:r>
        <w:rPr>
          <w:b/>
          <w:spacing w:val="-2"/>
          <w:sz w:val="18"/>
        </w:rPr>
        <w:t xml:space="preserve"> </w:t>
      </w:r>
      <w:r>
        <w:rPr>
          <w:b/>
          <w:sz w:val="18"/>
        </w:rPr>
        <w:t>dependence</w:t>
      </w:r>
      <w:r>
        <w:rPr>
          <w:b/>
          <w:spacing w:val="-5"/>
          <w:sz w:val="18"/>
        </w:rPr>
        <w:t xml:space="preserve"> </w:t>
      </w:r>
      <w:r>
        <w:rPr>
          <w:b/>
          <w:sz w:val="18"/>
        </w:rPr>
        <w:t>upon</w:t>
      </w:r>
      <w:r>
        <w:rPr>
          <w:b/>
          <w:spacing w:val="-6"/>
          <w:sz w:val="18"/>
        </w:rPr>
        <w:t xml:space="preserve"> </w:t>
      </w:r>
      <w:r>
        <w:rPr>
          <w:b/>
          <w:sz w:val="18"/>
        </w:rPr>
        <w:t>either</w:t>
      </w:r>
      <w:r>
        <w:rPr>
          <w:b/>
          <w:spacing w:val="-2"/>
          <w:sz w:val="18"/>
        </w:rPr>
        <w:t xml:space="preserve"> </w:t>
      </w:r>
      <w:r>
        <w:rPr>
          <w:b/>
          <w:sz w:val="18"/>
        </w:rPr>
        <w:t>nonprescribed</w:t>
      </w:r>
      <w:r>
        <w:rPr>
          <w:b/>
          <w:spacing w:val="-3"/>
          <w:sz w:val="18"/>
        </w:rPr>
        <w:t xml:space="preserve"> </w:t>
      </w:r>
      <w:r>
        <w:rPr>
          <w:b/>
          <w:sz w:val="18"/>
        </w:rPr>
        <w:t>pharmacologic</w:t>
      </w:r>
      <w:r>
        <w:rPr>
          <w:b/>
          <w:spacing w:val="-5"/>
          <w:sz w:val="18"/>
        </w:rPr>
        <w:t xml:space="preserve"> </w:t>
      </w:r>
      <w:r>
        <w:rPr>
          <w:b/>
          <w:sz w:val="18"/>
        </w:rPr>
        <w:t>agents</w:t>
      </w:r>
      <w:r>
        <w:rPr>
          <w:b/>
          <w:spacing w:val="-42"/>
          <w:sz w:val="18"/>
        </w:rPr>
        <w:t xml:space="preserve"> </w:t>
      </w:r>
      <w:r>
        <w:rPr>
          <w:b/>
          <w:sz w:val="18"/>
        </w:rPr>
        <w:t>or</w:t>
      </w:r>
      <w:r>
        <w:rPr>
          <w:b/>
          <w:spacing w:val="-2"/>
          <w:sz w:val="18"/>
        </w:rPr>
        <w:t xml:space="preserve"> </w:t>
      </w:r>
      <w:r>
        <w:rPr>
          <w:b/>
          <w:sz w:val="18"/>
        </w:rPr>
        <w:t>prescribed</w:t>
      </w:r>
      <w:r>
        <w:rPr>
          <w:b/>
          <w:spacing w:val="1"/>
          <w:sz w:val="18"/>
        </w:rPr>
        <w:t xml:space="preserve"> </w:t>
      </w:r>
      <w:r>
        <w:rPr>
          <w:b/>
          <w:sz w:val="18"/>
        </w:rPr>
        <w:t>medications.</w:t>
      </w:r>
    </w:p>
    <w:p w14:paraId="6BBACD94" w14:textId="77777777" w:rsidR="00032B34" w:rsidRDefault="00857DEC">
      <w:pPr>
        <w:spacing w:before="119"/>
        <w:ind w:left="1402"/>
        <w:rPr>
          <w:b/>
          <w:sz w:val="18"/>
        </w:rPr>
      </w:pPr>
      <w:r>
        <w:rPr>
          <w:b/>
          <w:sz w:val="18"/>
        </w:rPr>
        <w:t>Rationale:</w:t>
      </w:r>
    </w:p>
    <w:p w14:paraId="786D9F79" w14:textId="77777777" w:rsidR="00032B34" w:rsidRDefault="00857DEC">
      <w:pPr>
        <w:spacing w:before="26" w:line="278" w:lineRule="auto"/>
        <w:ind w:left="1407" w:right="1289"/>
        <w:rPr>
          <w:sz w:val="18"/>
        </w:rPr>
      </w:pPr>
      <w:r>
        <w:rPr>
          <w:sz w:val="18"/>
        </w:rPr>
        <w:t>Chemical</w:t>
      </w:r>
      <w:r>
        <w:rPr>
          <w:spacing w:val="-4"/>
          <w:sz w:val="18"/>
        </w:rPr>
        <w:t xml:space="preserve"> </w:t>
      </w:r>
      <w:r>
        <w:rPr>
          <w:sz w:val="18"/>
        </w:rPr>
        <w:t>abuse</w:t>
      </w:r>
      <w:r>
        <w:rPr>
          <w:spacing w:val="-4"/>
          <w:sz w:val="18"/>
        </w:rPr>
        <w:t xml:space="preserve"> </w:t>
      </w:r>
      <w:r>
        <w:rPr>
          <w:sz w:val="18"/>
        </w:rPr>
        <w:t>and/or</w:t>
      </w:r>
      <w:r>
        <w:rPr>
          <w:spacing w:val="-3"/>
          <w:sz w:val="18"/>
        </w:rPr>
        <w:t xml:space="preserve"> </w:t>
      </w:r>
      <w:r>
        <w:rPr>
          <w:sz w:val="18"/>
        </w:rPr>
        <w:t>dependence</w:t>
      </w:r>
      <w:r>
        <w:rPr>
          <w:spacing w:val="-4"/>
          <w:sz w:val="18"/>
        </w:rPr>
        <w:t xml:space="preserve"> </w:t>
      </w:r>
      <w:r>
        <w:rPr>
          <w:sz w:val="18"/>
        </w:rPr>
        <w:t>are</w:t>
      </w:r>
      <w:r>
        <w:rPr>
          <w:spacing w:val="-1"/>
          <w:sz w:val="18"/>
        </w:rPr>
        <w:t xml:space="preserve"> </w:t>
      </w:r>
      <w:r>
        <w:rPr>
          <w:sz w:val="18"/>
        </w:rPr>
        <w:t>mental</w:t>
      </w:r>
      <w:r>
        <w:rPr>
          <w:spacing w:val="-3"/>
          <w:sz w:val="18"/>
        </w:rPr>
        <w:t xml:space="preserve"> </w:t>
      </w:r>
      <w:r>
        <w:rPr>
          <w:sz w:val="18"/>
        </w:rPr>
        <w:t>disorders</w:t>
      </w:r>
      <w:r>
        <w:rPr>
          <w:spacing w:val="-3"/>
          <w:sz w:val="18"/>
        </w:rPr>
        <w:t xml:space="preserve"> </w:t>
      </w:r>
      <w:r>
        <w:rPr>
          <w:sz w:val="18"/>
        </w:rPr>
        <w:t>known</w:t>
      </w:r>
      <w:r>
        <w:rPr>
          <w:spacing w:val="-2"/>
          <w:sz w:val="18"/>
        </w:rPr>
        <w:t xml:space="preserve"> </w:t>
      </w:r>
      <w:r>
        <w:rPr>
          <w:sz w:val="18"/>
        </w:rPr>
        <w:t>to</w:t>
      </w:r>
      <w:r>
        <w:rPr>
          <w:spacing w:val="-4"/>
          <w:sz w:val="18"/>
        </w:rPr>
        <w:t xml:space="preserve"> </w:t>
      </w:r>
      <w:r>
        <w:rPr>
          <w:sz w:val="18"/>
        </w:rPr>
        <w:t>impair functioning</w:t>
      </w:r>
      <w:r>
        <w:rPr>
          <w:spacing w:val="-4"/>
          <w:sz w:val="18"/>
        </w:rPr>
        <w:t xml:space="preserve"> </w:t>
      </w:r>
      <w:r>
        <w:rPr>
          <w:sz w:val="18"/>
        </w:rPr>
        <w:t>in</w:t>
      </w:r>
      <w:r>
        <w:rPr>
          <w:spacing w:val="-3"/>
          <w:sz w:val="18"/>
        </w:rPr>
        <w:t xml:space="preserve"> </w:t>
      </w:r>
      <w:r>
        <w:rPr>
          <w:sz w:val="18"/>
        </w:rPr>
        <w:t>pervasive</w:t>
      </w:r>
      <w:r>
        <w:rPr>
          <w:spacing w:val="-4"/>
          <w:sz w:val="18"/>
        </w:rPr>
        <w:t xml:space="preserve"> </w:t>
      </w:r>
      <w:r>
        <w:rPr>
          <w:sz w:val="18"/>
        </w:rPr>
        <w:t>ways.</w:t>
      </w:r>
      <w:r>
        <w:rPr>
          <w:spacing w:val="-2"/>
          <w:sz w:val="18"/>
        </w:rPr>
        <w:t xml:space="preserve"> </w:t>
      </w:r>
      <w:r>
        <w:rPr>
          <w:sz w:val="18"/>
        </w:rPr>
        <w:t>Candidates</w:t>
      </w:r>
      <w:r>
        <w:rPr>
          <w:spacing w:val="-42"/>
          <w:sz w:val="18"/>
        </w:rPr>
        <w:t xml:space="preserve"> </w:t>
      </w:r>
      <w:r>
        <w:rPr>
          <w:sz w:val="18"/>
        </w:rPr>
        <w:t>who suffer from these disorders will have greatly limited effectiveness and are at much greater risk for professional</w:t>
      </w:r>
      <w:r>
        <w:rPr>
          <w:spacing w:val="1"/>
          <w:sz w:val="18"/>
        </w:rPr>
        <w:t xml:space="preserve"> </w:t>
      </w:r>
      <w:r>
        <w:rPr>
          <w:sz w:val="18"/>
        </w:rPr>
        <w:t>misconduct.</w:t>
      </w:r>
    </w:p>
    <w:p w14:paraId="208BD6C6" w14:textId="77777777" w:rsidR="00032B34" w:rsidRDefault="00857DEC">
      <w:pPr>
        <w:spacing w:before="100"/>
        <w:ind w:left="1407"/>
        <w:rPr>
          <w:b/>
          <w:sz w:val="18"/>
        </w:rPr>
      </w:pPr>
      <w:r>
        <w:rPr>
          <w:b/>
          <w:sz w:val="18"/>
        </w:rPr>
        <w:t>Critical</w:t>
      </w:r>
      <w:r>
        <w:rPr>
          <w:b/>
          <w:spacing w:val="-6"/>
          <w:sz w:val="18"/>
        </w:rPr>
        <w:t xml:space="preserve"> </w:t>
      </w:r>
      <w:r>
        <w:rPr>
          <w:b/>
          <w:sz w:val="18"/>
        </w:rPr>
        <w:t>behaviors:</w:t>
      </w:r>
    </w:p>
    <w:p w14:paraId="2FBB4079" w14:textId="77777777" w:rsidR="00032B34" w:rsidRDefault="00857DEC" w:rsidP="00857DEC">
      <w:pPr>
        <w:pStyle w:val="ListParagraph"/>
        <w:numPr>
          <w:ilvl w:val="0"/>
          <w:numId w:val="20"/>
        </w:numPr>
        <w:tabs>
          <w:tab w:val="left" w:pos="1733"/>
          <w:tab w:val="left" w:pos="1734"/>
        </w:tabs>
        <w:spacing w:before="19" w:line="273" w:lineRule="auto"/>
        <w:ind w:left="1733" w:right="2013" w:hanging="322"/>
        <w:rPr>
          <w:sz w:val="18"/>
        </w:rPr>
      </w:pPr>
      <w:r>
        <w:rPr>
          <w:sz w:val="18"/>
        </w:rPr>
        <w:t>any use of illegal or non-prescribed substances, including but not limited to marijuana, cocaine, hashish,</w:t>
      </w:r>
      <w:r>
        <w:rPr>
          <w:spacing w:val="-42"/>
          <w:sz w:val="18"/>
        </w:rPr>
        <w:t xml:space="preserve"> </w:t>
      </w:r>
      <w:r>
        <w:rPr>
          <w:sz w:val="18"/>
        </w:rPr>
        <w:t>hallucinogens, sedatives,</w:t>
      </w:r>
      <w:r>
        <w:rPr>
          <w:spacing w:val="1"/>
          <w:sz w:val="18"/>
        </w:rPr>
        <w:t xml:space="preserve"> </w:t>
      </w:r>
      <w:r>
        <w:rPr>
          <w:sz w:val="18"/>
        </w:rPr>
        <w:t>amphetamines or</w:t>
      </w:r>
      <w:r>
        <w:rPr>
          <w:spacing w:val="-1"/>
          <w:sz w:val="18"/>
        </w:rPr>
        <w:t xml:space="preserve"> </w:t>
      </w:r>
      <w:r>
        <w:rPr>
          <w:sz w:val="18"/>
        </w:rPr>
        <w:t>other stimulants.</w:t>
      </w:r>
    </w:p>
    <w:p w14:paraId="3DA533EE" w14:textId="77777777" w:rsidR="00032B34" w:rsidRDefault="00857DEC" w:rsidP="00857DEC">
      <w:pPr>
        <w:pStyle w:val="ListParagraph"/>
        <w:numPr>
          <w:ilvl w:val="0"/>
          <w:numId w:val="20"/>
        </w:numPr>
        <w:tabs>
          <w:tab w:val="left" w:pos="1728"/>
          <w:tab w:val="left" w:pos="1729"/>
        </w:tabs>
        <w:spacing w:line="205" w:lineRule="exact"/>
        <w:ind w:left="1728"/>
        <w:rPr>
          <w:sz w:val="18"/>
        </w:rPr>
      </w:pPr>
      <w:r>
        <w:rPr>
          <w:sz w:val="18"/>
        </w:rPr>
        <w:t>Misuse</w:t>
      </w:r>
      <w:r>
        <w:rPr>
          <w:spacing w:val="-3"/>
          <w:sz w:val="18"/>
        </w:rPr>
        <w:t xml:space="preserve"> </w:t>
      </w:r>
      <w:r>
        <w:rPr>
          <w:sz w:val="18"/>
        </w:rPr>
        <w:t>of</w:t>
      </w:r>
      <w:r>
        <w:rPr>
          <w:spacing w:val="-3"/>
          <w:sz w:val="18"/>
        </w:rPr>
        <w:t xml:space="preserve"> </w:t>
      </w:r>
      <w:r>
        <w:rPr>
          <w:sz w:val="18"/>
        </w:rPr>
        <w:t>prescribed</w:t>
      </w:r>
      <w:r>
        <w:rPr>
          <w:spacing w:val="-2"/>
          <w:sz w:val="18"/>
        </w:rPr>
        <w:t xml:space="preserve"> </w:t>
      </w:r>
      <w:r>
        <w:rPr>
          <w:sz w:val="18"/>
        </w:rPr>
        <w:t>pharmacological</w:t>
      </w:r>
      <w:r>
        <w:rPr>
          <w:spacing w:val="-1"/>
          <w:sz w:val="18"/>
        </w:rPr>
        <w:t xml:space="preserve"> </w:t>
      </w:r>
      <w:r>
        <w:rPr>
          <w:sz w:val="18"/>
        </w:rPr>
        <w:t>agent</w:t>
      </w:r>
      <w:r>
        <w:rPr>
          <w:b/>
          <w:sz w:val="18"/>
        </w:rPr>
        <w:t>s</w:t>
      </w:r>
      <w:r>
        <w:rPr>
          <w:b/>
          <w:spacing w:val="-1"/>
          <w:sz w:val="18"/>
        </w:rPr>
        <w:t xml:space="preserve"> </w:t>
      </w:r>
      <w:r>
        <w:rPr>
          <w:sz w:val="18"/>
        </w:rPr>
        <w:t>of</w:t>
      </w:r>
      <w:r>
        <w:rPr>
          <w:spacing w:val="-3"/>
          <w:sz w:val="18"/>
        </w:rPr>
        <w:t xml:space="preserve"> </w:t>
      </w:r>
      <w:r>
        <w:rPr>
          <w:sz w:val="18"/>
        </w:rPr>
        <w:t>any</w:t>
      </w:r>
      <w:r>
        <w:rPr>
          <w:spacing w:val="-5"/>
          <w:sz w:val="18"/>
        </w:rPr>
        <w:t xml:space="preserve"> </w:t>
      </w:r>
      <w:r>
        <w:rPr>
          <w:sz w:val="18"/>
        </w:rPr>
        <w:t>type</w:t>
      </w:r>
    </w:p>
    <w:p w14:paraId="05C6005D" w14:textId="77777777" w:rsidR="00032B34" w:rsidRDefault="00032B34">
      <w:pPr>
        <w:pStyle w:val="BodyText"/>
        <w:rPr>
          <w:sz w:val="20"/>
        </w:rPr>
      </w:pPr>
    </w:p>
    <w:p w14:paraId="1808AD87" w14:textId="77777777" w:rsidR="00032B34" w:rsidRDefault="00032B34">
      <w:pPr>
        <w:pStyle w:val="BodyText"/>
        <w:spacing w:before="7"/>
      </w:pPr>
    </w:p>
    <w:p w14:paraId="1FF5E14C" w14:textId="77777777" w:rsidR="00032B34" w:rsidRDefault="00032B34">
      <w:pPr>
        <w:sectPr w:rsidR="00032B34">
          <w:pgSz w:w="12240" w:h="15840"/>
          <w:pgMar w:top="1140" w:right="520" w:bottom="720" w:left="460" w:header="0" w:footer="476" w:gutter="0"/>
          <w:cols w:space="720"/>
        </w:sectPr>
      </w:pPr>
    </w:p>
    <w:p w14:paraId="36D0DE80" w14:textId="77777777" w:rsidR="00032B34" w:rsidRDefault="00857DEC">
      <w:pPr>
        <w:spacing w:before="108" w:line="285" w:lineRule="auto"/>
        <w:ind w:left="1392"/>
        <w:rPr>
          <w:b/>
          <w:sz w:val="14"/>
        </w:rPr>
      </w:pPr>
      <w:r>
        <w:rPr>
          <w:b/>
          <w:spacing w:val="-1"/>
          <w:sz w:val="14"/>
        </w:rPr>
        <w:t>Advisory</w:t>
      </w:r>
      <w:r>
        <w:rPr>
          <w:b/>
          <w:spacing w:val="52"/>
          <w:sz w:val="14"/>
        </w:rPr>
        <w:t xml:space="preserve">  </w:t>
      </w:r>
      <w:r>
        <w:rPr>
          <w:b/>
          <w:w w:val="95"/>
          <w:sz w:val="14"/>
        </w:rPr>
        <w:t>Committee</w:t>
      </w:r>
      <w:r>
        <w:rPr>
          <w:b/>
          <w:spacing w:val="32"/>
          <w:sz w:val="14"/>
        </w:rPr>
        <w:t xml:space="preserve">   </w:t>
      </w:r>
      <w:r>
        <w:rPr>
          <w:b/>
          <w:spacing w:val="-1"/>
          <w:sz w:val="14"/>
        </w:rPr>
        <w:t>for</w:t>
      </w:r>
      <w:r>
        <w:rPr>
          <w:b/>
          <w:spacing w:val="51"/>
          <w:sz w:val="14"/>
        </w:rPr>
        <w:t xml:space="preserve"> </w:t>
      </w:r>
      <w:r>
        <w:rPr>
          <w:b/>
          <w:spacing w:val="52"/>
          <w:sz w:val="14"/>
        </w:rPr>
        <w:t xml:space="preserve"> </w:t>
      </w:r>
      <w:r>
        <w:rPr>
          <w:b/>
          <w:w w:val="95"/>
          <w:sz w:val="14"/>
        </w:rPr>
        <w:t>Psychological</w:t>
      </w:r>
      <w:r>
        <w:rPr>
          <w:b/>
          <w:spacing w:val="34"/>
          <w:sz w:val="14"/>
        </w:rPr>
        <w:t xml:space="preserve">  </w:t>
      </w:r>
      <w:r>
        <w:rPr>
          <w:b/>
          <w:spacing w:val="35"/>
          <w:sz w:val="14"/>
        </w:rPr>
        <w:t xml:space="preserve"> </w:t>
      </w:r>
      <w:r>
        <w:rPr>
          <w:b/>
          <w:sz w:val="14"/>
        </w:rPr>
        <w:t>Assessment</w:t>
      </w:r>
      <w:r>
        <w:rPr>
          <w:b/>
          <w:spacing w:val="-32"/>
          <w:sz w:val="14"/>
        </w:rPr>
        <w:t xml:space="preserve"> </w:t>
      </w:r>
      <w:r>
        <w:rPr>
          <w:b/>
          <w:sz w:val="14"/>
        </w:rPr>
        <w:t>GBHEM-Division</w:t>
      </w:r>
      <w:r>
        <w:rPr>
          <w:b/>
          <w:spacing w:val="-1"/>
          <w:sz w:val="14"/>
        </w:rPr>
        <w:t xml:space="preserve"> </w:t>
      </w:r>
      <w:r>
        <w:rPr>
          <w:b/>
          <w:sz w:val="14"/>
        </w:rPr>
        <w:t>of</w:t>
      </w:r>
      <w:r>
        <w:rPr>
          <w:b/>
          <w:spacing w:val="2"/>
          <w:sz w:val="14"/>
        </w:rPr>
        <w:t xml:space="preserve"> </w:t>
      </w:r>
      <w:r>
        <w:rPr>
          <w:b/>
          <w:sz w:val="14"/>
        </w:rPr>
        <w:t>Ordained</w:t>
      </w:r>
      <w:r>
        <w:rPr>
          <w:b/>
          <w:spacing w:val="-1"/>
          <w:sz w:val="14"/>
        </w:rPr>
        <w:t xml:space="preserve"> </w:t>
      </w:r>
      <w:r>
        <w:rPr>
          <w:b/>
          <w:sz w:val="14"/>
        </w:rPr>
        <w:t>Ministry</w:t>
      </w:r>
    </w:p>
    <w:p w14:paraId="05F4AFB1" w14:textId="77777777" w:rsidR="00032B34" w:rsidRDefault="00857DEC">
      <w:pPr>
        <w:spacing w:before="94"/>
        <w:ind w:left="1027"/>
        <w:rPr>
          <w:b/>
          <w:sz w:val="14"/>
        </w:rPr>
      </w:pPr>
      <w:r>
        <w:br w:type="column"/>
      </w:r>
      <w:r>
        <w:rPr>
          <w:b/>
          <w:sz w:val="14"/>
        </w:rPr>
        <w:t>March,</w:t>
      </w:r>
      <w:r>
        <w:rPr>
          <w:b/>
          <w:spacing w:val="-3"/>
          <w:sz w:val="14"/>
        </w:rPr>
        <w:t xml:space="preserve"> </w:t>
      </w:r>
      <w:r>
        <w:rPr>
          <w:b/>
          <w:sz w:val="14"/>
        </w:rPr>
        <w:t>2005</w:t>
      </w:r>
    </w:p>
    <w:p w14:paraId="1704CEF4" w14:textId="77777777" w:rsidR="00032B34" w:rsidRDefault="00032B34">
      <w:pPr>
        <w:rPr>
          <w:sz w:val="14"/>
        </w:rPr>
        <w:sectPr w:rsidR="00032B34">
          <w:type w:val="continuous"/>
          <w:pgSz w:w="12240" w:h="15840"/>
          <w:pgMar w:top="1500" w:right="520" w:bottom="720" w:left="460" w:header="0" w:footer="476" w:gutter="0"/>
          <w:cols w:num="2" w:space="720" w:equalWidth="0">
            <w:col w:w="4958" w:space="40"/>
            <w:col w:w="6262"/>
          </w:cols>
        </w:sectPr>
      </w:pPr>
    </w:p>
    <w:p w14:paraId="2E841C37" w14:textId="77777777" w:rsidR="00032B34" w:rsidRDefault="00857DEC">
      <w:pPr>
        <w:spacing w:before="62"/>
        <w:ind w:left="1484"/>
        <w:rPr>
          <w:rFonts w:ascii="TimesNewRomanPS-BoldItalicMT"/>
          <w:b/>
          <w:i/>
          <w:sz w:val="20"/>
        </w:rPr>
      </w:pPr>
      <w:r>
        <w:rPr>
          <w:rFonts w:ascii="TimesNewRomanPS-BoldItalicMT"/>
          <w:b/>
          <w:i/>
          <w:sz w:val="20"/>
        </w:rPr>
        <w:lastRenderedPageBreak/>
        <w:t>Behavioral</w:t>
      </w:r>
      <w:r>
        <w:rPr>
          <w:rFonts w:ascii="TimesNewRomanPS-BoldItalicMT"/>
          <w:b/>
          <w:i/>
          <w:spacing w:val="-3"/>
          <w:sz w:val="20"/>
        </w:rPr>
        <w:t xml:space="preserve"> </w:t>
      </w:r>
      <w:r>
        <w:rPr>
          <w:rFonts w:ascii="TimesNewRomanPS-BoldItalicMT"/>
          <w:b/>
          <w:i/>
          <w:sz w:val="20"/>
        </w:rPr>
        <w:t>health</w:t>
      </w:r>
      <w:r>
        <w:rPr>
          <w:rFonts w:ascii="TimesNewRomanPS-BoldItalicMT"/>
          <w:b/>
          <w:i/>
          <w:spacing w:val="-2"/>
          <w:sz w:val="20"/>
        </w:rPr>
        <w:t xml:space="preserve"> </w:t>
      </w:r>
      <w:r>
        <w:rPr>
          <w:rFonts w:ascii="TimesNewRomanPS-BoldItalicMT"/>
          <w:b/>
          <w:i/>
          <w:sz w:val="20"/>
        </w:rPr>
        <w:t>Guidelines</w:t>
      </w:r>
      <w:r>
        <w:rPr>
          <w:rFonts w:ascii="TimesNewRomanPS-BoldItalicMT"/>
          <w:b/>
          <w:i/>
          <w:spacing w:val="-1"/>
          <w:sz w:val="20"/>
        </w:rPr>
        <w:t xml:space="preserve"> </w:t>
      </w:r>
      <w:r>
        <w:rPr>
          <w:rFonts w:ascii="TimesNewRomanPS-BoldItalicMT"/>
          <w:b/>
          <w:i/>
          <w:sz w:val="20"/>
        </w:rPr>
        <w:t>for</w:t>
      </w:r>
      <w:r>
        <w:rPr>
          <w:rFonts w:ascii="TimesNewRomanPS-BoldItalicMT"/>
          <w:b/>
          <w:i/>
          <w:spacing w:val="-3"/>
          <w:sz w:val="20"/>
        </w:rPr>
        <w:t xml:space="preserve"> </w:t>
      </w:r>
      <w:r>
        <w:rPr>
          <w:rFonts w:ascii="TimesNewRomanPS-BoldItalicMT"/>
          <w:b/>
          <w:i/>
          <w:sz w:val="20"/>
        </w:rPr>
        <w:t>Boards</w:t>
      </w:r>
      <w:r>
        <w:rPr>
          <w:rFonts w:ascii="TimesNewRomanPS-BoldItalicMT"/>
          <w:b/>
          <w:i/>
          <w:spacing w:val="-3"/>
          <w:sz w:val="20"/>
        </w:rPr>
        <w:t xml:space="preserve"> </w:t>
      </w:r>
      <w:r>
        <w:rPr>
          <w:rFonts w:ascii="TimesNewRomanPS-BoldItalicMT"/>
          <w:b/>
          <w:i/>
          <w:sz w:val="20"/>
        </w:rPr>
        <w:t>of</w:t>
      </w:r>
      <w:r>
        <w:rPr>
          <w:rFonts w:ascii="TimesNewRomanPS-BoldItalicMT"/>
          <w:b/>
          <w:i/>
          <w:spacing w:val="-1"/>
          <w:sz w:val="20"/>
        </w:rPr>
        <w:t xml:space="preserve"> </w:t>
      </w:r>
      <w:r>
        <w:rPr>
          <w:rFonts w:ascii="TimesNewRomanPS-BoldItalicMT"/>
          <w:b/>
          <w:i/>
          <w:sz w:val="20"/>
        </w:rPr>
        <w:t>Ordained</w:t>
      </w:r>
      <w:r>
        <w:rPr>
          <w:rFonts w:ascii="TimesNewRomanPS-BoldItalicMT"/>
          <w:b/>
          <w:i/>
          <w:spacing w:val="-2"/>
          <w:sz w:val="20"/>
        </w:rPr>
        <w:t xml:space="preserve"> </w:t>
      </w:r>
      <w:r>
        <w:rPr>
          <w:rFonts w:ascii="TimesNewRomanPS-BoldItalicMT"/>
          <w:b/>
          <w:i/>
          <w:sz w:val="20"/>
        </w:rPr>
        <w:t>Ministiy</w:t>
      </w:r>
      <w:r>
        <w:rPr>
          <w:rFonts w:ascii="TimesNewRomanPS-BoldItalicMT"/>
          <w:b/>
          <w:i/>
          <w:spacing w:val="-2"/>
          <w:sz w:val="20"/>
        </w:rPr>
        <w:t xml:space="preserve"> </w:t>
      </w:r>
      <w:r>
        <w:rPr>
          <w:rFonts w:ascii="TimesNewRomanPS-BoldItalicMT"/>
          <w:b/>
          <w:i/>
          <w:sz w:val="20"/>
        </w:rPr>
        <w:t>Page</w:t>
      </w:r>
      <w:r>
        <w:rPr>
          <w:rFonts w:ascii="TimesNewRomanPS-BoldItalicMT"/>
          <w:b/>
          <w:i/>
          <w:spacing w:val="-3"/>
          <w:sz w:val="20"/>
        </w:rPr>
        <w:t xml:space="preserve"> </w:t>
      </w:r>
      <w:r>
        <w:rPr>
          <w:rFonts w:ascii="TimesNewRomanPS-BoldItalicMT"/>
          <w:b/>
          <w:i/>
          <w:sz w:val="20"/>
        </w:rPr>
        <w:t>5</w:t>
      </w:r>
      <w:r>
        <w:rPr>
          <w:rFonts w:ascii="TimesNewRomanPS-BoldItalicMT"/>
          <w:b/>
          <w:i/>
          <w:spacing w:val="-1"/>
          <w:sz w:val="20"/>
        </w:rPr>
        <w:t xml:space="preserve"> </w:t>
      </w:r>
      <w:r>
        <w:rPr>
          <w:rFonts w:ascii="TimesNewRomanPS-BoldItalicMT"/>
          <w:b/>
          <w:i/>
          <w:sz w:val="20"/>
        </w:rPr>
        <w:t>of</w:t>
      </w:r>
      <w:r>
        <w:rPr>
          <w:rFonts w:ascii="TimesNewRomanPS-BoldItalicMT"/>
          <w:b/>
          <w:i/>
          <w:spacing w:val="-4"/>
          <w:sz w:val="20"/>
        </w:rPr>
        <w:t xml:space="preserve"> </w:t>
      </w:r>
      <w:r>
        <w:rPr>
          <w:rFonts w:ascii="TimesNewRomanPS-BoldItalicMT"/>
          <w:b/>
          <w:i/>
          <w:sz w:val="20"/>
        </w:rPr>
        <w:t>5</w:t>
      </w:r>
    </w:p>
    <w:p w14:paraId="1D3B3EF4" w14:textId="77777777" w:rsidR="00032B34" w:rsidRDefault="00032B34">
      <w:pPr>
        <w:pStyle w:val="BodyText"/>
        <w:rPr>
          <w:rFonts w:ascii="TimesNewRomanPS-BoldItalicMT"/>
          <w:b/>
          <w:i/>
        </w:rPr>
      </w:pPr>
    </w:p>
    <w:p w14:paraId="04EAC95F" w14:textId="77777777" w:rsidR="00032B34" w:rsidRDefault="00032B34">
      <w:pPr>
        <w:pStyle w:val="BodyText"/>
        <w:spacing w:before="10"/>
        <w:rPr>
          <w:rFonts w:ascii="TimesNewRomanPS-BoldItalicMT"/>
          <w:b/>
          <w:i/>
          <w:sz w:val="23"/>
        </w:rPr>
      </w:pPr>
    </w:p>
    <w:p w14:paraId="3E3BF3DD" w14:textId="77777777" w:rsidR="00032B34" w:rsidRDefault="00857DEC">
      <w:pPr>
        <w:ind w:left="1484"/>
        <w:rPr>
          <w:b/>
          <w:sz w:val="18"/>
        </w:rPr>
      </w:pPr>
      <w:r>
        <w:rPr>
          <w:b/>
          <w:sz w:val="18"/>
        </w:rPr>
        <w:t>Exploratory</w:t>
      </w:r>
      <w:r>
        <w:rPr>
          <w:b/>
          <w:spacing w:val="-5"/>
          <w:sz w:val="18"/>
        </w:rPr>
        <w:t xml:space="preserve"> </w:t>
      </w:r>
      <w:r>
        <w:rPr>
          <w:b/>
          <w:sz w:val="18"/>
        </w:rPr>
        <w:t>Questions:</w:t>
      </w:r>
    </w:p>
    <w:p w14:paraId="1D074186" w14:textId="77777777" w:rsidR="00032B34" w:rsidRDefault="00857DEC" w:rsidP="00857DEC">
      <w:pPr>
        <w:pStyle w:val="ListParagraph"/>
        <w:numPr>
          <w:ilvl w:val="1"/>
          <w:numId w:val="20"/>
        </w:numPr>
        <w:tabs>
          <w:tab w:val="left" w:pos="2107"/>
          <w:tab w:val="left" w:pos="2108"/>
        </w:tabs>
        <w:spacing w:before="16"/>
        <w:ind w:left="2108" w:hanging="360"/>
        <w:rPr>
          <w:rFonts w:ascii="Arial" w:hAnsi="Arial"/>
          <w:sz w:val="18"/>
        </w:rPr>
      </w:pPr>
      <w:r>
        <w:rPr>
          <w:sz w:val="18"/>
        </w:rPr>
        <w:t>What</w:t>
      </w:r>
      <w:r>
        <w:rPr>
          <w:spacing w:val="-2"/>
          <w:sz w:val="18"/>
        </w:rPr>
        <w:t xml:space="preserve"> </w:t>
      </w:r>
      <w:r>
        <w:rPr>
          <w:sz w:val="18"/>
        </w:rPr>
        <w:t>is</w:t>
      </w:r>
      <w:r>
        <w:rPr>
          <w:spacing w:val="-1"/>
          <w:sz w:val="18"/>
        </w:rPr>
        <w:t xml:space="preserve"> </w:t>
      </w:r>
      <w:r>
        <w:rPr>
          <w:sz w:val="18"/>
        </w:rPr>
        <w:t>your</w:t>
      </w:r>
      <w:r>
        <w:rPr>
          <w:spacing w:val="-1"/>
          <w:sz w:val="18"/>
        </w:rPr>
        <w:t xml:space="preserve"> </w:t>
      </w:r>
      <w:r>
        <w:rPr>
          <w:sz w:val="18"/>
        </w:rPr>
        <w:t>history</w:t>
      </w:r>
      <w:r>
        <w:rPr>
          <w:spacing w:val="-6"/>
          <w:sz w:val="18"/>
        </w:rPr>
        <w:t xml:space="preserve"> </w:t>
      </w:r>
      <w:r>
        <w:rPr>
          <w:sz w:val="18"/>
        </w:rPr>
        <w:t>of</w:t>
      </w:r>
      <w:r>
        <w:rPr>
          <w:spacing w:val="-3"/>
          <w:sz w:val="18"/>
        </w:rPr>
        <w:t xml:space="preserve"> </w:t>
      </w:r>
      <w:r>
        <w:rPr>
          <w:sz w:val="18"/>
        </w:rPr>
        <w:t>chemical</w:t>
      </w:r>
      <w:r>
        <w:rPr>
          <w:spacing w:val="2"/>
          <w:sz w:val="18"/>
        </w:rPr>
        <w:t xml:space="preserve"> </w:t>
      </w:r>
      <w:r>
        <w:rPr>
          <w:sz w:val="18"/>
        </w:rPr>
        <w:t>abuse</w:t>
      </w:r>
      <w:r>
        <w:rPr>
          <w:spacing w:val="-3"/>
          <w:sz w:val="18"/>
        </w:rPr>
        <w:t xml:space="preserve"> </w:t>
      </w:r>
      <w:r>
        <w:rPr>
          <w:sz w:val="18"/>
        </w:rPr>
        <w:t>or</w:t>
      </w:r>
      <w:r>
        <w:rPr>
          <w:spacing w:val="-3"/>
          <w:sz w:val="18"/>
        </w:rPr>
        <w:t xml:space="preserve"> </w:t>
      </w:r>
      <w:r>
        <w:rPr>
          <w:sz w:val="18"/>
        </w:rPr>
        <w:t>dependency?</w:t>
      </w:r>
    </w:p>
    <w:p w14:paraId="3A697C29" w14:textId="77777777" w:rsidR="00032B34" w:rsidRDefault="00857DEC" w:rsidP="00857DEC">
      <w:pPr>
        <w:pStyle w:val="ListParagraph"/>
        <w:numPr>
          <w:ilvl w:val="1"/>
          <w:numId w:val="20"/>
        </w:numPr>
        <w:tabs>
          <w:tab w:val="left" w:pos="2107"/>
          <w:tab w:val="left" w:pos="2108"/>
        </w:tabs>
        <w:spacing w:before="20"/>
        <w:ind w:left="2108" w:hanging="360"/>
        <w:rPr>
          <w:rFonts w:ascii="Arial" w:hAnsi="Arial"/>
          <w:sz w:val="18"/>
        </w:rPr>
      </w:pPr>
      <w:r>
        <w:rPr>
          <w:sz w:val="18"/>
        </w:rPr>
        <w:t>Are you currently</w:t>
      </w:r>
      <w:r>
        <w:rPr>
          <w:spacing w:val="-4"/>
          <w:sz w:val="18"/>
        </w:rPr>
        <w:t xml:space="preserve"> </w:t>
      </w:r>
      <w:r>
        <w:rPr>
          <w:sz w:val="18"/>
        </w:rPr>
        <w:t>abstinent, and</w:t>
      </w:r>
      <w:r>
        <w:rPr>
          <w:spacing w:val="-2"/>
          <w:sz w:val="18"/>
        </w:rPr>
        <w:t xml:space="preserve"> </w:t>
      </w:r>
      <w:r>
        <w:rPr>
          <w:sz w:val="18"/>
        </w:rPr>
        <w:t>if</w:t>
      </w:r>
      <w:r>
        <w:rPr>
          <w:spacing w:val="-3"/>
          <w:sz w:val="18"/>
        </w:rPr>
        <w:t xml:space="preserve"> </w:t>
      </w:r>
      <w:r>
        <w:rPr>
          <w:sz w:val="18"/>
        </w:rPr>
        <w:t>so for</w:t>
      </w:r>
      <w:r>
        <w:rPr>
          <w:spacing w:val="-1"/>
          <w:sz w:val="18"/>
        </w:rPr>
        <w:t xml:space="preserve"> </w:t>
      </w:r>
      <w:r>
        <w:rPr>
          <w:sz w:val="18"/>
        </w:rPr>
        <w:t>how</w:t>
      </w:r>
      <w:r>
        <w:rPr>
          <w:spacing w:val="-4"/>
          <w:sz w:val="18"/>
        </w:rPr>
        <w:t xml:space="preserve"> </w:t>
      </w:r>
      <w:r>
        <w:rPr>
          <w:sz w:val="18"/>
        </w:rPr>
        <w:t>long?</w:t>
      </w:r>
    </w:p>
    <w:p w14:paraId="7BCCF97F" w14:textId="77777777" w:rsidR="00032B34" w:rsidRDefault="00857DEC" w:rsidP="00857DEC">
      <w:pPr>
        <w:pStyle w:val="ListParagraph"/>
        <w:numPr>
          <w:ilvl w:val="1"/>
          <w:numId w:val="20"/>
        </w:numPr>
        <w:tabs>
          <w:tab w:val="left" w:pos="2107"/>
          <w:tab w:val="left" w:pos="2108"/>
        </w:tabs>
        <w:spacing w:before="22"/>
        <w:ind w:left="2108" w:hanging="360"/>
        <w:rPr>
          <w:rFonts w:ascii="Arial" w:hAnsi="Arial"/>
          <w:sz w:val="18"/>
        </w:rPr>
      </w:pPr>
      <w:r>
        <w:rPr>
          <w:sz w:val="18"/>
        </w:rPr>
        <w:t>If</w:t>
      </w:r>
      <w:r>
        <w:rPr>
          <w:spacing w:val="-2"/>
          <w:sz w:val="18"/>
        </w:rPr>
        <w:t xml:space="preserve"> </w:t>
      </w:r>
      <w:r>
        <w:rPr>
          <w:sz w:val="18"/>
        </w:rPr>
        <w:t>you are</w:t>
      </w:r>
      <w:r>
        <w:rPr>
          <w:spacing w:val="-2"/>
          <w:sz w:val="18"/>
        </w:rPr>
        <w:t xml:space="preserve"> </w:t>
      </w:r>
      <w:r>
        <w:rPr>
          <w:sz w:val="18"/>
        </w:rPr>
        <w:t>abstinent,</w:t>
      </w:r>
      <w:r>
        <w:rPr>
          <w:spacing w:val="-3"/>
          <w:sz w:val="18"/>
        </w:rPr>
        <w:t xml:space="preserve"> </w:t>
      </w:r>
      <w:r>
        <w:rPr>
          <w:sz w:val="18"/>
        </w:rPr>
        <w:t>how</w:t>
      </w:r>
      <w:r>
        <w:rPr>
          <w:spacing w:val="-4"/>
          <w:sz w:val="18"/>
        </w:rPr>
        <w:t xml:space="preserve"> </w:t>
      </w:r>
      <w:r>
        <w:rPr>
          <w:sz w:val="18"/>
        </w:rPr>
        <w:t>and why</w:t>
      </w:r>
      <w:r>
        <w:rPr>
          <w:spacing w:val="-2"/>
          <w:sz w:val="18"/>
        </w:rPr>
        <w:t xml:space="preserve"> </w:t>
      </w:r>
      <w:r>
        <w:rPr>
          <w:sz w:val="18"/>
        </w:rPr>
        <w:t>were you able</w:t>
      </w:r>
      <w:r>
        <w:rPr>
          <w:spacing w:val="-2"/>
          <w:sz w:val="18"/>
        </w:rPr>
        <w:t xml:space="preserve"> </w:t>
      </w:r>
      <w:r>
        <w:rPr>
          <w:sz w:val="18"/>
        </w:rPr>
        <w:t>to become</w:t>
      </w:r>
      <w:r>
        <w:rPr>
          <w:spacing w:val="-2"/>
          <w:sz w:val="18"/>
        </w:rPr>
        <w:t xml:space="preserve"> </w:t>
      </w:r>
      <w:r>
        <w:rPr>
          <w:sz w:val="18"/>
        </w:rPr>
        <w:t>abstinent?</w:t>
      </w:r>
    </w:p>
    <w:p w14:paraId="018C7DB8" w14:textId="77777777" w:rsidR="00032B34" w:rsidRDefault="00857DEC" w:rsidP="00857DEC">
      <w:pPr>
        <w:pStyle w:val="ListParagraph"/>
        <w:numPr>
          <w:ilvl w:val="1"/>
          <w:numId w:val="20"/>
        </w:numPr>
        <w:tabs>
          <w:tab w:val="left" w:pos="2107"/>
          <w:tab w:val="left" w:pos="2108"/>
        </w:tabs>
        <w:spacing w:before="23" w:line="266" w:lineRule="auto"/>
        <w:ind w:left="2108" w:right="1433" w:hanging="360"/>
        <w:rPr>
          <w:rFonts w:ascii="Arial" w:hAnsi="Arial"/>
          <w:sz w:val="18"/>
        </w:rPr>
      </w:pPr>
      <w:r>
        <w:rPr>
          <w:sz w:val="18"/>
        </w:rPr>
        <w:t>What are you currently doing to maintain abstinence? (Possible answers: Narcotics Anonymous, outpatient</w:t>
      </w:r>
      <w:r>
        <w:rPr>
          <w:spacing w:val="-42"/>
          <w:sz w:val="18"/>
        </w:rPr>
        <w:t xml:space="preserve"> </w:t>
      </w:r>
      <w:r>
        <w:rPr>
          <w:sz w:val="18"/>
        </w:rPr>
        <w:t>chemical</w:t>
      </w:r>
      <w:r>
        <w:rPr>
          <w:spacing w:val="-1"/>
          <w:sz w:val="18"/>
        </w:rPr>
        <w:t xml:space="preserve"> </w:t>
      </w:r>
      <w:r>
        <w:rPr>
          <w:sz w:val="18"/>
        </w:rPr>
        <w:t>dependency</w:t>
      </w:r>
      <w:r>
        <w:rPr>
          <w:spacing w:val="-4"/>
          <w:sz w:val="18"/>
        </w:rPr>
        <w:t xml:space="preserve"> </w:t>
      </w:r>
      <w:r>
        <w:rPr>
          <w:sz w:val="18"/>
        </w:rPr>
        <w:t>counseling,</w:t>
      </w:r>
      <w:r>
        <w:rPr>
          <w:spacing w:val="-2"/>
          <w:sz w:val="18"/>
        </w:rPr>
        <w:t xml:space="preserve"> </w:t>
      </w:r>
      <w:r>
        <w:rPr>
          <w:sz w:val="18"/>
        </w:rPr>
        <w:t>other counseling)</w:t>
      </w:r>
    </w:p>
    <w:p w14:paraId="05BFA3A2" w14:textId="77777777" w:rsidR="00032B34" w:rsidRDefault="00857DEC">
      <w:pPr>
        <w:spacing w:before="109"/>
        <w:ind w:left="1474"/>
        <w:rPr>
          <w:b/>
          <w:sz w:val="18"/>
        </w:rPr>
      </w:pPr>
      <w:r>
        <w:rPr>
          <w:b/>
          <w:sz w:val="18"/>
        </w:rPr>
        <w:t>Recommendation:</w:t>
      </w:r>
    </w:p>
    <w:p w14:paraId="23F542A4" w14:textId="77777777" w:rsidR="00032B34" w:rsidRDefault="00857DEC">
      <w:pPr>
        <w:spacing w:before="19" w:line="273" w:lineRule="auto"/>
        <w:ind w:left="1474" w:right="1393"/>
        <w:rPr>
          <w:sz w:val="18"/>
        </w:rPr>
      </w:pPr>
      <w:r>
        <w:rPr>
          <w:sz w:val="18"/>
        </w:rPr>
        <w:t xml:space="preserve">If the history reveals occasional and/or experimental use limited to an </w:t>
      </w:r>
      <w:r>
        <w:rPr>
          <w:i/>
          <w:sz w:val="18"/>
        </w:rPr>
        <w:t xml:space="preserve">adolescent </w:t>
      </w:r>
      <w:r>
        <w:rPr>
          <w:sz w:val="18"/>
        </w:rPr>
        <w:t>period, then consider requiring not</w:t>
      </w:r>
      <w:r>
        <w:rPr>
          <w:spacing w:val="-42"/>
          <w:sz w:val="18"/>
        </w:rPr>
        <w:t xml:space="preserve"> </w:t>
      </w:r>
      <w:r>
        <w:rPr>
          <w:sz w:val="18"/>
        </w:rPr>
        <w:t>less</w:t>
      </w:r>
      <w:r>
        <w:rPr>
          <w:spacing w:val="-1"/>
          <w:sz w:val="18"/>
        </w:rPr>
        <w:t xml:space="preserve"> </w:t>
      </w:r>
      <w:r>
        <w:rPr>
          <w:sz w:val="18"/>
        </w:rPr>
        <w:t>than</w:t>
      </w:r>
      <w:r>
        <w:rPr>
          <w:spacing w:val="1"/>
          <w:sz w:val="18"/>
        </w:rPr>
        <w:t xml:space="preserve"> </w:t>
      </w:r>
      <w:r>
        <w:rPr>
          <w:sz w:val="18"/>
        </w:rPr>
        <w:t>five</w:t>
      </w:r>
      <w:r>
        <w:rPr>
          <w:spacing w:val="2"/>
          <w:sz w:val="18"/>
        </w:rPr>
        <w:t xml:space="preserve"> </w:t>
      </w:r>
      <w:r>
        <w:rPr>
          <w:sz w:val="18"/>
        </w:rPr>
        <w:t>years of</w:t>
      </w:r>
      <w:r>
        <w:rPr>
          <w:spacing w:val="-3"/>
          <w:sz w:val="18"/>
        </w:rPr>
        <w:t xml:space="preserve"> </w:t>
      </w:r>
      <w:r>
        <w:rPr>
          <w:sz w:val="18"/>
        </w:rPr>
        <w:t>sobriety</w:t>
      </w:r>
      <w:r>
        <w:rPr>
          <w:spacing w:val="-4"/>
          <w:sz w:val="18"/>
        </w:rPr>
        <w:t xml:space="preserve"> </w:t>
      </w:r>
      <w:r>
        <w:rPr>
          <w:sz w:val="18"/>
        </w:rPr>
        <w:t>prior to</w:t>
      </w:r>
      <w:r>
        <w:rPr>
          <w:spacing w:val="-1"/>
          <w:sz w:val="18"/>
        </w:rPr>
        <w:t xml:space="preserve"> </w:t>
      </w:r>
      <w:r>
        <w:rPr>
          <w:sz w:val="18"/>
        </w:rPr>
        <w:t>certification for candidacy.</w:t>
      </w:r>
    </w:p>
    <w:p w14:paraId="130A42D0" w14:textId="77777777" w:rsidR="00032B34" w:rsidRDefault="00032B34">
      <w:pPr>
        <w:pStyle w:val="BodyText"/>
        <w:spacing w:before="7"/>
        <w:rPr>
          <w:sz w:val="18"/>
        </w:rPr>
      </w:pPr>
    </w:p>
    <w:p w14:paraId="0BB1E6B7" w14:textId="77777777" w:rsidR="00032B34" w:rsidRDefault="00857DEC">
      <w:pPr>
        <w:spacing w:before="1" w:line="273" w:lineRule="auto"/>
        <w:ind w:left="1464" w:right="1333"/>
        <w:rPr>
          <w:sz w:val="18"/>
        </w:rPr>
      </w:pPr>
      <w:r>
        <w:rPr>
          <w:sz w:val="18"/>
        </w:rPr>
        <w:t xml:space="preserve">If the history reveals any </w:t>
      </w:r>
      <w:r>
        <w:rPr>
          <w:i/>
          <w:sz w:val="18"/>
        </w:rPr>
        <w:t xml:space="preserve">addictive </w:t>
      </w:r>
      <w:r>
        <w:rPr>
          <w:sz w:val="18"/>
        </w:rPr>
        <w:t>use of illegal substances, or any misuse of prescribed pharmacological agent, then</w:t>
      </w:r>
      <w:r>
        <w:rPr>
          <w:spacing w:val="-42"/>
          <w:sz w:val="18"/>
        </w:rPr>
        <w:t xml:space="preserve"> </w:t>
      </w:r>
      <w:r>
        <w:rPr>
          <w:sz w:val="18"/>
        </w:rPr>
        <w:t>consider requiring a formal chemical dependency assessment from a credentialed chemical dependency treatment</w:t>
      </w:r>
      <w:r>
        <w:rPr>
          <w:spacing w:val="1"/>
          <w:sz w:val="18"/>
        </w:rPr>
        <w:t xml:space="preserve"> </w:t>
      </w:r>
      <w:r>
        <w:rPr>
          <w:sz w:val="18"/>
        </w:rPr>
        <w:t>specialist. A period of not less than five years of sobriety prior to certification for candidacy would also be</w:t>
      </w:r>
      <w:r>
        <w:rPr>
          <w:spacing w:val="1"/>
          <w:sz w:val="18"/>
        </w:rPr>
        <w:t xml:space="preserve"> </w:t>
      </w:r>
      <w:r>
        <w:rPr>
          <w:sz w:val="18"/>
        </w:rPr>
        <w:t>appropriate.</w:t>
      </w:r>
    </w:p>
    <w:p w14:paraId="42ECBEB4" w14:textId="77777777" w:rsidR="00032B34" w:rsidRDefault="00032B34">
      <w:pPr>
        <w:pStyle w:val="BodyText"/>
        <w:rPr>
          <w:sz w:val="20"/>
        </w:rPr>
      </w:pPr>
    </w:p>
    <w:p w14:paraId="0F5CD4C6" w14:textId="77777777" w:rsidR="00032B34" w:rsidRDefault="00032B34">
      <w:pPr>
        <w:pStyle w:val="BodyText"/>
        <w:rPr>
          <w:sz w:val="20"/>
        </w:rPr>
      </w:pPr>
    </w:p>
    <w:p w14:paraId="775B75C3" w14:textId="77777777" w:rsidR="00032B34" w:rsidRDefault="00857DEC">
      <w:pPr>
        <w:spacing w:before="146"/>
        <w:ind w:left="1397" w:right="1164"/>
        <w:jc w:val="center"/>
        <w:rPr>
          <w:b/>
          <w:sz w:val="18"/>
        </w:rPr>
      </w:pPr>
      <w:r>
        <w:rPr>
          <w:b/>
          <w:sz w:val="18"/>
        </w:rPr>
        <w:t>Category:</w:t>
      </w:r>
      <w:r>
        <w:rPr>
          <w:b/>
          <w:spacing w:val="-5"/>
          <w:sz w:val="18"/>
        </w:rPr>
        <w:t xml:space="preserve"> </w:t>
      </w:r>
      <w:r>
        <w:rPr>
          <w:b/>
          <w:sz w:val="18"/>
        </w:rPr>
        <w:t>Legal</w:t>
      </w:r>
      <w:r>
        <w:rPr>
          <w:b/>
          <w:spacing w:val="-5"/>
          <w:sz w:val="18"/>
        </w:rPr>
        <w:t xml:space="preserve"> </w:t>
      </w:r>
      <w:r>
        <w:rPr>
          <w:b/>
          <w:sz w:val="18"/>
        </w:rPr>
        <w:t>(general)</w:t>
      </w:r>
      <w:r>
        <w:rPr>
          <w:b/>
          <w:spacing w:val="-4"/>
          <w:sz w:val="18"/>
        </w:rPr>
        <w:t xml:space="preserve"> </w:t>
      </w:r>
      <w:r>
        <w:rPr>
          <w:b/>
          <w:sz w:val="18"/>
        </w:rPr>
        <w:t>Standard:</w:t>
      </w:r>
    </w:p>
    <w:p w14:paraId="0AC19EC6" w14:textId="77777777" w:rsidR="00032B34" w:rsidRDefault="00857DEC">
      <w:pPr>
        <w:spacing w:before="112"/>
        <w:ind w:left="1455"/>
        <w:rPr>
          <w:b/>
          <w:sz w:val="18"/>
        </w:rPr>
      </w:pPr>
      <w:r>
        <w:rPr>
          <w:b/>
          <w:sz w:val="18"/>
        </w:rPr>
        <w:t>The</w:t>
      </w:r>
      <w:r>
        <w:rPr>
          <w:b/>
          <w:spacing w:val="-4"/>
          <w:sz w:val="18"/>
        </w:rPr>
        <w:t xml:space="preserve"> </w:t>
      </w:r>
      <w:r>
        <w:rPr>
          <w:b/>
          <w:sz w:val="18"/>
        </w:rPr>
        <w:t>candidate</w:t>
      </w:r>
      <w:r>
        <w:rPr>
          <w:b/>
          <w:spacing w:val="-4"/>
          <w:sz w:val="18"/>
        </w:rPr>
        <w:t xml:space="preserve"> </w:t>
      </w:r>
      <w:r>
        <w:rPr>
          <w:b/>
          <w:sz w:val="18"/>
        </w:rPr>
        <w:t>shall be</w:t>
      </w:r>
      <w:r>
        <w:rPr>
          <w:b/>
          <w:spacing w:val="-4"/>
          <w:sz w:val="18"/>
        </w:rPr>
        <w:t xml:space="preserve"> </w:t>
      </w:r>
      <w:r>
        <w:rPr>
          <w:b/>
          <w:sz w:val="18"/>
        </w:rPr>
        <w:t>respectful</w:t>
      </w:r>
      <w:r>
        <w:rPr>
          <w:b/>
          <w:spacing w:val="-3"/>
          <w:sz w:val="18"/>
        </w:rPr>
        <w:t xml:space="preserve"> </w:t>
      </w:r>
      <w:r>
        <w:rPr>
          <w:b/>
          <w:sz w:val="18"/>
        </w:rPr>
        <w:t>of</w:t>
      </w:r>
      <w:r>
        <w:rPr>
          <w:b/>
          <w:spacing w:val="-3"/>
          <w:sz w:val="18"/>
        </w:rPr>
        <w:t xml:space="preserve"> </w:t>
      </w:r>
      <w:r>
        <w:rPr>
          <w:b/>
          <w:sz w:val="18"/>
        </w:rPr>
        <w:t>the</w:t>
      </w:r>
      <w:r>
        <w:rPr>
          <w:b/>
          <w:spacing w:val="-3"/>
          <w:sz w:val="18"/>
        </w:rPr>
        <w:t xml:space="preserve"> </w:t>
      </w:r>
      <w:r>
        <w:rPr>
          <w:b/>
          <w:sz w:val="18"/>
        </w:rPr>
        <w:t>law</w:t>
      </w:r>
      <w:r>
        <w:rPr>
          <w:b/>
          <w:spacing w:val="1"/>
          <w:sz w:val="18"/>
        </w:rPr>
        <w:t xml:space="preserve"> </w:t>
      </w:r>
      <w:r>
        <w:rPr>
          <w:b/>
          <w:sz w:val="18"/>
        </w:rPr>
        <w:t>and</w:t>
      </w:r>
      <w:r>
        <w:rPr>
          <w:b/>
          <w:spacing w:val="-5"/>
          <w:sz w:val="18"/>
        </w:rPr>
        <w:t xml:space="preserve"> </w:t>
      </w:r>
      <w:r>
        <w:rPr>
          <w:b/>
          <w:sz w:val="18"/>
        </w:rPr>
        <w:t>evidence</w:t>
      </w:r>
      <w:r>
        <w:rPr>
          <w:b/>
          <w:spacing w:val="-4"/>
          <w:sz w:val="18"/>
        </w:rPr>
        <w:t xml:space="preserve"> </w:t>
      </w:r>
      <w:r>
        <w:rPr>
          <w:b/>
          <w:sz w:val="18"/>
        </w:rPr>
        <w:t>legal responsibility</w:t>
      </w:r>
      <w:r>
        <w:rPr>
          <w:b/>
          <w:spacing w:val="-2"/>
          <w:sz w:val="18"/>
        </w:rPr>
        <w:t xml:space="preserve"> </w:t>
      </w:r>
      <w:r>
        <w:rPr>
          <w:b/>
          <w:sz w:val="18"/>
        </w:rPr>
        <w:t>in</w:t>
      </w:r>
      <w:r>
        <w:rPr>
          <w:b/>
          <w:spacing w:val="-5"/>
          <w:sz w:val="18"/>
        </w:rPr>
        <w:t xml:space="preserve"> </w:t>
      </w:r>
      <w:r>
        <w:rPr>
          <w:b/>
          <w:sz w:val="18"/>
        </w:rPr>
        <w:t>personal</w:t>
      </w:r>
      <w:r>
        <w:rPr>
          <w:b/>
          <w:spacing w:val="-2"/>
          <w:sz w:val="18"/>
        </w:rPr>
        <w:t xml:space="preserve"> </w:t>
      </w:r>
      <w:r>
        <w:rPr>
          <w:b/>
          <w:sz w:val="18"/>
        </w:rPr>
        <w:t>habits.</w:t>
      </w:r>
    </w:p>
    <w:p w14:paraId="40F4B8D1" w14:textId="77777777" w:rsidR="00032B34" w:rsidRDefault="00032B34">
      <w:pPr>
        <w:pStyle w:val="BodyText"/>
        <w:spacing w:before="8"/>
        <w:rPr>
          <w:b/>
        </w:rPr>
      </w:pPr>
    </w:p>
    <w:p w14:paraId="07630E2F" w14:textId="77777777" w:rsidR="00032B34" w:rsidRDefault="00857DEC">
      <w:pPr>
        <w:ind w:left="1445"/>
        <w:rPr>
          <w:b/>
          <w:sz w:val="18"/>
        </w:rPr>
      </w:pPr>
      <w:r>
        <w:rPr>
          <w:b/>
          <w:sz w:val="18"/>
        </w:rPr>
        <w:t>Rationale:</w:t>
      </w:r>
    </w:p>
    <w:p w14:paraId="7E23D5E5" w14:textId="77777777" w:rsidR="00032B34" w:rsidRDefault="00857DEC">
      <w:pPr>
        <w:spacing w:before="21" w:line="273" w:lineRule="auto"/>
        <w:ind w:left="1445" w:right="1294"/>
        <w:rPr>
          <w:sz w:val="18"/>
        </w:rPr>
      </w:pPr>
      <w:r>
        <w:rPr>
          <w:sz w:val="18"/>
        </w:rPr>
        <w:t>This may not, on the surface, appear to be a behavioral health issue, but similar issues around maturity, discipline, and</w:t>
      </w:r>
      <w:r>
        <w:rPr>
          <w:spacing w:val="-42"/>
          <w:sz w:val="18"/>
        </w:rPr>
        <w:t xml:space="preserve"> </w:t>
      </w:r>
      <w:r>
        <w:rPr>
          <w:sz w:val="18"/>
        </w:rPr>
        <w:t>judgment</w:t>
      </w:r>
      <w:r>
        <w:rPr>
          <w:spacing w:val="2"/>
          <w:sz w:val="18"/>
        </w:rPr>
        <w:t xml:space="preserve"> </w:t>
      </w:r>
      <w:r>
        <w:rPr>
          <w:sz w:val="18"/>
        </w:rPr>
        <w:t>come</w:t>
      </w:r>
      <w:r>
        <w:rPr>
          <w:spacing w:val="1"/>
          <w:sz w:val="18"/>
        </w:rPr>
        <w:t xml:space="preserve"> </w:t>
      </w:r>
      <w:r>
        <w:rPr>
          <w:sz w:val="18"/>
        </w:rPr>
        <w:t>into</w:t>
      </w:r>
      <w:r>
        <w:rPr>
          <w:spacing w:val="2"/>
          <w:sz w:val="18"/>
        </w:rPr>
        <w:t xml:space="preserve"> </w:t>
      </w:r>
      <w:r>
        <w:rPr>
          <w:sz w:val="18"/>
        </w:rPr>
        <w:t>play.</w:t>
      </w:r>
      <w:r>
        <w:rPr>
          <w:spacing w:val="3"/>
          <w:sz w:val="18"/>
        </w:rPr>
        <w:t xml:space="preserve"> </w:t>
      </w:r>
      <w:r>
        <w:rPr>
          <w:sz w:val="18"/>
        </w:rPr>
        <w:t>In</w:t>
      </w:r>
      <w:r>
        <w:rPr>
          <w:spacing w:val="4"/>
          <w:sz w:val="18"/>
        </w:rPr>
        <w:t xml:space="preserve"> </w:t>
      </w:r>
      <w:r>
        <w:rPr>
          <w:sz w:val="18"/>
        </w:rPr>
        <w:t>addition, one's</w:t>
      </w:r>
      <w:r>
        <w:rPr>
          <w:spacing w:val="3"/>
          <w:sz w:val="18"/>
        </w:rPr>
        <w:t xml:space="preserve"> </w:t>
      </w:r>
      <w:r>
        <w:rPr>
          <w:sz w:val="18"/>
        </w:rPr>
        <w:t>approach</w:t>
      </w:r>
      <w:r>
        <w:rPr>
          <w:spacing w:val="3"/>
          <w:sz w:val="18"/>
        </w:rPr>
        <w:t xml:space="preserve"> </w:t>
      </w:r>
      <w:r>
        <w:rPr>
          <w:sz w:val="18"/>
        </w:rPr>
        <w:t>toward</w:t>
      </w:r>
      <w:r>
        <w:rPr>
          <w:spacing w:val="4"/>
          <w:sz w:val="18"/>
        </w:rPr>
        <w:t xml:space="preserve"> </w:t>
      </w:r>
      <w:r>
        <w:rPr>
          <w:sz w:val="18"/>
        </w:rPr>
        <w:t>the</w:t>
      </w:r>
      <w:r>
        <w:rPr>
          <w:spacing w:val="1"/>
          <w:sz w:val="18"/>
        </w:rPr>
        <w:t xml:space="preserve"> </w:t>
      </w:r>
      <w:r>
        <w:rPr>
          <w:sz w:val="18"/>
        </w:rPr>
        <w:t>law often</w:t>
      </w:r>
      <w:r>
        <w:rPr>
          <w:spacing w:val="3"/>
          <w:sz w:val="18"/>
        </w:rPr>
        <w:t xml:space="preserve"> </w:t>
      </w:r>
      <w:r>
        <w:rPr>
          <w:sz w:val="18"/>
        </w:rPr>
        <w:t>is</w:t>
      </w:r>
      <w:r>
        <w:rPr>
          <w:spacing w:val="3"/>
          <w:sz w:val="18"/>
        </w:rPr>
        <w:t xml:space="preserve"> </w:t>
      </w:r>
      <w:r>
        <w:rPr>
          <w:sz w:val="18"/>
        </w:rPr>
        <w:t>a</w:t>
      </w:r>
      <w:r>
        <w:rPr>
          <w:spacing w:val="1"/>
          <w:sz w:val="18"/>
        </w:rPr>
        <w:t xml:space="preserve"> </w:t>
      </w:r>
      <w:r>
        <w:rPr>
          <w:sz w:val="18"/>
        </w:rPr>
        <w:t>barometer</w:t>
      </w:r>
      <w:r>
        <w:rPr>
          <w:spacing w:val="3"/>
          <w:sz w:val="18"/>
        </w:rPr>
        <w:t xml:space="preserve"> </w:t>
      </w:r>
      <w:r>
        <w:rPr>
          <w:sz w:val="18"/>
        </w:rPr>
        <w:t>of one's</w:t>
      </w:r>
      <w:r>
        <w:rPr>
          <w:spacing w:val="3"/>
          <w:sz w:val="18"/>
        </w:rPr>
        <w:t xml:space="preserve"> </w:t>
      </w:r>
      <w:r>
        <w:rPr>
          <w:sz w:val="18"/>
        </w:rPr>
        <w:t>respect</w:t>
      </w:r>
      <w:r>
        <w:rPr>
          <w:spacing w:val="2"/>
          <w:sz w:val="18"/>
        </w:rPr>
        <w:t xml:space="preserve"> </w:t>
      </w:r>
      <w:r>
        <w:rPr>
          <w:sz w:val="18"/>
        </w:rPr>
        <w:t>for</w:t>
      </w:r>
      <w:r>
        <w:rPr>
          <w:spacing w:val="1"/>
          <w:sz w:val="18"/>
        </w:rPr>
        <w:t xml:space="preserve"> </w:t>
      </w:r>
      <w:r>
        <w:rPr>
          <w:sz w:val="18"/>
        </w:rPr>
        <w:t>authority</w:t>
      </w:r>
      <w:r>
        <w:rPr>
          <w:spacing w:val="-5"/>
          <w:sz w:val="18"/>
        </w:rPr>
        <w:t xml:space="preserve"> </w:t>
      </w:r>
      <w:r>
        <w:rPr>
          <w:sz w:val="18"/>
        </w:rPr>
        <w:t>generally, and</w:t>
      </w:r>
      <w:r>
        <w:rPr>
          <w:spacing w:val="1"/>
          <w:sz w:val="18"/>
        </w:rPr>
        <w:t xml:space="preserve"> </w:t>
      </w:r>
      <w:r>
        <w:rPr>
          <w:sz w:val="18"/>
        </w:rPr>
        <w:t>unresolved authority</w:t>
      </w:r>
      <w:r>
        <w:rPr>
          <w:spacing w:val="-5"/>
          <w:sz w:val="18"/>
        </w:rPr>
        <w:t xml:space="preserve"> </w:t>
      </w:r>
      <w:r>
        <w:rPr>
          <w:sz w:val="18"/>
        </w:rPr>
        <w:t>issues may</w:t>
      </w:r>
      <w:r>
        <w:rPr>
          <w:spacing w:val="-5"/>
          <w:sz w:val="18"/>
        </w:rPr>
        <w:t xml:space="preserve"> </w:t>
      </w:r>
      <w:r>
        <w:rPr>
          <w:sz w:val="18"/>
        </w:rPr>
        <w:t>significantly</w:t>
      </w:r>
      <w:r>
        <w:rPr>
          <w:spacing w:val="-4"/>
          <w:sz w:val="18"/>
        </w:rPr>
        <w:t xml:space="preserve"> </w:t>
      </w:r>
      <w:r>
        <w:rPr>
          <w:sz w:val="18"/>
        </w:rPr>
        <w:t>hamper</w:t>
      </w:r>
      <w:r>
        <w:rPr>
          <w:spacing w:val="-1"/>
          <w:sz w:val="18"/>
        </w:rPr>
        <w:t xml:space="preserve"> </w:t>
      </w:r>
      <w:r>
        <w:rPr>
          <w:sz w:val="18"/>
        </w:rPr>
        <w:t>clergy</w:t>
      </w:r>
      <w:r>
        <w:rPr>
          <w:spacing w:val="-2"/>
          <w:sz w:val="18"/>
        </w:rPr>
        <w:t xml:space="preserve"> </w:t>
      </w:r>
      <w:r>
        <w:rPr>
          <w:sz w:val="18"/>
        </w:rPr>
        <w:t>effectiveness.</w:t>
      </w:r>
    </w:p>
    <w:p w14:paraId="3FD1B491" w14:textId="77777777" w:rsidR="00032B34" w:rsidRDefault="00857DEC">
      <w:pPr>
        <w:spacing w:before="99"/>
        <w:ind w:left="1445"/>
        <w:rPr>
          <w:b/>
          <w:sz w:val="18"/>
        </w:rPr>
      </w:pPr>
      <w:r>
        <w:rPr>
          <w:b/>
          <w:sz w:val="18"/>
        </w:rPr>
        <w:t>Critical</w:t>
      </w:r>
      <w:r>
        <w:rPr>
          <w:b/>
          <w:spacing w:val="-6"/>
          <w:sz w:val="18"/>
        </w:rPr>
        <w:t xml:space="preserve"> </w:t>
      </w:r>
      <w:r>
        <w:rPr>
          <w:b/>
          <w:sz w:val="18"/>
        </w:rPr>
        <w:t>behaviors:</w:t>
      </w:r>
    </w:p>
    <w:p w14:paraId="6B08FA9C" w14:textId="77777777" w:rsidR="00032B34" w:rsidRDefault="00857DEC" w:rsidP="00857DEC">
      <w:pPr>
        <w:pStyle w:val="ListParagraph"/>
        <w:numPr>
          <w:ilvl w:val="0"/>
          <w:numId w:val="20"/>
        </w:numPr>
        <w:tabs>
          <w:tab w:val="left" w:pos="1767"/>
          <w:tab w:val="left" w:pos="1768"/>
        </w:tabs>
        <w:spacing w:before="19"/>
        <w:ind w:left="1767" w:hanging="328"/>
        <w:rPr>
          <w:sz w:val="18"/>
        </w:rPr>
      </w:pPr>
      <w:r>
        <w:rPr>
          <w:sz w:val="18"/>
        </w:rPr>
        <w:t>More</w:t>
      </w:r>
      <w:r>
        <w:rPr>
          <w:spacing w:val="-4"/>
          <w:sz w:val="18"/>
        </w:rPr>
        <w:t xml:space="preserve"> </w:t>
      </w:r>
      <w:r>
        <w:rPr>
          <w:sz w:val="18"/>
        </w:rPr>
        <w:t>than</w:t>
      </w:r>
      <w:r>
        <w:rPr>
          <w:spacing w:val="-1"/>
          <w:sz w:val="18"/>
        </w:rPr>
        <w:t xml:space="preserve"> </w:t>
      </w:r>
      <w:r>
        <w:rPr>
          <w:sz w:val="18"/>
        </w:rPr>
        <w:t>three</w:t>
      </w:r>
      <w:r>
        <w:rPr>
          <w:spacing w:val="-4"/>
          <w:sz w:val="18"/>
        </w:rPr>
        <w:t xml:space="preserve"> </w:t>
      </w:r>
      <w:r>
        <w:rPr>
          <w:sz w:val="18"/>
        </w:rPr>
        <w:t>moving</w:t>
      </w:r>
      <w:r>
        <w:rPr>
          <w:spacing w:val="-3"/>
          <w:sz w:val="18"/>
        </w:rPr>
        <w:t xml:space="preserve"> </w:t>
      </w:r>
      <w:r>
        <w:rPr>
          <w:sz w:val="18"/>
        </w:rPr>
        <w:t>violations</w:t>
      </w:r>
      <w:r>
        <w:rPr>
          <w:spacing w:val="-3"/>
          <w:sz w:val="18"/>
        </w:rPr>
        <w:t xml:space="preserve"> </w:t>
      </w:r>
      <w:r>
        <w:rPr>
          <w:sz w:val="18"/>
        </w:rPr>
        <w:t>(traffic)</w:t>
      </w:r>
      <w:r>
        <w:rPr>
          <w:spacing w:val="1"/>
          <w:sz w:val="18"/>
        </w:rPr>
        <w:t xml:space="preserve"> </w:t>
      </w:r>
      <w:r>
        <w:rPr>
          <w:sz w:val="18"/>
        </w:rPr>
        <w:t>within</w:t>
      </w:r>
      <w:r>
        <w:rPr>
          <w:spacing w:val="-2"/>
          <w:sz w:val="18"/>
        </w:rPr>
        <w:t xml:space="preserve"> </w:t>
      </w:r>
      <w:r>
        <w:rPr>
          <w:sz w:val="18"/>
        </w:rPr>
        <w:t>the</w:t>
      </w:r>
      <w:r>
        <w:rPr>
          <w:spacing w:val="-5"/>
          <w:sz w:val="18"/>
        </w:rPr>
        <w:t xml:space="preserve"> </w:t>
      </w:r>
      <w:r>
        <w:rPr>
          <w:sz w:val="18"/>
        </w:rPr>
        <w:t>preceding</w:t>
      </w:r>
      <w:r>
        <w:rPr>
          <w:spacing w:val="-4"/>
          <w:sz w:val="18"/>
        </w:rPr>
        <w:t xml:space="preserve"> </w:t>
      </w:r>
      <w:r>
        <w:rPr>
          <w:sz w:val="18"/>
        </w:rPr>
        <w:t>three years</w:t>
      </w:r>
    </w:p>
    <w:p w14:paraId="52832E01" w14:textId="77777777" w:rsidR="00032B34" w:rsidRDefault="00857DEC" w:rsidP="00857DEC">
      <w:pPr>
        <w:pStyle w:val="ListParagraph"/>
        <w:numPr>
          <w:ilvl w:val="0"/>
          <w:numId w:val="20"/>
        </w:numPr>
        <w:tabs>
          <w:tab w:val="left" w:pos="1767"/>
          <w:tab w:val="left" w:pos="1768"/>
        </w:tabs>
        <w:spacing w:before="28"/>
        <w:ind w:left="1767" w:hanging="328"/>
        <w:rPr>
          <w:sz w:val="18"/>
        </w:rPr>
      </w:pPr>
      <w:r>
        <w:rPr>
          <w:sz w:val="18"/>
        </w:rPr>
        <w:t>An</w:t>
      </w:r>
      <w:r>
        <w:rPr>
          <w:spacing w:val="-1"/>
          <w:sz w:val="18"/>
        </w:rPr>
        <w:t xml:space="preserve"> </w:t>
      </w:r>
      <w:r>
        <w:rPr>
          <w:sz w:val="18"/>
        </w:rPr>
        <w:t>arrest</w:t>
      </w:r>
      <w:r>
        <w:rPr>
          <w:spacing w:val="-2"/>
          <w:sz w:val="18"/>
        </w:rPr>
        <w:t xml:space="preserve"> </w:t>
      </w:r>
      <w:r>
        <w:rPr>
          <w:sz w:val="18"/>
        </w:rPr>
        <w:t>or</w:t>
      </w:r>
      <w:r>
        <w:rPr>
          <w:spacing w:val="-1"/>
          <w:sz w:val="18"/>
        </w:rPr>
        <w:t xml:space="preserve"> </w:t>
      </w:r>
      <w:r>
        <w:rPr>
          <w:sz w:val="18"/>
        </w:rPr>
        <w:t>conviction</w:t>
      </w:r>
      <w:r>
        <w:rPr>
          <w:spacing w:val="-3"/>
          <w:sz w:val="18"/>
        </w:rPr>
        <w:t xml:space="preserve"> </w:t>
      </w:r>
      <w:r>
        <w:rPr>
          <w:sz w:val="18"/>
        </w:rPr>
        <w:t>for</w:t>
      </w:r>
      <w:r>
        <w:rPr>
          <w:spacing w:val="-1"/>
          <w:sz w:val="18"/>
        </w:rPr>
        <w:t xml:space="preserve"> </w:t>
      </w:r>
      <w:r>
        <w:rPr>
          <w:sz w:val="18"/>
        </w:rPr>
        <w:t>any</w:t>
      </w:r>
      <w:r>
        <w:rPr>
          <w:spacing w:val="-3"/>
          <w:sz w:val="18"/>
        </w:rPr>
        <w:t xml:space="preserve"> </w:t>
      </w:r>
      <w:r>
        <w:rPr>
          <w:sz w:val="18"/>
        </w:rPr>
        <w:t>misdemeanor</w:t>
      </w:r>
    </w:p>
    <w:p w14:paraId="0D88B59B" w14:textId="77777777" w:rsidR="00032B34" w:rsidRDefault="00857DEC" w:rsidP="00857DEC">
      <w:pPr>
        <w:pStyle w:val="ListParagraph"/>
        <w:numPr>
          <w:ilvl w:val="0"/>
          <w:numId w:val="20"/>
        </w:numPr>
        <w:tabs>
          <w:tab w:val="left" w:pos="1767"/>
          <w:tab w:val="left" w:pos="1768"/>
        </w:tabs>
        <w:spacing w:before="28"/>
        <w:ind w:left="1767" w:hanging="328"/>
        <w:rPr>
          <w:sz w:val="18"/>
        </w:rPr>
      </w:pPr>
      <w:r>
        <w:rPr>
          <w:sz w:val="18"/>
        </w:rPr>
        <w:t>An arrest</w:t>
      </w:r>
      <w:r>
        <w:rPr>
          <w:spacing w:val="-1"/>
          <w:sz w:val="18"/>
        </w:rPr>
        <w:t xml:space="preserve"> </w:t>
      </w:r>
      <w:r>
        <w:rPr>
          <w:sz w:val="18"/>
        </w:rPr>
        <w:t>or</w:t>
      </w:r>
      <w:r>
        <w:rPr>
          <w:spacing w:val="-1"/>
          <w:sz w:val="18"/>
        </w:rPr>
        <w:t xml:space="preserve"> </w:t>
      </w:r>
      <w:r>
        <w:rPr>
          <w:sz w:val="18"/>
        </w:rPr>
        <w:t>conviction</w:t>
      </w:r>
      <w:r>
        <w:rPr>
          <w:spacing w:val="-2"/>
          <w:sz w:val="18"/>
        </w:rPr>
        <w:t xml:space="preserve"> </w:t>
      </w:r>
      <w:r>
        <w:rPr>
          <w:sz w:val="18"/>
        </w:rPr>
        <w:t>for</w:t>
      </w:r>
      <w:r>
        <w:rPr>
          <w:spacing w:val="-1"/>
          <w:sz w:val="18"/>
        </w:rPr>
        <w:t xml:space="preserve"> </w:t>
      </w:r>
      <w:r>
        <w:rPr>
          <w:sz w:val="18"/>
        </w:rPr>
        <w:t>any</w:t>
      </w:r>
      <w:r>
        <w:rPr>
          <w:spacing w:val="-2"/>
          <w:sz w:val="18"/>
        </w:rPr>
        <w:t xml:space="preserve"> </w:t>
      </w:r>
      <w:r>
        <w:rPr>
          <w:sz w:val="18"/>
        </w:rPr>
        <w:t>felony</w:t>
      </w:r>
    </w:p>
    <w:p w14:paraId="50ABBB99" w14:textId="77777777" w:rsidR="00032B34" w:rsidRDefault="00032B34">
      <w:pPr>
        <w:pStyle w:val="BodyText"/>
        <w:rPr>
          <w:sz w:val="21"/>
        </w:rPr>
      </w:pPr>
    </w:p>
    <w:p w14:paraId="6748B093" w14:textId="77777777" w:rsidR="00032B34" w:rsidRDefault="00857DEC">
      <w:pPr>
        <w:ind w:left="1421"/>
        <w:rPr>
          <w:sz w:val="18"/>
        </w:rPr>
      </w:pPr>
      <w:r>
        <w:rPr>
          <w:sz w:val="18"/>
        </w:rPr>
        <w:t>Note:</w:t>
      </w:r>
      <w:r>
        <w:rPr>
          <w:spacing w:val="-3"/>
          <w:sz w:val="18"/>
        </w:rPr>
        <w:t xml:space="preserve"> </w:t>
      </w:r>
      <w:r>
        <w:rPr>
          <w:sz w:val="18"/>
        </w:rPr>
        <w:t>"Conviction"</w:t>
      </w:r>
      <w:r>
        <w:rPr>
          <w:spacing w:val="-3"/>
          <w:sz w:val="18"/>
        </w:rPr>
        <w:t xml:space="preserve"> </w:t>
      </w:r>
      <w:r>
        <w:rPr>
          <w:sz w:val="18"/>
        </w:rPr>
        <w:t>includes</w:t>
      </w:r>
      <w:r>
        <w:rPr>
          <w:spacing w:val="-2"/>
          <w:sz w:val="18"/>
        </w:rPr>
        <w:t xml:space="preserve"> </w:t>
      </w:r>
      <w:r>
        <w:rPr>
          <w:sz w:val="18"/>
        </w:rPr>
        <w:t>a</w:t>
      </w:r>
      <w:r>
        <w:rPr>
          <w:spacing w:val="-3"/>
          <w:sz w:val="18"/>
        </w:rPr>
        <w:t xml:space="preserve"> </w:t>
      </w:r>
      <w:r>
        <w:rPr>
          <w:sz w:val="18"/>
        </w:rPr>
        <w:t>"no</w:t>
      </w:r>
      <w:r>
        <w:rPr>
          <w:spacing w:val="-1"/>
          <w:sz w:val="18"/>
        </w:rPr>
        <w:t xml:space="preserve"> </w:t>
      </w:r>
      <w:r>
        <w:rPr>
          <w:sz w:val="18"/>
        </w:rPr>
        <w:t>contest"</w:t>
      </w:r>
      <w:r>
        <w:rPr>
          <w:spacing w:val="-3"/>
          <w:sz w:val="18"/>
        </w:rPr>
        <w:t xml:space="preserve"> </w:t>
      </w:r>
      <w:r>
        <w:rPr>
          <w:sz w:val="18"/>
        </w:rPr>
        <w:t>plea</w:t>
      </w:r>
      <w:r>
        <w:rPr>
          <w:spacing w:val="-4"/>
          <w:sz w:val="18"/>
        </w:rPr>
        <w:t xml:space="preserve"> </w:t>
      </w:r>
      <w:r>
        <w:rPr>
          <w:sz w:val="18"/>
        </w:rPr>
        <w:t>without</w:t>
      </w:r>
      <w:r>
        <w:rPr>
          <w:spacing w:val="-2"/>
          <w:sz w:val="18"/>
        </w:rPr>
        <w:t xml:space="preserve"> </w:t>
      </w:r>
      <w:r>
        <w:rPr>
          <w:sz w:val="18"/>
        </w:rPr>
        <w:t>admission</w:t>
      </w:r>
      <w:r>
        <w:rPr>
          <w:spacing w:val="-1"/>
          <w:sz w:val="18"/>
        </w:rPr>
        <w:t xml:space="preserve"> </w:t>
      </w:r>
      <w:r>
        <w:rPr>
          <w:sz w:val="18"/>
        </w:rPr>
        <w:t>of</w:t>
      </w:r>
      <w:r>
        <w:rPr>
          <w:spacing w:val="-4"/>
          <w:sz w:val="18"/>
        </w:rPr>
        <w:t xml:space="preserve"> </w:t>
      </w:r>
      <w:r>
        <w:rPr>
          <w:sz w:val="18"/>
        </w:rPr>
        <w:t>guilt,</w:t>
      </w:r>
      <w:r>
        <w:rPr>
          <w:spacing w:val="-1"/>
          <w:sz w:val="18"/>
        </w:rPr>
        <w:t xml:space="preserve"> </w:t>
      </w:r>
      <w:r>
        <w:rPr>
          <w:sz w:val="18"/>
        </w:rPr>
        <w:t>deferred</w:t>
      </w:r>
      <w:r>
        <w:rPr>
          <w:spacing w:val="-2"/>
          <w:sz w:val="18"/>
        </w:rPr>
        <w:t xml:space="preserve"> </w:t>
      </w:r>
      <w:r>
        <w:rPr>
          <w:sz w:val="18"/>
        </w:rPr>
        <w:t>adjudication</w:t>
      </w:r>
      <w:r>
        <w:rPr>
          <w:spacing w:val="-1"/>
          <w:sz w:val="18"/>
        </w:rPr>
        <w:t xml:space="preserve"> </w:t>
      </w:r>
      <w:r>
        <w:rPr>
          <w:sz w:val="18"/>
        </w:rPr>
        <w:t>and/or</w:t>
      </w:r>
      <w:r>
        <w:rPr>
          <w:spacing w:val="-4"/>
          <w:sz w:val="18"/>
        </w:rPr>
        <w:t xml:space="preserve"> </w:t>
      </w:r>
      <w:r>
        <w:rPr>
          <w:sz w:val="18"/>
        </w:rPr>
        <w:t>probation,</w:t>
      </w:r>
    </w:p>
    <w:p w14:paraId="6AAAE8FE" w14:textId="77777777" w:rsidR="00032B34" w:rsidRDefault="00857DEC">
      <w:pPr>
        <w:spacing w:before="117"/>
        <w:ind w:left="1421"/>
        <w:rPr>
          <w:b/>
          <w:sz w:val="18"/>
        </w:rPr>
      </w:pPr>
      <w:r>
        <w:rPr>
          <w:b/>
          <w:sz w:val="18"/>
        </w:rPr>
        <w:t>Recommendation:</w:t>
      </w:r>
    </w:p>
    <w:p w14:paraId="39B94033" w14:textId="77777777" w:rsidR="00032B34" w:rsidRDefault="00857DEC">
      <w:pPr>
        <w:spacing w:before="9"/>
        <w:ind w:left="1426"/>
        <w:rPr>
          <w:sz w:val="18"/>
        </w:rPr>
      </w:pPr>
      <w:r>
        <w:rPr>
          <w:sz w:val="18"/>
        </w:rPr>
        <w:t>Candidates</w:t>
      </w:r>
      <w:r>
        <w:rPr>
          <w:spacing w:val="-2"/>
          <w:sz w:val="18"/>
        </w:rPr>
        <w:t xml:space="preserve"> </w:t>
      </w:r>
      <w:r>
        <w:rPr>
          <w:sz w:val="18"/>
        </w:rPr>
        <w:t>may</w:t>
      </w:r>
      <w:r>
        <w:rPr>
          <w:spacing w:val="-6"/>
          <w:sz w:val="18"/>
        </w:rPr>
        <w:t xml:space="preserve"> </w:t>
      </w:r>
      <w:r>
        <w:rPr>
          <w:sz w:val="18"/>
        </w:rPr>
        <w:t>have</w:t>
      </w:r>
      <w:r>
        <w:rPr>
          <w:spacing w:val="-2"/>
          <w:sz w:val="18"/>
        </w:rPr>
        <w:t xml:space="preserve"> </w:t>
      </w:r>
      <w:r>
        <w:rPr>
          <w:sz w:val="18"/>
        </w:rPr>
        <w:t>no</w:t>
      </w:r>
      <w:r>
        <w:rPr>
          <w:spacing w:val="-1"/>
          <w:sz w:val="18"/>
        </w:rPr>
        <w:t xml:space="preserve"> </w:t>
      </w:r>
      <w:r>
        <w:rPr>
          <w:sz w:val="18"/>
        </w:rPr>
        <w:t>more</w:t>
      </w:r>
      <w:r>
        <w:rPr>
          <w:spacing w:val="-2"/>
          <w:sz w:val="18"/>
        </w:rPr>
        <w:t xml:space="preserve"> </w:t>
      </w:r>
      <w:r>
        <w:rPr>
          <w:sz w:val="18"/>
        </w:rPr>
        <w:t>than</w:t>
      </w:r>
      <w:r>
        <w:rPr>
          <w:spacing w:val="-1"/>
          <w:sz w:val="18"/>
        </w:rPr>
        <w:t xml:space="preserve"> </w:t>
      </w:r>
      <w:r>
        <w:rPr>
          <w:sz w:val="18"/>
        </w:rPr>
        <w:t>three</w:t>
      </w:r>
      <w:r>
        <w:rPr>
          <w:spacing w:val="-3"/>
          <w:sz w:val="18"/>
        </w:rPr>
        <w:t xml:space="preserve"> </w:t>
      </w:r>
      <w:r>
        <w:rPr>
          <w:sz w:val="18"/>
        </w:rPr>
        <w:t>moving</w:t>
      </w:r>
      <w:r>
        <w:rPr>
          <w:spacing w:val="-2"/>
          <w:sz w:val="18"/>
        </w:rPr>
        <w:t xml:space="preserve"> </w:t>
      </w:r>
      <w:r>
        <w:rPr>
          <w:sz w:val="18"/>
        </w:rPr>
        <w:t>violations</w:t>
      </w:r>
      <w:r>
        <w:rPr>
          <w:spacing w:val="-5"/>
          <w:sz w:val="18"/>
        </w:rPr>
        <w:t xml:space="preserve"> </w:t>
      </w:r>
      <w:r>
        <w:rPr>
          <w:sz w:val="18"/>
        </w:rPr>
        <w:t>(traffic)</w:t>
      </w:r>
      <w:r>
        <w:rPr>
          <w:spacing w:val="1"/>
          <w:sz w:val="18"/>
        </w:rPr>
        <w:t xml:space="preserve"> </w:t>
      </w:r>
      <w:r>
        <w:rPr>
          <w:sz w:val="18"/>
        </w:rPr>
        <w:t>within</w:t>
      </w:r>
      <w:r>
        <w:rPr>
          <w:spacing w:val="-1"/>
          <w:sz w:val="18"/>
        </w:rPr>
        <w:t xml:space="preserve"> </w:t>
      </w:r>
      <w:r>
        <w:rPr>
          <w:sz w:val="18"/>
        </w:rPr>
        <w:t>the</w:t>
      </w:r>
      <w:r>
        <w:rPr>
          <w:spacing w:val="-4"/>
          <w:sz w:val="18"/>
        </w:rPr>
        <w:t xml:space="preserve"> </w:t>
      </w:r>
      <w:r>
        <w:rPr>
          <w:sz w:val="18"/>
        </w:rPr>
        <w:t>preceding</w:t>
      </w:r>
      <w:r>
        <w:rPr>
          <w:spacing w:val="-3"/>
          <w:sz w:val="18"/>
        </w:rPr>
        <w:t xml:space="preserve"> </w:t>
      </w:r>
      <w:r>
        <w:rPr>
          <w:sz w:val="18"/>
        </w:rPr>
        <w:t>three</w:t>
      </w:r>
      <w:r>
        <w:rPr>
          <w:spacing w:val="-2"/>
          <w:sz w:val="18"/>
        </w:rPr>
        <w:t xml:space="preserve"> </w:t>
      </w:r>
      <w:r>
        <w:rPr>
          <w:sz w:val="18"/>
        </w:rPr>
        <w:t>years.</w:t>
      </w:r>
    </w:p>
    <w:p w14:paraId="12E0BBE6" w14:textId="77777777" w:rsidR="00032B34" w:rsidRDefault="00032B34">
      <w:pPr>
        <w:pStyle w:val="BodyText"/>
        <w:spacing w:before="1"/>
        <w:rPr>
          <w:sz w:val="21"/>
        </w:rPr>
      </w:pPr>
    </w:p>
    <w:p w14:paraId="52951216" w14:textId="77777777" w:rsidR="00032B34" w:rsidRDefault="00857DEC">
      <w:pPr>
        <w:spacing w:line="266" w:lineRule="auto"/>
        <w:ind w:left="1412" w:right="1340"/>
        <w:rPr>
          <w:sz w:val="18"/>
        </w:rPr>
      </w:pPr>
      <w:r>
        <w:rPr>
          <w:sz w:val="18"/>
        </w:rPr>
        <w:t>A history of arrest for any misdemeanor or felony requires investigation of the circumstances of the arrest including</w:t>
      </w:r>
      <w:r>
        <w:rPr>
          <w:spacing w:val="1"/>
          <w:sz w:val="18"/>
        </w:rPr>
        <w:t xml:space="preserve"> </w:t>
      </w:r>
      <w:r>
        <w:rPr>
          <w:sz w:val="18"/>
        </w:rPr>
        <w:t>review of the offense (police) report. Results of the investigation may require an appropriate period without history of</w:t>
      </w:r>
      <w:r>
        <w:rPr>
          <w:spacing w:val="-42"/>
          <w:sz w:val="18"/>
        </w:rPr>
        <w:t xml:space="preserve"> </w:t>
      </w:r>
      <w:r>
        <w:rPr>
          <w:sz w:val="18"/>
        </w:rPr>
        <w:t>difficulty</w:t>
      </w:r>
      <w:r>
        <w:rPr>
          <w:spacing w:val="-5"/>
          <w:sz w:val="18"/>
        </w:rPr>
        <w:t xml:space="preserve"> </w:t>
      </w:r>
      <w:r>
        <w:rPr>
          <w:sz w:val="18"/>
        </w:rPr>
        <w:t>or further arrest</w:t>
      </w:r>
      <w:r>
        <w:rPr>
          <w:spacing w:val="-1"/>
          <w:sz w:val="18"/>
        </w:rPr>
        <w:t xml:space="preserve"> </w:t>
      </w:r>
      <w:r>
        <w:rPr>
          <w:sz w:val="18"/>
        </w:rPr>
        <w:t>prior to</w:t>
      </w:r>
      <w:r>
        <w:rPr>
          <w:spacing w:val="-1"/>
          <w:sz w:val="18"/>
        </w:rPr>
        <w:t xml:space="preserve"> </w:t>
      </w:r>
      <w:r>
        <w:rPr>
          <w:sz w:val="18"/>
        </w:rPr>
        <w:t>certification</w:t>
      </w:r>
      <w:r>
        <w:rPr>
          <w:spacing w:val="1"/>
          <w:sz w:val="18"/>
        </w:rPr>
        <w:t xml:space="preserve"> </w:t>
      </w:r>
      <w:r>
        <w:rPr>
          <w:sz w:val="18"/>
        </w:rPr>
        <w:t>for</w:t>
      </w:r>
      <w:r>
        <w:rPr>
          <w:spacing w:val="-1"/>
          <w:sz w:val="18"/>
        </w:rPr>
        <w:t xml:space="preserve"> </w:t>
      </w:r>
      <w:r>
        <w:rPr>
          <w:sz w:val="18"/>
        </w:rPr>
        <w:t>candidacy</w:t>
      </w:r>
      <w:r>
        <w:rPr>
          <w:spacing w:val="-4"/>
          <w:sz w:val="18"/>
        </w:rPr>
        <w:t xml:space="preserve"> </w:t>
      </w:r>
      <w:r>
        <w:rPr>
          <w:sz w:val="18"/>
        </w:rPr>
        <w:t>or continuance.</w:t>
      </w:r>
    </w:p>
    <w:p w14:paraId="3BE3C44A" w14:textId="77777777" w:rsidR="00032B34" w:rsidRDefault="00032B34">
      <w:pPr>
        <w:pStyle w:val="BodyText"/>
        <w:spacing w:before="11"/>
        <w:rPr>
          <w:sz w:val="19"/>
        </w:rPr>
      </w:pPr>
    </w:p>
    <w:p w14:paraId="2BEE0CBF" w14:textId="77777777" w:rsidR="00032B34" w:rsidRDefault="00857DEC">
      <w:pPr>
        <w:ind w:left="1412"/>
        <w:rPr>
          <w:sz w:val="18"/>
        </w:rPr>
      </w:pPr>
      <w:r>
        <w:rPr>
          <w:sz w:val="18"/>
        </w:rPr>
        <w:t>A</w:t>
      </w:r>
      <w:r>
        <w:rPr>
          <w:spacing w:val="-5"/>
          <w:sz w:val="18"/>
        </w:rPr>
        <w:t xml:space="preserve"> </w:t>
      </w:r>
      <w:r>
        <w:rPr>
          <w:sz w:val="18"/>
        </w:rPr>
        <w:t>history</w:t>
      </w:r>
      <w:r>
        <w:rPr>
          <w:spacing w:val="-5"/>
          <w:sz w:val="18"/>
        </w:rPr>
        <w:t xml:space="preserve"> </w:t>
      </w:r>
      <w:r>
        <w:rPr>
          <w:sz w:val="18"/>
        </w:rPr>
        <w:t>of</w:t>
      </w:r>
      <w:r>
        <w:rPr>
          <w:spacing w:val="-3"/>
          <w:sz w:val="18"/>
        </w:rPr>
        <w:t xml:space="preserve"> </w:t>
      </w:r>
      <w:r>
        <w:rPr>
          <w:sz w:val="18"/>
        </w:rPr>
        <w:t>conviction</w:t>
      </w:r>
      <w:r>
        <w:rPr>
          <w:spacing w:val="-1"/>
          <w:sz w:val="18"/>
        </w:rPr>
        <w:t xml:space="preserve"> </w:t>
      </w:r>
      <w:r>
        <w:rPr>
          <w:sz w:val="18"/>
        </w:rPr>
        <w:t>for</w:t>
      </w:r>
      <w:r>
        <w:rPr>
          <w:spacing w:val="-1"/>
          <w:sz w:val="18"/>
        </w:rPr>
        <w:t xml:space="preserve"> </w:t>
      </w:r>
      <w:r>
        <w:rPr>
          <w:sz w:val="18"/>
        </w:rPr>
        <w:t>any</w:t>
      </w:r>
      <w:r>
        <w:rPr>
          <w:spacing w:val="-6"/>
          <w:sz w:val="18"/>
        </w:rPr>
        <w:t xml:space="preserve"> </w:t>
      </w:r>
      <w:r>
        <w:rPr>
          <w:sz w:val="18"/>
        </w:rPr>
        <w:t>felony</w:t>
      </w:r>
      <w:r>
        <w:rPr>
          <w:spacing w:val="-5"/>
          <w:sz w:val="18"/>
        </w:rPr>
        <w:t xml:space="preserve"> </w:t>
      </w:r>
      <w:r>
        <w:rPr>
          <w:sz w:val="18"/>
        </w:rPr>
        <w:t>is, under</w:t>
      </w:r>
      <w:r>
        <w:rPr>
          <w:spacing w:val="-2"/>
          <w:sz w:val="18"/>
        </w:rPr>
        <w:t xml:space="preserve"> </w:t>
      </w:r>
      <w:r>
        <w:rPr>
          <w:sz w:val="18"/>
        </w:rPr>
        <w:t>most</w:t>
      </w:r>
      <w:r>
        <w:rPr>
          <w:spacing w:val="-1"/>
          <w:sz w:val="18"/>
        </w:rPr>
        <w:t xml:space="preserve"> </w:t>
      </w:r>
      <w:r>
        <w:rPr>
          <w:sz w:val="18"/>
        </w:rPr>
        <w:t>circumstances,</w:t>
      </w:r>
      <w:r>
        <w:rPr>
          <w:spacing w:val="-1"/>
          <w:sz w:val="18"/>
        </w:rPr>
        <w:t xml:space="preserve"> </w:t>
      </w:r>
      <w:r>
        <w:rPr>
          <w:sz w:val="18"/>
        </w:rPr>
        <w:t>permanently</w:t>
      </w:r>
      <w:r>
        <w:rPr>
          <w:spacing w:val="-5"/>
          <w:sz w:val="18"/>
        </w:rPr>
        <w:t xml:space="preserve"> </w:t>
      </w:r>
      <w:r>
        <w:rPr>
          <w:sz w:val="18"/>
        </w:rPr>
        <w:t>disqualifying.</w:t>
      </w:r>
    </w:p>
    <w:p w14:paraId="666BC843" w14:textId="77777777" w:rsidR="00032B34" w:rsidRDefault="00032B34">
      <w:pPr>
        <w:pStyle w:val="BodyText"/>
        <w:rPr>
          <w:sz w:val="20"/>
        </w:rPr>
      </w:pPr>
    </w:p>
    <w:p w14:paraId="4FEE9A1D" w14:textId="77777777" w:rsidR="00032B34" w:rsidRDefault="00032B34">
      <w:pPr>
        <w:pStyle w:val="BodyText"/>
        <w:rPr>
          <w:sz w:val="20"/>
        </w:rPr>
      </w:pPr>
    </w:p>
    <w:p w14:paraId="0F9B3A55" w14:textId="77777777" w:rsidR="00032B34" w:rsidRDefault="00032B34">
      <w:pPr>
        <w:pStyle w:val="BodyText"/>
        <w:rPr>
          <w:sz w:val="20"/>
        </w:rPr>
      </w:pPr>
    </w:p>
    <w:p w14:paraId="511982A7" w14:textId="77777777" w:rsidR="00032B34" w:rsidRDefault="00032B34">
      <w:pPr>
        <w:pStyle w:val="BodyText"/>
        <w:rPr>
          <w:sz w:val="20"/>
        </w:rPr>
      </w:pPr>
    </w:p>
    <w:p w14:paraId="5AB62E36" w14:textId="77777777" w:rsidR="00032B34" w:rsidRDefault="00032B34">
      <w:pPr>
        <w:pStyle w:val="BodyText"/>
        <w:rPr>
          <w:sz w:val="20"/>
        </w:rPr>
      </w:pPr>
    </w:p>
    <w:p w14:paraId="1A17BCE3" w14:textId="77777777" w:rsidR="00032B34" w:rsidRDefault="00032B34">
      <w:pPr>
        <w:pStyle w:val="BodyText"/>
        <w:rPr>
          <w:sz w:val="20"/>
        </w:rPr>
      </w:pPr>
    </w:p>
    <w:p w14:paraId="1BB62031" w14:textId="77777777" w:rsidR="00032B34" w:rsidRDefault="00032B34">
      <w:pPr>
        <w:pStyle w:val="BodyText"/>
        <w:rPr>
          <w:sz w:val="20"/>
        </w:rPr>
      </w:pPr>
    </w:p>
    <w:p w14:paraId="34FDB578" w14:textId="77777777" w:rsidR="00032B34" w:rsidRDefault="00032B34">
      <w:pPr>
        <w:pStyle w:val="BodyText"/>
        <w:rPr>
          <w:sz w:val="20"/>
        </w:rPr>
      </w:pPr>
    </w:p>
    <w:p w14:paraId="042782E1" w14:textId="77777777" w:rsidR="00032B34" w:rsidRDefault="00032B34">
      <w:pPr>
        <w:pStyle w:val="BodyText"/>
        <w:rPr>
          <w:sz w:val="20"/>
        </w:rPr>
      </w:pPr>
    </w:p>
    <w:p w14:paraId="7AD4B3BF" w14:textId="77777777" w:rsidR="00032B34" w:rsidRDefault="00032B34">
      <w:pPr>
        <w:pStyle w:val="BodyText"/>
        <w:spacing w:before="2"/>
        <w:rPr>
          <w:sz w:val="19"/>
        </w:rPr>
      </w:pPr>
    </w:p>
    <w:p w14:paraId="4D00A790" w14:textId="77777777" w:rsidR="00032B34" w:rsidRDefault="00032B34">
      <w:pPr>
        <w:rPr>
          <w:sz w:val="19"/>
        </w:rPr>
        <w:sectPr w:rsidR="00032B34">
          <w:pgSz w:w="12240" w:h="15840"/>
          <w:pgMar w:top="1160" w:right="520" w:bottom="720" w:left="460" w:header="0" w:footer="476" w:gutter="0"/>
          <w:cols w:space="720"/>
        </w:sectPr>
      </w:pPr>
    </w:p>
    <w:p w14:paraId="2D291ED9" w14:textId="77777777" w:rsidR="00032B34" w:rsidRDefault="00857DEC">
      <w:pPr>
        <w:spacing w:before="113" w:line="285" w:lineRule="auto"/>
        <w:ind w:left="1388"/>
        <w:rPr>
          <w:b/>
          <w:sz w:val="14"/>
        </w:rPr>
      </w:pPr>
      <w:r>
        <w:rPr>
          <w:b/>
          <w:spacing w:val="-1"/>
          <w:sz w:val="14"/>
        </w:rPr>
        <w:t>Advisory</w:t>
      </w:r>
      <w:r>
        <w:rPr>
          <w:b/>
          <w:spacing w:val="52"/>
          <w:sz w:val="14"/>
        </w:rPr>
        <w:t xml:space="preserve">  </w:t>
      </w:r>
      <w:r>
        <w:rPr>
          <w:b/>
          <w:w w:val="95"/>
          <w:sz w:val="14"/>
        </w:rPr>
        <w:t>Committee</w:t>
      </w:r>
      <w:r>
        <w:rPr>
          <w:b/>
          <w:spacing w:val="32"/>
          <w:sz w:val="14"/>
        </w:rPr>
        <w:t xml:space="preserve">   </w:t>
      </w:r>
      <w:r>
        <w:rPr>
          <w:b/>
          <w:spacing w:val="-1"/>
          <w:sz w:val="14"/>
        </w:rPr>
        <w:t>for</w:t>
      </w:r>
      <w:r>
        <w:rPr>
          <w:b/>
          <w:spacing w:val="51"/>
          <w:sz w:val="14"/>
        </w:rPr>
        <w:t xml:space="preserve"> </w:t>
      </w:r>
      <w:r>
        <w:rPr>
          <w:b/>
          <w:spacing w:val="52"/>
          <w:sz w:val="14"/>
        </w:rPr>
        <w:t xml:space="preserve"> </w:t>
      </w:r>
      <w:r>
        <w:rPr>
          <w:b/>
          <w:w w:val="95"/>
          <w:sz w:val="14"/>
        </w:rPr>
        <w:t>Psychological</w:t>
      </w:r>
      <w:r>
        <w:rPr>
          <w:b/>
          <w:spacing w:val="34"/>
          <w:sz w:val="14"/>
        </w:rPr>
        <w:t xml:space="preserve">  </w:t>
      </w:r>
      <w:r>
        <w:rPr>
          <w:b/>
          <w:spacing w:val="35"/>
          <w:sz w:val="14"/>
        </w:rPr>
        <w:t xml:space="preserve"> </w:t>
      </w:r>
      <w:r>
        <w:rPr>
          <w:b/>
          <w:sz w:val="14"/>
        </w:rPr>
        <w:t>Assessment</w:t>
      </w:r>
      <w:r>
        <w:rPr>
          <w:b/>
          <w:spacing w:val="-32"/>
          <w:sz w:val="14"/>
        </w:rPr>
        <w:t xml:space="preserve"> </w:t>
      </w:r>
      <w:r>
        <w:rPr>
          <w:b/>
          <w:sz w:val="14"/>
        </w:rPr>
        <w:t>GBHEM-Division</w:t>
      </w:r>
      <w:r>
        <w:rPr>
          <w:b/>
          <w:spacing w:val="-1"/>
          <w:sz w:val="14"/>
        </w:rPr>
        <w:t xml:space="preserve"> </w:t>
      </w:r>
      <w:r>
        <w:rPr>
          <w:b/>
          <w:sz w:val="14"/>
        </w:rPr>
        <w:t>of</w:t>
      </w:r>
      <w:r>
        <w:rPr>
          <w:b/>
          <w:spacing w:val="2"/>
          <w:sz w:val="14"/>
        </w:rPr>
        <w:t xml:space="preserve"> </w:t>
      </w:r>
      <w:r>
        <w:rPr>
          <w:b/>
          <w:sz w:val="14"/>
        </w:rPr>
        <w:t>Ordained</w:t>
      </w:r>
      <w:r>
        <w:rPr>
          <w:b/>
          <w:spacing w:val="-1"/>
          <w:sz w:val="14"/>
        </w:rPr>
        <w:t xml:space="preserve"> </w:t>
      </w:r>
      <w:r>
        <w:rPr>
          <w:b/>
          <w:sz w:val="14"/>
        </w:rPr>
        <w:t>Ministry</w:t>
      </w:r>
    </w:p>
    <w:p w14:paraId="1D913503" w14:textId="77777777" w:rsidR="00032B34" w:rsidRDefault="00857DEC">
      <w:pPr>
        <w:spacing w:before="94"/>
        <w:ind w:left="1022"/>
        <w:rPr>
          <w:b/>
          <w:sz w:val="14"/>
        </w:rPr>
      </w:pPr>
      <w:r>
        <w:br w:type="column"/>
      </w:r>
      <w:r>
        <w:rPr>
          <w:b/>
          <w:sz w:val="14"/>
        </w:rPr>
        <w:t>March,</w:t>
      </w:r>
      <w:r>
        <w:rPr>
          <w:b/>
          <w:spacing w:val="-3"/>
          <w:sz w:val="14"/>
        </w:rPr>
        <w:t xml:space="preserve"> </w:t>
      </w:r>
      <w:r>
        <w:rPr>
          <w:b/>
          <w:sz w:val="14"/>
        </w:rPr>
        <w:t>2005</w:t>
      </w:r>
    </w:p>
    <w:p w14:paraId="66AB872F" w14:textId="77777777" w:rsidR="00032B34" w:rsidRDefault="00032B34">
      <w:pPr>
        <w:rPr>
          <w:sz w:val="14"/>
        </w:rPr>
        <w:sectPr w:rsidR="00032B34">
          <w:type w:val="continuous"/>
          <w:pgSz w:w="12240" w:h="15840"/>
          <w:pgMar w:top="1500" w:right="520" w:bottom="720" w:left="460" w:header="0" w:footer="476" w:gutter="0"/>
          <w:cols w:num="2" w:space="720" w:equalWidth="0">
            <w:col w:w="4953" w:space="40"/>
            <w:col w:w="6267"/>
          </w:cols>
        </w:sectPr>
      </w:pPr>
    </w:p>
    <w:p w14:paraId="5D6E00C5" w14:textId="77777777" w:rsidR="00032B34" w:rsidRDefault="00857DEC">
      <w:pPr>
        <w:spacing w:before="75"/>
        <w:ind w:left="1469"/>
        <w:rPr>
          <w:rFonts w:ascii="TimesNewRomanPS-BoldItalicMT"/>
          <w:b/>
          <w:i/>
          <w:sz w:val="20"/>
        </w:rPr>
      </w:pPr>
      <w:r>
        <w:rPr>
          <w:rFonts w:ascii="TimesNewRomanPS-BoldItalicMT"/>
          <w:b/>
          <w:i/>
          <w:sz w:val="20"/>
        </w:rPr>
        <w:lastRenderedPageBreak/>
        <w:t>Behavioral</w:t>
      </w:r>
      <w:r>
        <w:rPr>
          <w:rFonts w:ascii="TimesNewRomanPS-BoldItalicMT"/>
          <w:b/>
          <w:i/>
          <w:spacing w:val="-3"/>
          <w:sz w:val="20"/>
        </w:rPr>
        <w:t xml:space="preserve"> </w:t>
      </w:r>
      <w:r>
        <w:rPr>
          <w:rFonts w:ascii="TimesNewRomanPS-BoldItalicMT"/>
          <w:b/>
          <w:i/>
          <w:sz w:val="20"/>
        </w:rPr>
        <w:t>health</w:t>
      </w:r>
      <w:r>
        <w:rPr>
          <w:rFonts w:ascii="TimesNewRomanPS-BoldItalicMT"/>
          <w:b/>
          <w:i/>
          <w:spacing w:val="-2"/>
          <w:sz w:val="20"/>
        </w:rPr>
        <w:t xml:space="preserve"> </w:t>
      </w:r>
      <w:r>
        <w:rPr>
          <w:rFonts w:ascii="TimesNewRomanPS-BoldItalicMT"/>
          <w:b/>
          <w:i/>
          <w:sz w:val="20"/>
        </w:rPr>
        <w:t>Guidelines</w:t>
      </w:r>
      <w:r>
        <w:rPr>
          <w:rFonts w:ascii="TimesNewRomanPS-BoldItalicMT"/>
          <w:b/>
          <w:i/>
          <w:spacing w:val="-1"/>
          <w:sz w:val="20"/>
        </w:rPr>
        <w:t xml:space="preserve"> </w:t>
      </w:r>
      <w:r>
        <w:rPr>
          <w:rFonts w:ascii="TimesNewRomanPS-BoldItalicMT"/>
          <w:b/>
          <w:i/>
          <w:sz w:val="20"/>
        </w:rPr>
        <w:t>for</w:t>
      </w:r>
      <w:r>
        <w:rPr>
          <w:rFonts w:ascii="TimesNewRomanPS-BoldItalicMT"/>
          <w:b/>
          <w:i/>
          <w:spacing w:val="-3"/>
          <w:sz w:val="20"/>
        </w:rPr>
        <w:t xml:space="preserve"> </w:t>
      </w:r>
      <w:r>
        <w:rPr>
          <w:rFonts w:ascii="TimesNewRomanPS-BoldItalicMT"/>
          <w:b/>
          <w:i/>
          <w:sz w:val="20"/>
        </w:rPr>
        <w:t>Boards</w:t>
      </w:r>
      <w:r>
        <w:rPr>
          <w:rFonts w:ascii="TimesNewRomanPS-BoldItalicMT"/>
          <w:b/>
          <w:i/>
          <w:spacing w:val="-3"/>
          <w:sz w:val="20"/>
        </w:rPr>
        <w:t xml:space="preserve"> </w:t>
      </w:r>
      <w:r>
        <w:rPr>
          <w:rFonts w:ascii="TimesNewRomanPS-BoldItalicMT"/>
          <w:b/>
          <w:i/>
          <w:sz w:val="20"/>
        </w:rPr>
        <w:t>of</w:t>
      </w:r>
      <w:r>
        <w:rPr>
          <w:rFonts w:ascii="TimesNewRomanPS-BoldItalicMT"/>
          <w:b/>
          <w:i/>
          <w:spacing w:val="-2"/>
          <w:sz w:val="20"/>
        </w:rPr>
        <w:t xml:space="preserve"> </w:t>
      </w:r>
      <w:r>
        <w:rPr>
          <w:rFonts w:ascii="TimesNewRomanPS-BoldItalicMT"/>
          <w:b/>
          <w:i/>
          <w:sz w:val="20"/>
        </w:rPr>
        <w:t>Ordained</w:t>
      </w:r>
      <w:r>
        <w:rPr>
          <w:rFonts w:ascii="TimesNewRomanPS-BoldItalicMT"/>
          <w:b/>
          <w:i/>
          <w:spacing w:val="-1"/>
          <w:sz w:val="20"/>
        </w:rPr>
        <w:t xml:space="preserve"> </w:t>
      </w:r>
      <w:r>
        <w:rPr>
          <w:rFonts w:ascii="TimesNewRomanPS-BoldItalicMT"/>
          <w:b/>
          <w:i/>
          <w:sz w:val="20"/>
        </w:rPr>
        <w:t>Ministry</w:t>
      </w:r>
      <w:r>
        <w:rPr>
          <w:rFonts w:ascii="TimesNewRomanPS-BoldItalicMT"/>
          <w:b/>
          <w:i/>
          <w:spacing w:val="-2"/>
          <w:sz w:val="20"/>
        </w:rPr>
        <w:t xml:space="preserve"> </w:t>
      </w:r>
      <w:r>
        <w:rPr>
          <w:rFonts w:ascii="TimesNewRomanPS-BoldItalicMT"/>
          <w:b/>
          <w:i/>
          <w:sz w:val="20"/>
        </w:rPr>
        <w:t>Page</w:t>
      </w:r>
      <w:r>
        <w:rPr>
          <w:rFonts w:ascii="TimesNewRomanPS-BoldItalicMT"/>
          <w:b/>
          <w:i/>
          <w:spacing w:val="-3"/>
          <w:sz w:val="20"/>
        </w:rPr>
        <w:t xml:space="preserve"> </w:t>
      </w:r>
      <w:r>
        <w:rPr>
          <w:rFonts w:ascii="TimesNewRomanPS-BoldItalicMT"/>
          <w:b/>
          <w:i/>
          <w:sz w:val="20"/>
        </w:rPr>
        <w:t>6</w:t>
      </w:r>
      <w:r>
        <w:rPr>
          <w:rFonts w:ascii="TimesNewRomanPS-BoldItalicMT"/>
          <w:b/>
          <w:i/>
          <w:spacing w:val="-1"/>
          <w:sz w:val="20"/>
        </w:rPr>
        <w:t xml:space="preserve"> </w:t>
      </w:r>
      <w:r>
        <w:rPr>
          <w:rFonts w:ascii="TimesNewRomanPS-BoldItalicMT"/>
          <w:b/>
          <w:i/>
          <w:sz w:val="20"/>
        </w:rPr>
        <w:t>of</w:t>
      </w:r>
      <w:r>
        <w:rPr>
          <w:rFonts w:ascii="TimesNewRomanPS-BoldItalicMT"/>
          <w:b/>
          <w:i/>
          <w:spacing w:val="-4"/>
          <w:sz w:val="20"/>
        </w:rPr>
        <w:t xml:space="preserve"> </w:t>
      </w:r>
      <w:r>
        <w:rPr>
          <w:rFonts w:ascii="TimesNewRomanPS-BoldItalicMT"/>
          <w:b/>
          <w:i/>
          <w:sz w:val="20"/>
        </w:rPr>
        <w:t>6</w:t>
      </w:r>
    </w:p>
    <w:p w14:paraId="60207894" w14:textId="77777777" w:rsidR="00032B34" w:rsidRDefault="00032B34">
      <w:pPr>
        <w:pStyle w:val="BodyText"/>
        <w:rPr>
          <w:rFonts w:ascii="TimesNewRomanPS-BoldItalicMT"/>
          <w:b/>
          <w:i/>
        </w:rPr>
      </w:pPr>
    </w:p>
    <w:p w14:paraId="58BEBF00" w14:textId="77777777" w:rsidR="00032B34" w:rsidRDefault="00032B34">
      <w:pPr>
        <w:pStyle w:val="BodyText"/>
        <w:spacing w:before="2"/>
        <w:rPr>
          <w:rFonts w:ascii="TimesNewRomanPS-BoldItalicMT"/>
          <w:b/>
          <w:i/>
        </w:rPr>
      </w:pPr>
    </w:p>
    <w:p w14:paraId="28B238CB" w14:textId="77777777" w:rsidR="00032B34" w:rsidRDefault="00857DEC">
      <w:pPr>
        <w:ind w:left="1397" w:right="874"/>
        <w:jc w:val="center"/>
        <w:rPr>
          <w:b/>
          <w:sz w:val="18"/>
        </w:rPr>
      </w:pPr>
      <w:r>
        <w:rPr>
          <w:b/>
          <w:sz w:val="18"/>
        </w:rPr>
        <w:t>Category:</w:t>
      </w:r>
      <w:r>
        <w:rPr>
          <w:b/>
          <w:spacing w:val="-4"/>
          <w:sz w:val="18"/>
        </w:rPr>
        <w:t xml:space="preserve"> </w:t>
      </w:r>
      <w:r>
        <w:rPr>
          <w:b/>
          <w:sz w:val="18"/>
        </w:rPr>
        <w:t>Family</w:t>
      </w:r>
      <w:r>
        <w:rPr>
          <w:b/>
          <w:spacing w:val="-3"/>
          <w:sz w:val="18"/>
        </w:rPr>
        <w:t xml:space="preserve"> </w:t>
      </w:r>
      <w:r>
        <w:rPr>
          <w:b/>
          <w:sz w:val="18"/>
        </w:rPr>
        <w:t>Violence</w:t>
      </w:r>
      <w:r>
        <w:rPr>
          <w:b/>
          <w:spacing w:val="-5"/>
          <w:sz w:val="18"/>
        </w:rPr>
        <w:t xml:space="preserve"> </w:t>
      </w:r>
      <w:r>
        <w:rPr>
          <w:b/>
          <w:sz w:val="18"/>
        </w:rPr>
        <w:t>Standard:</w:t>
      </w:r>
    </w:p>
    <w:p w14:paraId="58399CC2" w14:textId="77777777" w:rsidR="00032B34" w:rsidRDefault="00857DEC">
      <w:pPr>
        <w:spacing w:before="134"/>
        <w:ind w:left="1474"/>
        <w:rPr>
          <w:b/>
          <w:sz w:val="18"/>
        </w:rPr>
      </w:pPr>
      <w:r>
        <w:rPr>
          <w:b/>
          <w:sz w:val="18"/>
        </w:rPr>
        <w:t>The</w:t>
      </w:r>
      <w:r>
        <w:rPr>
          <w:b/>
          <w:spacing w:val="-5"/>
          <w:sz w:val="18"/>
        </w:rPr>
        <w:t xml:space="preserve"> </w:t>
      </w:r>
      <w:r>
        <w:rPr>
          <w:b/>
          <w:sz w:val="18"/>
        </w:rPr>
        <w:t>candidate</w:t>
      </w:r>
      <w:r>
        <w:rPr>
          <w:b/>
          <w:spacing w:val="-1"/>
          <w:sz w:val="18"/>
        </w:rPr>
        <w:t xml:space="preserve"> </w:t>
      </w:r>
      <w:r>
        <w:rPr>
          <w:b/>
          <w:sz w:val="18"/>
        </w:rPr>
        <w:t>has</w:t>
      </w:r>
      <w:r>
        <w:rPr>
          <w:b/>
          <w:spacing w:val="-1"/>
          <w:sz w:val="18"/>
        </w:rPr>
        <w:t xml:space="preserve"> </w:t>
      </w:r>
      <w:r>
        <w:rPr>
          <w:b/>
          <w:sz w:val="18"/>
        </w:rPr>
        <w:t>a</w:t>
      </w:r>
      <w:r>
        <w:rPr>
          <w:b/>
          <w:spacing w:val="-4"/>
          <w:sz w:val="18"/>
        </w:rPr>
        <w:t xml:space="preserve"> </w:t>
      </w:r>
      <w:r>
        <w:rPr>
          <w:b/>
          <w:sz w:val="18"/>
        </w:rPr>
        <w:t>history</w:t>
      </w:r>
      <w:r>
        <w:rPr>
          <w:b/>
          <w:spacing w:val="-3"/>
          <w:sz w:val="18"/>
        </w:rPr>
        <w:t xml:space="preserve"> </w:t>
      </w:r>
      <w:r>
        <w:rPr>
          <w:b/>
          <w:sz w:val="18"/>
        </w:rPr>
        <w:t>of</w:t>
      </w:r>
      <w:r>
        <w:rPr>
          <w:b/>
          <w:spacing w:val="-3"/>
          <w:sz w:val="18"/>
        </w:rPr>
        <w:t xml:space="preserve"> </w:t>
      </w:r>
      <w:r>
        <w:rPr>
          <w:b/>
          <w:sz w:val="18"/>
        </w:rPr>
        <w:t>resolving</w:t>
      </w:r>
      <w:r>
        <w:rPr>
          <w:b/>
          <w:spacing w:val="-2"/>
          <w:sz w:val="18"/>
        </w:rPr>
        <w:t xml:space="preserve"> </w:t>
      </w:r>
      <w:r>
        <w:rPr>
          <w:b/>
          <w:sz w:val="18"/>
        </w:rPr>
        <w:t>family</w:t>
      </w:r>
      <w:r>
        <w:rPr>
          <w:b/>
          <w:spacing w:val="-2"/>
          <w:sz w:val="18"/>
        </w:rPr>
        <w:t xml:space="preserve"> </w:t>
      </w:r>
      <w:r>
        <w:rPr>
          <w:b/>
          <w:sz w:val="18"/>
        </w:rPr>
        <w:t>conflict</w:t>
      </w:r>
      <w:r>
        <w:rPr>
          <w:b/>
          <w:spacing w:val="-4"/>
          <w:sz w:val="18"/>
        </w:rPr>
        <w:t xml:space="preserve"> </w:t>
      </w:r>
      <w:r>
        <w:rPr>
          <w:b/>
          <w:sz w:val="18"/>
        </w:rPr>
        <w:t>in</w:t>
      </w:r>
      <w:r>
        <w:rPr>
          <w:b/>
          <w:spacing w:val="-5"/>
          <w:sz w:val="18"/>
        </w:rPr>
        <w:t xml:space="preserve"> </w:t>
      </w:r>
      <w:r>
        <w:rPr>
          <w:b/>
          <w:sz w:val="18"/>
        </w:rPr>
        <w:t>a</w:t>
      </w:r>
      <w:r>
        <w:rPr>
          <w:b/>
          <w:spacing w:val="-4"/>
          <w:sz w:val="18"/>
        </w:rPr>
        <w:t xml:space="preserve"> </w:t>
      </w:r>
      <w:r>
        <w:rPr>
          <w:b/>
          <w:sz w:val="18"/>
        </w:rPr>
        <w:t>nonviolent</w:t>
      </w:r>
      <w:r>
        <w:rPr>
          <w:b/>
          <w:spacing w:val="1"/>
          <w:sz w:val="18"/>
        </w:rPr>
        <w:t xml:space="preserve"> </w:t>
      </w:r>
      <w:r>
        <w:rPr>
          <w:b/>
          <w:sz w:val="18"/>
        </w:rPr>
        <w:t>manner.</w:t>
      </w:r>
      <w:r>
        <w:rPr>
          <w:b/>
          <w:spacing w:val="-3"/>
          <w:sz w:val="18"/>
        </w:rPr>
        <w:t xml:space="preserve"> </w:t>
      </w:r>
      <w:r>
        <w:rPr>
          <w:b/>
          <w:sz w:val="18"/>
        </w:rPr>
        <w:t>Critical</w:t>
      </w:r>
      <w:r>
        <w:rPr>
          <w:b/>
          <w:spacing w:val="-3"/>
          <w:sz w:val="18"/>
        </w:rPr>
        <w:t xml:space="preserve"> </w:t>
      </w:r>
      <w:r>
        <w:rPr>
          <w:b/>
          <w:sz w:val="18"/>
        </w:rPr>
        <w:t>behaviors:</w:t>
      </w:r>
    </w:p>
    <w:p w14:paraId="353FB696" w14:textId="77777777" w:rsidR="00032B34" w:rsidRDefault="00857DEC" w:rsidP="00857DEC">
      <w:pPr>
        <w:pStyle w:val="ListParagraph"/>
        <w:numPr>
          <w:ilvl w:val="0"/>
          <w:numId w:val="20"/>
        </w:numPr>
        <w:tabs>
          <w:tab w:val="left" w:pos="1791"/>
          <w:tab w:val="left" w:pos="1792"/>
        </w:tabs>
        <w:spacing w:before="45"/>
        <w:ind w:left="1791" w:hanging="318"/>
        <w:rPr>
          <w:sz w:val="18"/>
        </w:rPr>
      </w:pPr>
      <w:r>
        <w:rPr>
          <w:sz w:val="18"/>
        </w:rPr>
        <w:t>Any</w:t>
      </w:r>
      <w:r>
        <w:rPr>
          <w:spacing w:val="-6"/>
          <w:sz w:val="18"/>
        </w:rPr>
        <w:t xml:space="preserve"> </w:t>
      </w:r>
      <w:r>
        <w:rPr>
          <w:sz w:val="18"/>
        </w:rPr>
        <w:t>report</w:t>
      </w:r>
      <w:r>
        <w:rPr>
          <w:spacing w:val="-2"/>
          <w:sz w:val="18"/>
        </w:rPr>
        <w:t xml:space="preserve"> </w:t>
      </w:r>
      <w:r>
        <w:rPr>
          <w:sz w:val="18"/>
        </w:rPr>
        <w:t>or</w:t>
      </w:r>
      <w:r>
        <w:rPr>
          <w:spacing w:val="-1"/>
          <w:sz w:val="18"/>
        </w:rPr>
        <w:t xml:space="preserve"> </w:t>
      </w:r>
      <w:r>
        <w:rPr>
          <w:sz w:val="18"/>
        </w:rPr>
        <w:t>complaint</w:t>
      </w:r>
      <w:r>
        <w:rPr>
          <w:spacing w:val="-2"/>
          <w:sz w:val="18"/>
        </w:rPr>
        <w:t xml:space="preserve"> </w:t>
      </w:r>
      <w:r>
        <w:rPr>
          <w:sz w:val="18"/>
        </w:rPr>
        <w:t>(against</w:t>
      </w:r>
      <w:r>
        <w:rPr>
          <w:spacing w:val="-2"/>
          <w:sz w:val="18"/>
        </w:rPr>
        <w:t xml:space="preserve"> </w:t>
      </w:r>
      <w:r>
        <w:rPr>
          <w:sz w:val="18"/>
        </w:rPr>
        <w:t>the</w:t>
      </w:r>
      <w:r>
        <w:rPr>
          <w:spacing w:val="-2"/>
          <w:sz w:val="18"/>
        </w:rPr>
        <w:t xml:space="preserve"> </w:t>
      </w:r>
      <w:r>
        <w:rPr>
          <w:sz w:val="18"/>
        </w:rPr>
        <w:t>candidate)</w:t>
      </w:r>
      <w:r>
        <w:rPr>
          <w:spacing w:val="-2"/>
          <w:sz w:val="18"/>
        </w:rPr>
        <w:t xml:space="preserve"> </w:t>
      </w:r>
      <w:r>
        <w:rPr>
          <w:sz w:val="18"/>
        </w:rPr>
        <w:t>of</w:t>
      </w:r>
      <w:r>
        <w:rPr>
          <w:spacing w:val="-4"/>
          <w:sz w:val="18"/>
        </w:rPr>
        <w:t xml:space="preserve"> </w:t>
      </w:r>
      <w:r>
        <w:rPr>
          <w:sz w:val="18"/>
        </w:rPr>
        <w:t>family</w:t>
      </w:r>
      <w:r>
        <w:rPr>
          <w:spacing w:val="-2"/>
          <w:sz w:val="18"/>
        </w:rPr>
        <w:t xml:space="preserve"> </w:t>
      </w:r>
      <w:r>
        <w:rPr>
          <w:sz w:val="18"/>
        </w:rPr>
        <w:t>violence,</w:t>
      </w:r>
    </w:p>
    <w:p w14:paraId="684C78D9" w14:textId="77777777" w:rsidR="00032B34" w:rsidRDefault="00857DEC" w:rsidP="00857DEC">
      <w:pPr>
        <w:pStyle w:val="ListParagraph"/>
        <w:numPr>
          <w:ilvl w:val="0"/>
          <w:numId w:val="20"/>
        </w:numPr>
        <w:tabs>
          <w:tab w:val="left" w:pos="1791"/>
          <w:tab w:val="left" w:pos="1792"/>
        </w:tabs>
        <w:spacing w:before="24"/>
        <w:ind w:left="1791" w:hanging="318"/>
        <w:rPr>
          <w:sz w:val="18"/>
        </w:rPr>
      </w:pPr>
      <w:r>
        <w:rPr>
          <w:sz w:val="18"/>
        </w:rPr>
        <w:t>Any</w:t>
      </w:r>
      <w:r>
        <w:rPr>
          <w:spacing w:val="-5"/>
          <w:sz w:val="18"/>
        </w:rPr>
        <w:t xml:space="preserve"> </w:t>
      </w:r>
      <w:r>
        <w:rPr>
          <w:sz w:val="18"/>
        </w:rPr>
        <w:t>history</w:t>
      </w:r>
      <w:r>
        <w:rPr>
          <w:spacing w:val="-5"/>
          <w:sz w:val="18"/>
        </w:rPr>
        <w:t xml:space="preserve"> </w:t>
      </w:r>
      <w:r>
        <w:rPr>
          <w:sz w:val="18"/>
        </w:rPr>
        <w:t>that</w:t>
      </w:r>
      <w:r>
        <w:rPr>
          <w:spacing w:val="-2"/>
          <w:sz w:val="18"/>
        </w:rPr>
        <w:t xml:space="preserve"> </w:t>
      </w:r>
      <w:r>
        <w:rPr>
          <w:sz w:val="18"/>
        </w:rPr>
        <w:t>a</w:t>
      </w:r>
      <w:r>
        <w:rPr>
          <w:spacing w:val="-2"/>
          <w:sz w:val="18"/>
        </w:rPr>
        <w:t xml:space="preserve"> </w:t>
      </w:r>
      <w:r>
        <w:rPr>
          <w:sz w:val="18"/>
        </w:rPr>
        <w:t>law</w:t>
      </w:r>
      <w:r>
        <w:rPr>
          <w:spacing w:val="-4"/>
          <w:sz w:val="18"/>
        </w:rPr>
        <w:t xml:space="preserve"> </w:t>
      </w:r>
      <w:r>
        <w:rPr>
          <w:sz w:val="18"/>
        </w:rPr>
        <w:t>enforcement</w:t>
      </w:r>
      <w:r>
        <w:rPr>
          <w:spacing w:val="-1"/>
          <w:sz w:val="18"/>
        </w:rPr>
        <w:t xml:space="preserve"> </w:t>
      </w:r>
      <w:r>
        <w:rPr>
          <w:sz w:val="18"/>
        </w:rPr>
        <w:t>unit</w:t>
      </w:r>
      <w:r>
        <w:rPr>
          <w:spacing w:val="-3"/>
          <w:sz w:val="18"/>
        </w:rPr>
        <w:t xml:space="preserve"> </w:t>
      </w:r>
      <w:r>
        <w:rPr>
          <w:sz w:val="18"/>
        </w:rPr>
        <w:t>has</w:t>
      </w:r>
      <w:r>
        <w:rPr>
          <w:spacing w:val="-1"/>
          <w:sz w:val="18"/>
        </w:rPr>
        <w:t xml:space="preserve"> </w:t>
      </w:r>
      <w:r>
        <w:rPr>
          <w:sz w:val="18"/>
        </w:rPr>
        <w:t>been called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candidate's</w:t>
      </w:r>
      <w:r>
        <w:rPr>
          <w:spacing w:val="-1"/>
          <w:sz w:val="18"/>
        </w:rPr>
        <w:t xml:space="preserve"> </w:t>
      </w:r>
      <w:r>
        <w:rPr>
          <w:sz w:val="18"/>
        </w:rPr>
        <w:t>residence</w:t>
      </w:r>
      <w:r>
        <w:rPr>
          <w:spacing w:val="-2"/>
          <w:sz w:val="18"/>
        </w:rPr>
        <w:t xml:space="preserve"> </w:t>
      </w:r>
      <w:r>
        <w:rPr>
          <w:sz w:val="18"/>
        </w:rPr>
        <w:t>because</w:t>
      </w:r>
      <w:r>
        <w:rPr>
          <w:spacing w:val="-2"/>
          <w:sz w:val="18"/>
        </w:rPr>
        <w:t xml:space="preserve"> </w:t>
      </w:r>
      <w:r>
        <w:rPr>
          <w:sz w:val="18"/>
        </w:rPr>
        <w:t>of</w:t>
      </w:r>
      <w:r>
        <w:rPr>
          <w:spacing w:val="-3"/>
          <w:sz w:val="18"/>
        </w:rPr>
        <w:t xml:space="preserve"> </w:t>
      </w:r>
      <w:r>
        <w:rPr>
          <w:sz w:val="18"/>
        </w:rPr>
        <w:t>his/her</w:t>
      </w:r>
      <w:r>
        <w:rPr>
          <w:spacing w:val="-1"/>
          <w:sz w:val="18"/>
        </w:rPr>
        <w:t xml:space="preserve"> </w:t>
      </w:r>
      <w:r>
        <w:rPr>
          <w:sz w:val="18"/>
        </w:rPr>
        <w:t>behavior.</w:t>
      </w:r>
    </w:p>
    <w:p w14:paraId="58C50D4C" w14:textId="77777777" w:rsidR="00032B34" w:rsidRDefault="00857DEC" w:rsidP="00857DEC">
      <w:pPr>
        <w:pStyle w:val="ListParagraph"/>
        <w:numPr>
          <w:ilvl w:val="0"/>
          <w:numId w:val="20"/>
        </w:numPr>
        <w:tabs>
          <w:tab w:val="left" w:pos="1791"/>
          <w:tab w:val="left" w:pos="1792"/>
        </w:tabs>
        <w:spacing w:before="23" w:line="266" w:lineRule="auto"/>
        <w:ind w:left="1791" w:right="1460"/>
        <w:rPr>
          <w:sz w:val="18"/>
        </w:rPr>
      </w:pPr>
      <w:r>
        <w:rPr>
          <w:sz w:val="18"/>
        </w:rPr>
        <w:t>Any report or complaint (against the candidate) to protective services for inappropriate treatment of children or</w:t>
      </w:r>
      <w:r>
        <w:rPr>
          <w:spacing w:val="-42"/>
          <w:sz w:val="18"/>
        </w:rPr>
        <w:t xml:space="preserve"> </w:t>
      </w:r>
      <w:r>
        <w:rPr>
          <w:sz w:val="18"/>
        </w:rPr>
        <w:t>adults.</w:t>
      </w:r>
    </w:p>
    <w:p w14:paraId="1A9C0F1A" w14:textId="77777777" w:rsidR="00032B34" w:rsidRDefault="00857DEC" w:rsidP="00857DEC">
      <w:pPr>
        <w:pStyle w:val="ListParagraph"/>
        <w:numPr>
          <w:ilvl w:val="0"/>
          <w:numId w:val="20"/>
        </w:numPr>
        <w:tabs>
          <w:tab w:val="left" w:pos="1791"/>
          <w:tab w:val="left" w:pos="1792"/>
        </w:tabs>
        <w:spacing w:before="1"/>
        <w:ind w:left="1791" w:hanging="318"/>
        <w:rPr>
          <w:sz w:val="18"/>
        </w:rPr>
      </w:pPr>
      <w:r>
        <w:rPr>
          <w:sz w:val="18"/>
        </w:rPr>
        <w:t>Any</w:t>
      </w:r>
      <w:r>
        <w:rPr>
          <w:spacing w:val="-5"/>
          <w:sz w:val="18"/>
        </w:rPr>
        <w:t xml:space="preserve"> </w:t>
      </w:r>
      <w:r>
        <w:rPr>
          <w:sz w:val="18"/>
        </w:rPr>
        <w:t>history</w:t>
      </w:r>
      <w:r>
        <w:rPr>
          <w:spacing w:val="-5"/>
          <w:sz w:val="18"/>
        </w:rPr>
        <w:t xml:space="preserve"> </w:t>
      </w:r>
      <w:r>
        <w:rPr>
          <w:sz w:val="18"/>
        </w:rPr>
        <w:t>of</w:t>
      </w:r>
      <w:r>
        <w:rPr>
          <w:spacing w:val="-3"/>
          <w:sz w:val="18"/>
        </w:rPr>
        <w:t xml:space="preserve"> </w:t>
      </w:r>
      <w:r>
        <w:rPr>
          <w:sz w:val="18"/>
        </w:rPr>
        <w:t>protective</w:t>
      </w:r>
      <w:r>
        <w:rPr>
          <w:spacing w:val="-2"/>
          <w:sz w:val="18"/>
        </w:rPr>
        <w:t xml:space="preserve"> </w:t>
      </w:r>
      <w:r>
        <w:rPr>
          <w:sz w:val="18"/>
        </w:rPr>
        <w:t>orders</w:t>
      </w:r>
      <w:r>
        <w:rPr>
          <w:spacing w:val="-1"/>
          <w:sz w:val="18"/>
        </w:rPr>
        <w:t xml:space="preserve"> </w:t>
      </w:r>
      <w:r>
        <w:rPr>
          <w:sz w:val="18"/>
        </w:rPr>
        <w:t>against</w:t>
      </w:r>
      <w:r>
        <w:rPr>
          <w:spacing w:val="-1"/>
          <w:sz w:val="18"/>
        </w:rPr>
        <w:t xml:space="preserve"> </w:t>
      </w:r>
      <w:r>
        <w:rPr>
          <w:sz w:val="18"/>
        </w:rPr>
        <w:t>the</w:t>
      </w:r>
      <w:r>
        <w:rPr>
          <w:spacing w:val="-1"/>
          <w:sz w:val="18"/>
        </w:rPr>
        <w:t xml:space="preserve"> </w:t>
      </w:r>
      <w:r>
        <w:rPr>
          <w:sz w:val="18"/>
        </w:rPr>
        <w:t>candidate.</w:t>
      </w:r>
    </w:p>
    <w:p w14:paraId="6FFC20E6" w14:textId="77777777" w:rsidR="00032B34" w:rsidRDefault="00857DEC">
      <w:pPr>
        <w:spacing w:before="127" w:line="207" w:lineRule="exact"/>
        <w:ind w:left="1455"/>
        <w:rPr>
          <w:b/>
          <w:sz w:val="18"/>
        </w:rPr>
      </w:pPr>
      <w:r>
        <w:rPr>
          <w:b/>
          <w:sz w:val="18"/>
        </w:rPr>
        <w:t>Recommendation:</w:t>
      </w:r>
    </w:p>
    <w:p w14:paraId="36870A32" w14:textId="77777777" w:rsidR="00032B34" w:rsidRDefault="00857DEC">
      <w:pPr>
        <w:spacing w:line="207" w:lineRule="exact"/>
        <w:ind w:left="1455"/>
        <w:rPr>
          <w:sz w:val="18"/>
        </w:rPr>
      </w:pPr>
      <w:r>
        <w:rPr>
          <w:sz w:val="18"/>
        </w:rPr>
        <w:t>The</w:t>
      </w:r>
      <w:r>
        <w:rPr>
          <w:spacing w:val="-3"/>
          <w:sz w:val="18"/>
        </w:rPr>
        <w:t xml:space="preserve"> </w:t>
      </w:r>
      <w:r>
        <w:rPr>
          <w:sz w:val="18"/>
        </w:rPr>
        <w:t>candidate</w:t>
      </w:r>
      <w:r>
        <w:rPr>
          <w:spacing w:val="-2"/>
          <w:sz w:val="18"/>
        </w:rPr>
        <w:t xml:space="preserve"> </w:t>
      </w:r>
      <w:r>
        <w:rPr>
          <w:sz w:val="18"/>
        </w:rPr>
        <w:t>shall</w:t>
      </w:r>
      <w:r>
        <w:rPr>
          <w:spacing w:val="-3"/>
          <w:sz w:val="18"/>
        </w:rPr>
        <w:t xml:space="preserve"> </w:t>
      </w:r>
      <w:r>
        <w:rPr>
          <w:sz w:val="18"/>
        </w:rPr>
        <w:t>ordinarily</w:t>
      </w:r>
      <w:r>
        <w:rPr>
          <w:spacing w:val="-5"/>
          <w:sz w:val="18"/>
        </w:rPr>
        <w:t xml:space="preserve"> </w:t>
      </w:r>
      <w:r>
        <w:rPr>
          <w:sz w:val="18"/>
        </w:rPr>
        <w:t>have</w:t>
      </w:r>
      <w:r>
        <w:rPr>
          <w:spacing w:val="-3"/>
          <w:sz w:val="18"/>
        </w:rPr>
        <w:t xml:space="preserve"> </w:t>
      </w:r>
      <w:r>
        <w:rPr>
          <w:sz w:val="18"/>
        </w:rPr>
        <w:t>not</w:t>
      </w:r>
      <w:r>
        <w:rPr>
          <w:spacing w:val="-1"/>
          <w:sz w:val="18"/>
        </w:rPr>
        <w:t xml:space="preserve"> </w:t>
      </w:r>
      <w:r>
        <w:rPr>
          <w:sz w:val="18"/>
        </w:rPr>
        <w:t>less</w:t>
      </w:r>
      <w:r>
        <w:rPr>
          <w:spacing w:val="-1"/>
          <w:sz w:val="18"/>
        </w:rPr>
        <w:t xml:space="preserve"> </w:t>
      </w:r>
      <w:r>
        <w:rPr>
          <w:sz w:val="18"/>
        </w:rPr>
        <w:t>than</w:t>
      </w:r>
      <w:r>
        <w:rPr>
          <w:spacing w:val="-3"/>
          <w:sz w:val="18"/>
        </w:rPr>
        <w:t xml:space="preserve"> </w:t>
      </w:r>
      <w:r>
        <w:rPr>
          <w:sz w:val="18"/>
        </w:rPr>
        <w:t>three</w:t>
      </w:r>
      <w:r>
        <w:rPr>
          <w:spacing w:val="-2"/>
          <w:sz w:val="18"/>
        </w:rPr>
        <w:t xml:space="preserve"> </w:t>
      </w:r>
      <w:r>
        <w:rPr>
          <w:sz w:val="18"/>
        </w:rPr>
        <w:t>years</w:t>
      </w:r>
      <w:r>
        <w:rPr>
          <w:spacing w:val="1"/>
          <w:sz w:val="18"/>
        </w:rPr>
        <w:t xml:space="preserve"> </w:t>
      </w:r>
      <w:r>
        <w:rPr>
          <w:sz w:val="18"/>
        </w:rPr>
        <w:t>without</w:t>
      </w:r>
      <w:r>
        <w:rPr>
          <w:spacing w:val="-1"/>
          <w:sz w:val="18"/>
        </w:rPr>
        <w:t xml:space="preserve"> </w:t>
      </w:r>
      <w:r>
        <w:rPr>
          <w:sz w:val="18"/>
        </w:rPr>
        <w:t>reports</w:t>
      </w:r>
      <w:r>
        <w:rPr>
          <w:spacing w:val="-2"/>
          <w:sz w:val="18"/>
        </w:rPr>
        <w:t xml:space="preserve"> </w:t>
      </w:r>
      <w:r>
        <w:rPr>
          <w:sz w:val="18"/>
        </w:rPr>
        <w:t>as</w:t>
      </w:r>
      <w:r>
        <w:rPr>
          <w:spacing w:val="-1"/>
          <w:sz w:val="18"/>
        </w:rPr>
        <w:t xml:space="preserve"> </w:t>
      </w:r>
      <w:r>
        <w:rPr>
          <w:sz w:val="18"/>
        </w:rPr>
        <w:t>described.</w:t>
      </w:r>
    </w:p>
    <w:p w14:paraId="759EF6B4" w14:textId="77777777" w:rsidR="00032B34" w:rsidRDefault="00032B34">
      <w:pPr>
        <w:pStyle w:val="BodyText"/>
        <w:spacing w:before="9"/>
        <w:rPr>
          <w:sz w:val="20"/>
        </w:rPr>
      </w:pPr>
    </w:p>
    <w:p w14:paraId="6E6B4FB9" w14:textId="77777777" w:rsidR="00032B34" w:rsidRDefault="00857DEC">
      <w:pPr>
        <w:spacing w:line="273" w:lineRule="auto"/>
        <w:ind w:left="1440" w:right="1491"/>
        <w:jc w:val="both"/>
        <w:rPr>
          <w:sz w:val="18"/>
        </w:rPr>
      </w:pPr>
      <w:r>
        <w:rPr>
          <w:sz w:val="18"/>
        </w:rPr>
        <w:t>The presence of any critical behaviors requires an investigation into the facts and circumstances and an appropriate</w:t>
      </w:r>
      <w:r>
        <w:rPr>
          <w:spacing w:val="-42"/>
          <w:sz w:val="18"/>
        </w:rPr>
        <w:t xml:space="preserve"> </w:t>
      </w:r>
      <w:r>
        <w:rPr>
          <w:sz w:val="18"/>
        </w:rPr>
        <w:t>period may be required prior to certification for candidacy or continuance. The candidate shall acknowledge his/her</w:t>
      </w:r>
      <w:r>
        <w:rPr>
          <w:spacing w:val="-43"/>
          <w:sz w:val="18"/>
        </w:rPr>
        <w:t xml:space="preserve"> </w:t>
      </w:r>
      <w:r>
        <w:rPr>
          <w:sz w:val="18"/>
        </w:rPr>
        <w:t>behaviors</w:t>
      </w:r>
      <w:r>
        <w:rPr>
          <w:spacing w:val="-1"/>
          <w:sz w:val="18"/>
        </w:rPr>
        <w:t xml:space="preserve"> </w:t>
      </w:r>
      <w:r>
        <w:rPr>
          <w:sz w:val="18"/>
        </w:rPr>
        <w:t>and</w:t>
      </w:r>
      <w:r>
        <w:rPr>
          <w:spacing w:val="-1"/>
          <w:sz w:val="18"/>
        </w:rPr>
        <w:t xml:space="preserve"> </w:t>
      </w:r>
      <w:r>
        <w:rPr>
          <w:sz w:val="18"/>
        </w:rPr>
        <w:t>may</w:t>
      </w:r>
      <w:r>
        <w:rPr>
          <w:spacing w:val="-5"/>
          <w:sz w:val="18"/>
        </w:rPr>
        <w:t xml:space="preserve"> </w:t>
      </w:r>
      <w:r>
        <w:rPr>
          <w:sz w:val="18"/>
        </w:rPr>
        <w:t>have</w:t>
      </w:r>
      <w:r>
        <w:rPr>
          <w:spacing w:val="-1"/>
          <w:sz w:val="18"/>
        </w:rPr>
        <w:t xml:space="preserve"> </w:t>
      </w:r>
      <w:r>
        <w:rPr>
          <w:sz w:val="18"/>
        </w:rPr>
        <w:t>entered</w:t>
      </w:r>
      <w:r>
        <w:rPr>
          <w:spacing w:val="1"/>
          <w:sz w:val="18"/>
        </w:rPr>
        <w:t xml:space="preserve"> </w:t>
      </w:r>
      <w:r>
        <w:rPr>
          <w:sz w:val="18"/>
        </w:rPr>
        <w:t>into family</w:t>
      </w:r>
      <w:r>
        <w:rPr>
          <w:spacing w:val="-4"/>
          <w:sz w:val="18"/>
        </w:rPr>
        <w:t xml:space="preserve"> </w:t>
      </w:r>
      <w:r>
        <w:rPr>
          <w:sz w:val="18"/>
        </w:rPr>
        <w:t>counseling</w:t>
      </w:r>
      <w:r>
        <w:rPr>
          <w:spacing w:val="-1"/>
          <w:sz w:val="18"/>
        </w:rPr>
        <w:t xml:space="preserve"> </w:t>
      </w:r>
      <w:r>
        <w:rPr>
          <w:sz w:val="18"/>
        </w:rPr>
        <w:t>or</w:t>
      </w:r>
      <w:r>
        <w:rPr>
          <w:spacing w:val="-1"/>
          <w:sz w:val="18"/>
        </w:rPr>
        <w:t xml:space="preserve"> </w:t>
      </w:r>
      <w:r>
        <w:rPr>
          <w:sz w:val="18"/>
        </w:rPr>
        <w:t>other appropriate</w:t>
      </w:r>
      <w:r>
        <w:rPr>
          <w:spacing w:val="-1"/>
          <w:sz w:val="18"/>
        </w:rPr>
        <w:t xml:space="preserve"> </w:t>
      </w:r>
      <w:r>
        <w:rPr>
          <w:sz w:val="18"/>
        </w:rPr>
        <w:t>treatment.</w:t>
      </w:r>
    </w:p>
    <w:p w14:paraId="25DE619F" w14:textId="77777777" w:rsidR="00032B34" w:rsidRDefault="00032B34">
      <w:pPr>
        <w:pStyle w:val="BodyText"/>
        <w:rPr>
          <w:sz w:val="20"/>
        </w:rPr>
      </w:pPr>
    </w:p>
    <w:p w14:paraId="5F53DC83" w14:textId="77777777" w:rsidR="00032B34" w:rsidRDefault="00032B34">
      <w:pPr>
        <w:pStyle w:val="BodyText"/>
        <w:rPr>
          <w:sz w:val="20"/>
        </w:rPr>
      </w:pPr>
    </w:p>
    <w:p w14:paraId="2F3F7FEF" w14:textId="77777777" w:rsidR="00032B34" w:rsidRDefault="00857DEC">
      <w:pPr>
        <w:spacing w:before="167"/>
        <w:ind w:left="4121"/>
        <w:rPr>
          <w:b/>
          <w:sz w:val="18"/>
        </w:rPr>
      </w:pPr>
      <w:r>
        <w:rPr>
          <w:b/>
          <w:sz w:val="18"/>
        </w:rPr>
        <w:t>Category:</w:t>
      </w:r>
      <w:r>
        <w:rPr>
          <w:b/>
          <w:spacing w:val="-5"/>
          <w:sz w:val="18"/>
        </w:rPr>
        <w:t xml:space="preserve"> </w:t>
      </w:r>
      <w:r>
        <w:rPr>
          <w:b/>
          <w:sz w:val="18"/>
        </w:rPr>
        <w:t>Divorce</w:t>
      </w:r>
      <w:r>
        <w:rPr>
          <w:b/>
          <w:spacing w:val="-3"/>
          <w:sz w:val="18"/>
        </w:rPr>
        <w:t xml:space="preserve"> </w:t>
      </w:r>
      <w:r>
        <w:rPr>
          <w:b/>
          <w:sz w:val="18"/>
        </w:rPr>
        <w:t>or</w:t>
      </w:r>
      <w:r>
        <w:rPr>
          <w:b/>
          <w:spacing w:val="-5"/>
          <w:sz w:val="18"/>
        </w:rPr>
        <w:t xml:space="preserve"> </w:t>
      </w:r>
      <w:r>
        <w:rPr>
          <w:b/>
          <w:sz w:val="18"/>
        </w:rPr>
        <w:t>Infidelity</w:t>
      </w:r>
      <w:r>
        <w:rPr>
          <w:b/>
          <w:spacing w:val="-4"/>
          <w:sz w:val="18"/>
        </w:rPr>
        <w:t xml:space="preserve"> </w:t>
      </w:r>
      <w:r>
        <w:rPr>
          <w:b/>
          <w:sz w:val="18"/>
        </w:rPr>
        <w:t>Standard:</w:t>
      </w:r>
    </w:p>
    <w:p w14:paraId="321BAE58" w14:textId="77777777" w:rsidR="00032B34" w:rsidRDefault="00857DEC">
      <w:pPr>
        <w:spacing w:before="110" w:line="273" w:lineRule="auto"/>
        <w:ind w:left="1436" w:right="1132"/>
        <w:rPr>
          <w:b/>
          <w:sz w:val="18"/>
        </w:rPr>
      </w:pPr>
      <w:r>
        <w:rPr>
          <w:b/>
          <w:sz w:val="18"/>
        </w:rPr>
        <w:t>If</w:t>
      </w:r>
      <w:r>
        <w:rPr>
          <w:b/>
          <w:spacing w:val="-3"/>
          <w:sz w:val="18"/>
        </w:rPr>
        <w:t xml:space="preserve"> </w:t>
      </w:r>
      <w:r>
        <w:rPr>
          <w:b/>
          <w:sz w:val="18"/>
        </w:rPr>
        <w:t>the</w:t>
      </w:r>
      <w:r>
        <w:rPr>
          <w:b/>
          <w:spacing w:val="-4"/>
          <w:sz w:val="18"/>
        </w:rPr>
        <w:t xml:space="preserve"> </w:t>
      </w:r>
      <w:r>
        <w:rPr>
          <w:b/>
          <w:sz w:val="18"/>
        </w:rPr>
        <w:t>candidate</w:t>
      </w:r>
      <w:r>
        <w:rPr>
          <w:b/>
          <w:spacing w:val="-1"/>
          <w:sz w:val="18"/>
        </w:rPr>
        <w:t xml:space="preserve"> </w:t>
      </w:r>
      <w:r>
        <w:rPr>
          <w:b/>
          <w:sz w:val="18"/>
        </w:rPr>
        <w:t>has</w:t>
      </w:r>
      <w:r>
        <w:rPr>
          <w:b/>
          <w:spacing w:val="-1"/>
          <w:sz w:val="18"/>
        </w:rPr>
        <w:t xml:space="preserve"> </w:t>
      </w:r>
      <w:r>
        <w:rPr>
          <w:b/>
          <w:sz w:val="18"/>
        </w:rPr>
        <w:t>been</w:t>
      </w:r>
      <w:r>
        <w:rPr>
          <w:b/>
          <w:spacing w:val="-2"/>
          <w:sz w:val="18"/>
        </w:rPr>
        <w:t xml:space="preserve"> </w:t>
      </w:r>
      <w:r>
        <w:rPr>
          <w:b/>
          <w:sz w:val="18"/>
        </w:rPr>
        <w:t>divorced,</w:t>
      </w:r>
      <w:r>
        <w:rPr>
          <w:b/>
          <w:spacing w:val="-1"/>
          <w:sz w:val="18"/>
        </w:rPr>
        <w:t xml:space="preserve"> </w:t>
      </w:r>
      <w:r>
        <w:rPr>
          <w:b/>
          <w:sz w:val="18"/>
        </w:rPr>
        <w:t>or</w:t>
      </w:r>
      <w:r>
        <w:rPr>
          <w:b/>
          <w:spacing w:val="-4"/>
          <w:sz w:val="18"/>
        </w:rPr>
        <w:t xml:space="preserve"> </w:t>
      </w:r>
      <w:r>
        <w:rPr>
          <w:b/>
          <w:sz w:val="18"/>
        </w:rPr>
        <w:t>if</w:t>
      </w:r>
      <w:r>
        <w:rPr>
          <w:b/>
          <w:spacing w:val="-3"/>
          <w:sz w:val="18"/>
        </w:rPr>
        <w:t xml:space="preserve"> </w:t>
      </w:r>
      <w:r>
        <w:rPr>
          <w:b/>
          <w:sz w:val="18"/>
        </w:rPr>
        <w:t>there</w:t>
      </w:r>
      <w:r>
        <w:rPr>
          <w:b/>
          <w:spacing w:val="-3"/>
          <w:sz w:val="18"/>
        </w:rPr>
        <w:t xml:space="preserve"> </w:t>
      </w:r>
      <w:r>
        <w:rPr>
          <w:b/>
          <w:sz w:val="18"/>
        </w:rPr>
        <w:t>is</w:t>
      </w:r>
      <w:r>
        <w:rPr>
          <w:b/>
          <w:spacing w:val="-3"/>
          <w:sz w:val="18"/>
        </w:rPr>
        <w:t xml:space="preserve"> </w:t>
      </w:r>
      <w:r>
        <w:rPr>
          <w:b/>
          <w:sz w:val="18"/>
        </w:rPr>
        <w:t>evidence</w:t>
      </w:r>
      <w:r>
        <w:rPr>
          <w:b/>
          <w:spacing w:val="-4"/>
          <w:sz w:val="18"/>
        </w:rPr>
        <w:t xml:space="preserve"> </w:t>
      </w:r>
      <w:r>
        <w:rPr>
          <w:b/>
          <w:sz w:val="18"/>
        </w:rPr>
        <w:t>of</w:t>
      </w:r>
      <w:r>
        <w:rPr>
          <w:b/>
          <w:spacing w:val="-3"/>
          <w:sz w:val="18"/>
        </w:rPr>
        <w:t xml:space="preserve"> </w:t>
      </w:r>
      <w:r>
        <w:rPr>
          <w:b/>
          <w:sz w:val="18"/>
        </w:rPr>
        <w:t>infidelity,</w:t>
      </w:r>
      <w:r>
        <w:rPr>
          <w:b/>
          <w:spacing w:val="-1"/>
          <w:sz w:val="18"/>
        </w:rPr>
        <w:t xml:space="preserve"> </w:t>
      </w:r>
      <w:r>
        <w:rPr>
          <w:b/>
          <w:sz w:val="18"/>
        </w:rPr>
        <w:t>the</w:t>
      </w:r>
      <w:r>
        <w:rPr>
          <w:b/>
          <w:spacing w:val="-4"/>
          <w:sz w:val="18"/>
        </w:rPr>
        <w:t xml:space="preserve"> </w:t>
      </w:r>
      <w:r>
        <w:rPr>
          <w:b/>
          <w:sz w:val="18"/>
        </w:rPr>
        <w:t>candidate</w:t>
      </w:r>
      <w:r>
        <w:rPr>
          <w:b/>
          <w:spacing w:val="-1"/>
          <w:sz w:val="18"/>
        </w:rPr>
        <w:t xml:space="preserve"> </w:t>
      </w:r>
      <w:r>
        <w:rPr>
          <w:b/>
          <w:sz w:val="18"/>
        </w:rPr>
        <w:t>must have</w:t>
      </w:r>
      <w:r>
        <w:rPr>
          <w:b/>
          <w:spacing w:val="-1"/>
          <w:sz w:val="18"/>
        </w:rPr>
        <w:t xml:space="preserve"> </w:t>
      </w:r>
      <w:r>
        <w:rPr>
          <w:b/>
          <w:sz w:val="18"/>
        </w:rPr>
        <w:t>done</w:t>
      </w:r>
      <w:r>
        <w:rPr>
          <w:b/>
          <w:spacing w:val="-4"/>
          <w:sz w:val="18"/>
        </w:rPr>
        <w:t xml:space="preserve"> </w:t>
      </w:r>
      <w:r>
        <w:rPr>
          <w:b/>
          <w:sz w:val="18"/>
        </w:rPr>
        <w:t>sufficient</w:t>
      </w:r>
      <w:r>
        <w:rPr>
          <w:b/>
          <w:spacing w:val="-42"/>
          <w:sz w:val="18"/>
        </w:rPr>
        <w:t xml:space="preserve"> </w:t>
      </w:r>
      <w:r>
        <w:rPr>
          <w:b/>
          <w:sz w:val="18"/>
        </w:rPr>
        <w:t>exploratory and reparative work to demonstrate and/or articulate the impact of the health of married life on</w:t>
      </w:r>
      <w:r>
        <w:rPr>
          <w:b/>
          <w:spacing w:val="1"/>
          <w:sz w:val="18"/>
        </w:rPr>
        <w:t xml:space="preserve"> </w:t>
      </w:r>
      <w:r>
        <w:rPr>
          <w:b/>
          <w:sz w:val="18"/>
        </w:rPr>
        <w:t>quality of</w:t>
      </w:r>
      <w:r>
        <w:rPr>
          <w:b/>
          <w:spacing w:val="3"/>
          <w:sz w:val="18"/>
        </w:rPr>
        <w:t xml:space="preserve"> </w:t>
      </w:r>
      <w:r>
        <w:rPr>
          <w:b/>
          <w:sz w:val="18"/>
        </w:rPr>
        <w:t>ministry.</w:t>
      </w:r>
    </w:p>
    <w:p w14:paraId="6AFC3A7C" w14:textId="77777777" w:rsidR="00032B34" w:rsidRDefault="00857DEC">
      <w:pPr>
        <w:spacing w:before="101"/>
        <w:ind w:left="1436"/>
        <w:rPr>
          <w:b/>
          <w:sz w:val="18"/>
        </w:rPr>
      </w:pPr>
      <w:r>
        <w:rPr>
          <w:b/>
          <w:spacing w:val="-1"/>
          <w:sz w:val="18"/>
        </w:rPr>
        <w:t>Critical</w:t>
      </w:r>
      <w:r>
        <w:rPr>
          <w:b/>
          <w:spacing w:val="-5"/>
          <w:sz w:val="18"/>
        </w:rPr>
        <w:t xml:space="preserve"> </w:t>
      </w:r>
      <w:r>
        <w:rPr>
          <w:b/>
          <w:sz w:val="18"/>
        </w:rPr>
        <w:t>behaviors:</w:t>
      </w:r>
    </w:p>
    <w:p w14:paraId="695CA30D" w14:textId="77777777" w:rsidR="00032B34" w:rsidRDefault="00857DEC" w:rsidP="00857DEC">
      <w:pPr>
        <w:pStyle w:val="ListParagraph"/>
        <w:numPr>
          <w:ilvl w:val="0"/>
          <w:numId w:val="20"/>
        </w:numPr>
        <w:tabs>
          <w:tab w:val="left" w:pos="1747"/>
          <w:tab w:val="left" w:pos="1748"/>
        </w:tabs>
        <w:spacing w:before="23"/>
        <w:ind w:left="1748"/>
        <w:rPr>
          <w:sz w:val="18"/>
        </w:rPr>
      </w:pPr>
      <w:r>
        <w:rPr>
          <w:sz w:val="18"/>
        </w:rPr>
        <w:t>A</w:t>
      </w:r>
      <w:r>
        <w:rPr>
          <w:spacing w:val="-4"/>
          <w:sz w:val="18"/>
        </w:rPr>
        <w:t xml:space="preserve"> </w:t>
      </w:r>
      <w:r>
        <w:rPr>
          <w:sz w:val="18"/>
        </w:rPr>
        <w:t>divorce</w:t>
      </w:r>
      <w:r>
        <w:rPr>
          <w:spacing w:val="-2"/>
          <w:sz w:val="18"/>
        </w:rPr>
        <w:t xml:space="preserve"> </w:t>
      </w:r>
      <w:r>
        <w:rPr>
          <w:sz w:val="18"/>
        </w:rPr>
        <w:t>in the</w:t>
      </w:r>
      <w:r>
        <w:rPr>
          <w:spacing w:val="-1"/>
          <w:sz w:val="18"/>
        </w:rPr>
        <w:t xml:space="preserve"> </w:t>
      </w:r>
      <w:r>
        <w:rPr>
          <w:sz w:val="18"/>
        </w:rPr>
        <w:t>past</w:t>
      </w:r>
      <w:r>
        <w:rPr>
          <w:spacing w:val="-3"/>
          <w:sz w:val="18"/>
        </w:rPr>
        <w:t xml:space="preserve"> </w:t>
      </w:r>
      <w:r>
        <w:rPr>
          <w:sz w:val="18"/>
        </w:rPr>
        <w:t>three</w:t>
      </w:r>
      <w:r>
        <w:rPr>
          <w:spacing w:val="-2"/>
          <w:sz w:val="18"/>
        </w:rPr>
        <w:t xml:space="preserve"> </w:t>
      </w:r>
      <w:r>
        <w:rPr>
          <w:sz w:val="18"/>
        </w:rPr>
        <w:t>years</w:t>
      </w:r>
    </w:p>
    <w:p w14:paraId="21E81B3E" w14:textId="77777777" w:rsidR="00032B34" w:rsidRDefault="00857DEC" w:rsidP="00857DEC">
      <w:pPr>
        <w:pStyle w:val="ListParagraph"/>
        <w:numPr>
          <w:ilvl w:val="0"/>
          <w:numId w:val="20"/>
        </w:numPr>
        <w:tabs>
          <w:tab w:val="left" w:pos="1747"/>
          <w:tab w:val="left" w:pos="1748"/>
        </w:tabs>
        <w:spacing w:before="23"/>
        <w:ind w:left="1748"/>
        <w:rPr>
          <w:sz w:val="18"/>
        </w:rPr>
      </w:pPr>
      <w:r>
        <w:rPr>
          <w:sz w:val="18"/>
        </w:rPr>
        <w:t>A</w:t>
      </w:r>
      <w:r>
        <w:rPr>
          <w:spacing w:val="-5"/>
          <w:sz w:val="18"/>
        </w:rPr>
        <w:t xml:space="preserve"> </w:t>
      </w:r>
      <w:r>
        <w:rPr>
          <w:sz w:val="18"/>
        </w:rPr>
        <w:t>history</w:t>
      </w:r>
      <w:r>
        <w:rPr>
          <w:spacing w:val="-5"/>
          <w:sz w:val="18"/>
        </w:rPr>
        <w:t xml:space="preserve"> </w:t>
      </w:r>
      <w:r>
        <w:rPr>
          <w:sz w:val="18"/>
        </w:rPr>
        <w:t>of</w:t>
      </w:r>
      <w:r>
        <w:rPr>
          <w:spacing w:val="-3"/>
          <w:sz w:val="18"/>
        </w:rPr>
        <w:t xml:space="preserve"> </w:t>
      </w:r>
      <w:r>
        <w:rPr>
          <w:sz w:val="18"/>
        </w:rPr>
        <w:t>having</w:t>
      </w:r>
      <w:r>
        <w:rPr>
          <w:spacing w:val="-2"/>
          <w:sz w:val="18"/>
        </w:rPr>
        <w:t xml:space="preserve"> </w:t>
      </w:r>
      <w:r>
        <w:rPr>
          <w:sz w:val="18"/>
        </w:rPr>
        <w:t>been married</w:t>
      </w:r>
      <w:r>
        <w:rPr>
          <w:spacing w:val="-1"/>
          <w:sz w:val="18"/>
        </w:rPr>
        <w:t xml:space="preserve"> </w:t>
      </w:r>
      <w:r>
        <w:rPr>
          <w:sz w:val="18"/>
        </w:rPr>
        <w:t>more</w:t>
      </w:r>
      <w:r>
        <w:rPr>
          <w:spacing w:val="-2"/>
          <w:sz w:val="18"/>
        </w:rPr>
        <w:t xml:space="preserve"> </w:t>
      </w:r>
      <w:r>
        <w:rPr>
          <w:sz w:val="18"/>
        </w:rPr>
        <w:t>than twice</w:t>
      </w:r>
    </w:p>
    <w:p w14:paraId="6069D41E" w14:textId="77777777" w:rsidR="00032B34" w:rsidRDefault="00857DEC" w:rsidP="00857DEC">
      <w:pPr>
        <w:pStyle w:val="ListParagraph"/>
        <w:numPr>
          <w:ilvl w:val="0"/>
          <w:numId w:val="20"/>
        </w:numPr>
        <w:tabs>
          <w:tab w:val="left" w:pos="1747"/>
          <w:tab w:val="left" w:pos="1748"/>
        </w:tabs>
        <w:spacing w:before="21"/>
        <w:ind w:left="1748"/>
        <w:rPr>
          <w:sz w:val="18"/>
        </w:rPr>
      </w:pPr>
      <w:r>
        <w:rPr>
          <w:sz w:val="18"/>
        </w:rPr>
        <w:t>A</w:t>
      </w:r>
      <w:r>
        <w:rPr>
          <w:spacing w:val="-3"/>
          <w:sz w:val="18"/>
        </w:rPr>
        <w:t xml:space="preserve"> </w:t>
      </w:r>
      <w:r>
        <w:rPr>
          <w:sz w:val="18"/>
        </w:rPr>
        <w:t>history</w:t>
      </w:r>
      <w:r>
        <w:rPr>
          <w:spacing w:val="-4"/>
          <w:sz w:val="18"/>
        </w:rPr>
        <w:t xml:space="preserve"> </w:t>
      </w:r>
      <w:r>
        <w:rPr>
          <w:sz w:val="18"/>
        </w:rPr>
        <w:t>of</w:t>
      </w:r>
      <w:r>
        <w:rPr>
          <w:spacing w:val="-1"/>
          <w:sz w:val="18"/>
        </w:rPr>
        <w:t xml:space="preserve"> </w:t>
      </w:r>
      <w:r>
        <w:rPr>
          <w:sz w:val="18"/>
        </w:rPr>
        <w:t>infidelity</w:t>
      </w:r>
    </w:p>
    <w:p w14:paraId="56FB5E63" w14:textId="77777777" w:rsidR="00032B34" w:rsidRDefault="00857DEC">
      <w:pPr>
        <w:spacing w:before="127"/>
        <w:ind w:left="1416"/>
        <w:rPr>
          <w:b/>
          <w:sz w:val="18"/>
        </w:rPr>
      </w:pPr>
      <w:r>
        <w:rPr>
          <w:b/>
          <w:sz w:val="18"/>
        </w:rPr>
        <w:t>Exploratory</w:t>
      </w:r>
      <w:r>
        <w:rPr>
          <w:b/>
          <w:spacing w:val="-5"/>
          <w:sz w:val="18"/>
        </w:rPr>
        <w:t xml:space="preserve"> </w:t>
      </w:r>
      <w:r>
        <w:rPr>
          <w:b/>
          <w:sz w:val="18"/>
        </w:rPr>
        <w:t>Questions:</w:t>
      </w:r>
    </w:p>
    <w:p w14:paraId="0460CD7E" w14:textId="77777777" w:rsidR="00032B34" w:rsidRDefault="00857DEC">
      <w:pPr>
        <w:spacing w:before="16"/>
        <w:ind w:left="1407"/>
        <w:rPr>
          <w:i/>
          <w:sz w:val="18"/>
        </w:rPr>
      </w:pPr>
      <w:r>
        <w:rPr>
          <w:i/>
          <w:sz w:val="18"/>
        </w:rPr>
        <w:t>If</w:t>
      </w:r>
      <w:r>
        <w:rPr>
          <w:i/>
          <w:spacing w:val="-2"/>
          <w:sz w:val="18"/>
        </w:rPr>
        <w:t xml:space="preserve"> </w:t>
      </w:r>
      <w:r>
        <w:rPr>
          <w:i/>
          <w:sz w:val="18"/>
        </w:rPr>
        <w:t>a recent</w:t>
      </w:r>
      <w:r>
        <w:rPr>
          <w:i/>
          <w:spacing w:val="-4"/>
          <w:sz w:val="18"/>
        </w:rPr>
        <w:t xml:space="preserve"> </w:t>
      </w:r>
      <w:r>
        <w:rPr>
          <w:i/>
          <w:sz w:val="18"/>
        </w:rPr>
        <w:t>divorce:</w:t>
      </w:r>
    </w:p>
    <w:p w14:paraId="10B7FFDE" w14:textId="77777777" w:rsidR="00032B34" w:rsidRDefault="00857DEC" w:rsidP="00857DEC">
      <w:pPr>
        <w:pStyle w:val="ListParagraph"/>
        <w:numPr>
          <w:ilvl w:val="0"/>
          <w:numId w:val="19"/>
        </w:numPr>
        <w:tabs>
          <w:tab w:val="left" w:pos="2088"/>
          <w:tab w:val="left" w:pos="2089"/>
        </w:tabs>
        <w:spacing w:before="24" w:line="278" w:lineRule="auto"/>
        <w:ind w:right="1861"/>
        <w:rPr>
          <w:sz w:val="18"/>
        </w:rPr>
      </w:pPr>
      <w:r>
        <w:rPr>
          <w:sz w:val="18"/>
        </w:rPr>
        <w:t>What steps have you taken to understand the nature of your own contribution to the dissolution of the</w:t>
      </w:r>
      <w:r>
        <w:rPr>
          <w:spacing w:val="-42"/>
          <w:sz w:val="18"/>
        </w:rPr>
        <w:t xml:space="preserve"> </w:t>
      </w:r>
      <w:r>
        <w:rPr>
          <w:sz w:val="18"/>
        </w:rPr>
        <w:t>marriage?</w:t>
      </w:r>
    </w:p>
    <w:p w14:paraId="7DDF97C0" w14:textId="77777777" w:rsidR="00032B34" w:rsidRDefault="00857DEC" w:rsidP="00857DEC">
      <w:pPr>
        <w:pStyle w:val="ListParagraph"/>
        <w:numPr>
          <w:ilvl w:val="0"/>
          <w:numId w:val="19"/>
        </w:numPr>
        <w:tabs>
          <w:tab w:val="left" w:pos="2088"/>
          <w:tab w:val="left" w:pos="2089"/>
        </w:tabs>
        <w:spacing w:line="278" w:lineRule="auto"/>
        <w:ind w:right="3467"/>
        <w:rPr>
          <w:i/>
          <w:sz w:val="18"/>
        </w:rPr>
      </w:pPr>
      <w:r>
        <w:rPr>
          <w:sz w:val="18"/>
        </w:rPr>
        <w:t>What</w:t>
      </w:r>
      <w:r>
        <w:rPr>
          <w:spacing w:val="-2"/>
          <w:sz w:val="18"/>
        </w:rPr>
        <w:t xml:space="preserve"> </w:t>
      </w:r>
      <w:r>
        <w:rPr>
          <w:sz w:val="18"/>
        </w:rPr>
        <w:t>steps</w:t>
      </w:r>
      <w:r>
        <w:rPr>
          <w:spacing w:val="-2"/>
          <w:sz w:val="18"/>
        </w:rPr>
        <w:t xml:space="preserve"> </w:t>
      </w:r>
      <w:r>
        <w:rPr>
          <w:sz w:val="18"/>
        </w:rPr>
        <w:t>have you</w:t>
      </w:r>
      <w:r>
        <w:rPr>
          <w:spacing w:val="-1"/>
          <w:sz w:val="18"/>
        </w:rPr>
        <w:t xml:space="preserve"> </w:t>
      </w:r>
      <w:r>
        <w:rPr>
          <w:sz w:val="18"/>
        </w:rPr>
        <w:t>taken</w:t>
      </w:r>
      <w:r>
        <w:rPr>
          <w:spacing w:val="-1"/>
          <w:sz w:val="18"/>
        </w:rPr>
        <w:t xml:space="preserve"> </w:t>
      </w:r>
      <w:r>
        <w:rPr>
          <w:sz w:val="18"/>
        </w:rPr>
        <w:t>to</w:t>
      </w:r>
      <w:r>
        <w:rPr>
          <w:spacing w:val="-1"/>
          <w:sz w:val="18"/>
        </w:rPr>
        <w:t xml:space="preserve"> </w:t>
      </w:r>
      <w:r>
        <w:rPr>
          <w:sz w:val="18"/>
        </w:rPr>
        <w:t>move yourself</w:t>
      </w:r>
      <w:r>
        <w:rPr>
          <w:spacing w:val="-4"/>
          <w:sz w:val="18"/>
        </w:rPr>
        <w:t xml:space="preserve"> </w:t>
      </w:r>
      <w:r>
        <w:rPr>
          <w:sz w:val="18"/>
        </w:rPr>
        <w:t>through</w:t>
      </w:r>
      <w:r>
        <w:rPr>
          <w:spacing w:val="-1"/>
          <w:sz w:val="18"/>
        </w:rPr>
        <w:t xml:space="preserve"> </w:t>
      </w:r>
      <w:r>
        <w:rPr>
          <w:sz w:val="18"/>
        </w:rPr>
        <w:t>a</w:t>
      </w:r>
      <w:r>
        <w:rPr>
          <w:spacing w:val="-3"/>
          <w:sz w:val="18"/>
        </w:rPr>
        <w:t xml:space="preserve"> </w:t>
      </w:r>
      <w:r>
        <w:rPr>
          <w:sz w:val="18"/>
        </w:rPr>
        <w:t>healthy</w:t>
      </w:r>
      <w:r>
        <w:rPr>
          <w:spacing w:val="-6"/>
          <w:sz w:val="18"/>
        </w:rPr>
        <w:t xml:space="preserve"> </w:t>
      </w:r>
      <w:r>
        <w:rPr>
          <w:sz w:val="18"/>
        </w:rPr>
        <w:t>grief</w:t>
      </w:r>
      <w:r>
        <w:rPr>
          <w:spacing w:val="-3"/>
          <w:sz w:val="18"/>
        </w:rPr>
        <w:t xml:space="preserve"> </w:t>
      </w:r>
      <w:r>
        <w:rPr>
          <w:sz w:val="18"/>
        </w:rPr>
        <w:t>process?</w:t>
      </w:r>
      <w:r>
        <w:rPr>
          <w:spacing w:val="-3"/>
          <w:sz w:val="18"/>
        </w:rPr>
        <w:t xml:space="preserve"> </w:t>
      </w:r>
      <w:r>
        <w:rPr>
          <w:i/>
          <w:sz w:val="18"/>
        </w:rPr>
        <w:t>If</w:t>
      </w:r>
      <w:r>
        <w:rPr>
          <w:i/>
          <w:spacing w:val="-42"/>
          <w:sz w:val="18"/>
        </w:rPr>
        <w:t xml:space="preserve"> </w:t>
      </w:r>
      <w:r>
        <w:rPr>
          <w:i/>
          <w:sz w:val="18"/>
        </w:rPr>
        <w:t>multiple</w:t>
      </w:r>
      <w:r>
        <w:rPr>
          <w:i/>
          <w:spacing w:val="-2"/>
          <w:sz w:val="18"/>
        </w:rPr>
        <w:t xml:space="preserve"> </w:t>
      </w:r>
      <w:r>
        <w:rPr>
          <w:i/>
          <w:sz w:val="18"/>
        </w:rPr>
        <w:t>marriages:</w:t>
      </w:r>
    </w:p>
    <w:p w14:paraId="05CD921F" w14:textId="77777777" w:rsidR="00032B34" w:rsidRDefault="00857DEC" w:rsidP="00857DEC">
      <w:pPr>
        <w:pStyle w:val="ListParagraph"/>
        <w:numPr>
          <w:ilvl w:val="0"/>
          <w:numId w:val="19"/>
        </w:numPr>
        <w:tabs>
          <w:tab w:val="left" w:pos="2088"/>
          <w:tab w:val="left" w:pos="2089"/>
        </w:tabs>
        <w:spacing w:line="278" w:lineRule="auto"/>
        <w:ind w:right="2673"/>
        <w:rPr>
          <w:sz w:val="18"/>
        </w:rPr>
      </w:pPr>
      <w:r>
        <w:rPr>
          <w:sz w:val="18"/>
        </w:rPr>
        <w:t>What</w:t>
      </w:r>
      <w:r>
        <w:rPr>
          <w:spacing w:val="-3"/>
          <w:sz w:val="18"/>
        </w:rPr>
        <w:t xml:space="preserve"> </w:t>
      </w:r>
      <w:r>
        <w:rPr>
          <w:sz w:val="18"/>
        </w:rPr>
        <w:t>steps</w:t>
      </w:r>
      <w:r>
        <w:rPr>
          <w:spacing w:val="-2"/>
          <w:sz w:val="18"/>
        </w:rPr>
        <w:t xml:space="preserve"> </w:t>
      </w:r>
      <w:r>
        <w:rPr>
          <w:sz w:val="18"/>
        </w:rPr>
        <w:t>have</w:t>
      </w:r>
      <w:r>
        <w:rPr>
          <w:spacing w:val="-1"/>
          <w:sz w:val="18"/>
        </w:rPr>
        <w:t xml:space="preserve"> </w:t>
      </w:r>
      <w:r>
        <w:rPr>
          <w:sz w:val="18"/>
        </w:rPr>
        <w:t>you</w:t>
      </w:r>
      <w:r>
        <w:rPr>
          <w:spacing w:val="-1"/>
          <w:sz w:val="18"/>
        </w:rPr>
        <w:t xml:space="preserve"> </w:t>
      </w:r>
      <w:r>
        <w:rPr>
          <w:sz w:val="18"/>
        </w:rPr>
        <w:t>taken</w:t>
      </w:r>
      <w:r>
        <w:rPr>
          <w:spacing w:val="-1"/>
          <w:sz w:val="18"/>
        </w:rPr>
        <w:t xml:space="preserve"> </w:t>
      </w:r>
      <w:r>
        <w:rPr>
          <w:sz w:val="18"/>
        </w:rPr>
        <w:t>to</w:t>
      </w:r>
      <w:r>
        <w:rPr>
          <w:spacing w:val="-2"/>
          <w:sz w:val="18"/>
        </w:rPr>
        <w:t xml:space="preserve"> </w:t>
      </w:r>
      <w:r>
        <w:rPr>
          <w:sz w:val="18"/>
        </w:rPr>
        <w:t>identify</w:t>
      </w:r>
      <w:r>
        <w:rPr>
          <w:spacing w:val="-6"/>
          <w:sz w:val="18"/>
        </w:rPr>
        <w:t xml:space="preserve"> </w:t>
      </w:r>
      <w:r>
        <w:rPr>
          <w:sz w:val="18"/>
        </w:rPr>
        <w:t>and</w:t>
      </w:r>
      <w:r>
        <w:rPr>
          <w:spacing w:val="-1"/>
          <w:sz w:val="18"/>
        </w:rPr>
        <w:t xml:space="preserve"> </w:t>
      </w:r>
      <w:r>
        <w:rPr>
          <w:sz w:val="18"/>
        </w:rPr>
        <w:t>deal</w:t>
      </w:r>
      <w:r>
        <w:rPr>
          <w:spacing w:val="-2"/>
          <w:sz w:val="18"/>
        </w:rPr>
        <w:t xml:space="preserve"> </w:t>
      </w:r>
      <w:r>
        <w:rPr>
          <w:sz w:val="18"/>
        </w:rPr>
        <w:t>with</w:t>
      </w:r>
      <w:r>
        <w:rPr>
          <w:spacing w:val="-2"/>
          <w:sz w:val="18"/>
        </w:rPr>
        <w:t xml:space="preserve"> </w:t>
      </w:r>
      <w:r>
        <w:rPr>
          <w:sz w:val="18"/>
        </w:rPr>
        <w:t>any</w:t>
      </w:r>
      <w:r>
        <w:rPr>
          <w:spacing w:val="-6"/>
          <w:sz w:val="18"/>
        </w:rPr>
        <w:t xml:space="preserve"> </w:t>
      </w:r>
      <w:r>
        <w:rPr>
          <w:sz w:val="18"/>
        </w:rPr>
        <w:t>dysfunctional</w:t>
      </w:r>
      <w:r>
        <w:rPr>
          <w:spacing w:val="-4"/>
          <w:sz w:val="18"/>
        </w:rPr>
        <w:t xml:space="preserve"> </w:t>
      </w:r>
      <w:r>
        <w:rPr>
          <w:sz w:val="18"/>
        </w:rPr>
        <w:t>patterns</w:t>
      </w:r>
      <w:r>
        <w:rPr>
          <w:spacing w:val="-2"/>
          <w:sz w:val="18"/>
        </w:rPr>
        <w:t xml:space="preserve"> </w:t>
      </w:r>
      <w:r>
        <w:rPr>
          <w:sz w:val="18"/>
        </w:rPr>
        <w:t>in</w:t>
      </w:r>
      <w:r>
        <w:rPr>
          <w:spacing w:val="-2"/>
          <w:sz w:val="18"/>
        </w:rPr>
        <w:t xml:space="preserve"> </w:t>
      </w:r>
      <w:r>
        <w:rPr>
          <w:sz w:val="18"/>
        </w:rPr>
        <w:t>intimate</w:t>
      </w:r>
      <w:r>
        <w:rPr>
          <w:spacing w:val="-42"/>
          <w:sz w:val="18"/>
        </w:rPr>
        <w:t xml:space="preserve"> </w:t>
      </w:r>
      <w:r>
        <w:rPr>
          <w:sz w:val="18"/>
        </w:rPr>
        <w:t>relationships?</w:t>
      </w:r>
    </w:p>
    <w:p w14:paraId="3A6B5BFF" w14:textId="77777777" w:rsidR="00032B34" w:rsidRDefault="00857DEC">
      <w:pPr>
        <w:ind w:left="2088"/>
        <w:rPr>
          <w:i/>
          <w:sz w:val="18"/>
        </w:rPr>
      </w:pPr>
      <w:r>
        <w:rPr>
          <w:i/>
          <w:sz w:val="18"/>
        </w:rPr>
        <w:t>In</w:t>
      </w:r>
      <w:r>
        <w:rPr>
          <w:i/>
          <w:spacing w:val="-1"/>
          <w:sz w:val="18"/>
        </w:rPr>
        <w:t xml:space="preserve"> </w:t>
      </w:r>
      <w:r>
        <w:rPr>
          <w:i/>
          <w:sz w:val="18"/>
        </w:rPr>
        <w:t>either</w:t>
      </w:r>
      <w:r>
        <w:rPr>
          <w:i/>
          <w:spacing w:val="-1"/>
          <w:sz w:val="18"/>
        </w:rPr>
        <w:t xml:space="preserve"> </w:t>
      </w:r>
      <w:r>
        <w:rPr>
          <w:i/>
          <w:sz w:val="18"/>
        </w:rPr>
        <w:t>case:</w:t>
      </w:r>
    </w:p>
    <w:p w14:paraId="43B509F9" w14:textId="77777777" w:rsidR="00032B34" w:rsidRDefault="00857DEC" w:rsidP="00857DEC">
      <w:pPr>
        <w:pStyle w:val="ListParagraph"/>
        <w:numPr>
          <w:ilvl w:val="0"/>
          <w:numId w:val="19"/>
        </w:numPr>
        <w:tabs>
          <w:tab w:val="left" w:pos="2088"/>
          <w:tab w:val="left" w:pos="2089"/>
        </w:tabs>
        <w:spacing w:before="27" w:line="273" w:lineRule="auto"/>
        <w:ind w:right="1742"/>
        <w:rPr>
          <w:sz w:val="18"/>
        </w:rPr>
      </w:pPr>
      <w:r>
        <w:rPr>
          <w:sz w:val="18"/>
        </w:rPr>
        <w:t>Have you maintained fidelity in marriage? If not, what steps have you taken to understand your actions</w:t>
      </w:r>
      <w:r>
        <w:rPr>
          <w:spacing w:val="-42"/>
          <w:sz w:val="18"/>
        </w:rPr>
        <w:t xml:space="preserve"> </w:t>
      </w:r>
      <w:r>
        <w:rPr>
          <w:sz w:val="18"/>
        </w:rPr>
        <w:t>and decisions so</w:t>
      </w:r>
      <w:r>
        <w:rPr>
          <w:spacing w:val="-1"/>
          <w:sz w:val="18"/>
        </w:rPr>
        <w:t xml:space="preserve"> </w:t>
      </w:r>
      <w:r>
        <w:rPr>
          <w:sz w:val="18"/>
        </w:rPr>
        <w:t>as</w:t>
      </w:r>
      <w:r>
        <w:rPr>
          <w:spacing w:val="-1"/>
          <w:sz w:val="18"/>
        </w:rPr>
        <w:t xml:space="preserve"> </w:t>
      </w:r>
      <w:r>
        <w:rPr>
          <w:sz w:val="18"/>
        </w:rPr>
        <w:t>to</w:t>
      </w:r>
      <w:r>
        <w:rPr>
          <w:spacing w:val="1"/>
          <w:sz w:val="18"/>
        </w:rPr>
        <w:t xml:space="preserve"> </w:t>
      </w:r>
      <w:r>
        <w:rPr>
          <w:sz w:val="18"/>
        </w:rPr>
        <w:t>safeguard current</w:t>
      </w:r>
      <w:r>
        <w:rPr>
          <w:spacing w:val="-2"/>
          <w:sz w:val="18"/>
        </w:rPr>
        <w:t xml:space="preserve"> </w:t>
      </w:r>
      <w:r>
        <w:rPr>
          <w:sz w:val="18"/>
        </w:rPr>
        <w:t>or future</w:t>
      </w:r>
      <w:r>
        <w:rPr>
          <w:spacing w:val="-2"/>
          <w:sz w:val="18"/>
        </w:rPr>
        <w:t xml:space="preserve"> </w:t>
      </w:r>
      <w:r>
        <w:rPr>
          <w:sz w:val="18"/>
        </w:rPr>
        <w:t>marriage</w:t>
      </w:r>
      <w:r>
        <w:rPr>
          <w:spacing w:val="-1"/>
          <w:sz w:val="18"/>
        </w:rPr>
        <w:t xml:space="preserve"> </w:t>
      </w:r>
      <w:r>
        <w:rPr>
          <w:sz w:val="18"/>
        </w:rPr>
        <w:t>covenants?</w:t>
      </w:r>
    </w:p>
    <w:p w14:paraId="134C621D" w14:textId="77777777" w:rsidR="00032B34" w:rsidRDefault="00857DEC">
      <w:pPr>
        <w:spacing w:before="109"/>
        <w:ind w:left="1392"/>
        <w:rPr>
          <w:b/>
          <w:sz w:val="18"/>
        </w:rPr>
      </w:pPr>
      <w:r>
        <w:rPr>
          <w:b/>
          <w:sz w:val="18"/>
        </w:rPr>
        <w:t>Recommendation:</w:t>
      </w:r>
    </w:p>
    <w:p w14:paraId="745C9F0A" w14:textId="77777777" w:rsidR="00032B34" w:rsidRDefault="00857DEC">
      <w:pPr>
        <w:spacing w:before="19" w:line="273" w:lineRule="auto"/>
        <w:ind w:left="1392" w:right="1916"/>
        <w:rPr>
          <w:sz w:val="18"/>
        </w:rPr>
      </w:pPr>
      <w:r>
        <w:rPr>
          <w:sz w:val="18"/>
        </w:rPr>
        <w:t>If there is a recent divorce (within 2-3 years), then the candidate should be able to articulate any dysfunctional</w:t>
      </w:r>
      <w:r>
        <w:rPr>
          <w:spacing w:val="-42"/>
          <w:sz w:val="18"/>
        </w:rPr>
        <w:t xml:space="preserve"> </w:t>
      </w:r>
      <w:r>
        <w:rPr>
          <w:sz w:val="18"/>
        </w:rPr>
        <w:t>patterns</w:t>
      </w:r>
      <w:r>
        <w:rPr>
          <w:spacing w:val="-2"/>
          <w:sz w:val="18"/>
        </w:rPr>
        <w:t xml:space="preserve"> </w:t>
      </w:r>
      <w:r>
        <w:rPr>
          <w:sz w:val="18"/>
        </w:rPr>
        <w:t>in</w:t>
      </w:r>
      <w:r>
        <w:rPr>
          <w:spacing w:val="-2"/>
          <w:sz w:val="18"/>
        </w:rPr>
        <w:t xml:space="preserve"> </w:t>
      </w:r>
      <w:r>
        <w:rPr>
          <w:sz w:val="18"/>
        </w:rPr>
        <w:t>intimate</w:t>
      </w:r>
      <w:r>
        <w:rPr>
          <w:spacing w:val="-2"/>
          <w:sz w:val="18"/>
        </w:rPr>
        <w:t xml:space="preserve"> </w:t>
      </w:r>
      <w:r>
        <w:rPr>
          <w:sz w:val="18"/>
        </w:rPr>
        <w:t>relationship and</w:t>
      </w:r>
      <w:r>
        <w:rPr>
          <w:spacing w:val="-3"/>
          <w:sz w:val="18"/>
        </w:rPr>
        <w:t xml:space="preserve"> </w:t>
      </w:r>
      <w:r>
        <w:rPr>
          <w:sz w:val="18"/>
        </w:rPr>
        <w:t>have</w:t>
      </w:r>
      <w:r>
        <w:rPr>
          <w:spacing w:val="-2"/>
          <w:sz w:val="18"/>
        </w:rPr>
        <w:t xml:space="preserve"> </w:t>
      </w:r>
      <w:r>
        <w:rPr>
          <w:sz w:val="18"/>
        </w:rPr>
        <w:t>taken steps</w:t>
      </w:r>
      <w:r>
        <w:rPr>
          <w:spacing w:val="-1"/>
          <w:sz w:val="18"/>
        </w:rPr>
        <w:t xml:space="preserve"> </w:t>
      </w:r>
      <w:r>
        <w:rPr>
          <w:sz w:val="18"/>
        </w:rPr>
        <w:t>to</w:t>
      </w:r>
      <w:r>
        <w:rPr>
          <w:spacing w:val="-1"/>
          <w:sz w:val="18"/>
        </w:rPr>
        <w:t xml:space="preserve"> </w:t>
      </w:r>
      <w:r>
        <w:rPr>
          <w:sz w:val="18"/>
        </w:rPr>
        <w:t>safeguard current</w:t>
      </w:r>
      <w:r>
        <w:rPr>
          <w:spacing w:val="-1"/>
          <w:sz w:val="18"/>
        </w:rPr>
        <w:t xml:space="preserve"> </w:t>
      </w:r>
      <w:r>
        <w:rPr>
          <w:sz w:val="18"/>
        </w:rPr>
        <w:t>or</w:t>
      </w:r>
      <w:r>
        <w:rPr>
          <w:spacing w:val="-3"/>
          <w:sz w:val="18"/>
        </w:rPr>
        <w:t xml:space="preserve"> </w:t>
      </w:r>
      <w:r>
        <w:rPr>
          <w:sz w:val="18"/>
        </w:rPr>
        <w:t>future</w:t>
      </w:r>
      <w:r>
        <w:rPr>
          <w:spacing w:val="-2"/>
          <w:sz w:val="18"/>
        </w:rPr>
        <w:t xml:space="preserve"> </w:t>
      </w:r>
      <w:r>
        <w:rPr>
          <w:sz w:val="18"/>
        </w:rPr>
        <w:t>marriage</w:t>
      </w:r>
      <w:r>
        <w:rPr>
          <w:spacing w:val="-3"/>
          <w:sz w:val="18"/>
        </w:rPr>
        <w:t xml:space="preserve"> </w:t>
      </w:r>
      <w:r>
        <w:rPr>
          <w:sz w:val="18"/>
        </w:rPr>
        <w:t>covenants.</w:t>
      </w:r>
    </w:p>
    <w:p w14:paraId="204E3ECB" w14:textId="77777777" w:rsidR="00032B34" w:rsidRDefault="00032B34">
      <w:pPr>
        <w:pStyle w:val="BodyText"/>
        <w:spacing w:before="7"/>
        <w:rPr>
          <w:sz w:val="18"/>
        </w:rPr>
      </w:pPr>
    </w:p>
    <w:p w14:paraId="74CBA478" w14:textId="77777777" w:rsidR="00032B34" w:rsidRDefault="00857DEC">
      <w:pPr>
        <w:spacing w:line="273" w:lineRule="auto"/>
        <w:ind w:left="1383" w:right="1544"/>
        <w:rPr>
          <w:sz w:val="18"/>
        </w:rPr>
      </w:pPr>
      <w:r>
        <w:rPr>
          <w:sz w:val="18"/>
        </w:rPr>
        <w:t>If there is insufficient evidence that sufficient exploratory or reparative work has been done, the Board may wish to</w:t>
      </w:r>
      <w:r>
        <w:rPr>
          <w:spacing w:val="-43"/>
          <w:sz w:val="18"/>
        </w:rPr>
        <w:t xml:space="preserve"> </w:t>
      </w:r>
      <w:r>
        <w:rPr>
          <w:sz w:val="18"/>
        </w:rPr>
        <w:t>recommend or require</w:t>
      </w:r>
      <w:r>
        <w:rPr>
          <w:spacing w:val="-2"/>
          <w:sz w:val="18"/>
        </w:rPr>
        <w:t xml:space="preserve"> </w:t>
      </w:r>
      <w:r>
        <w:rPr>
          <w:sz w:val="18"/>
        </w:rPr>
        <w:t>a</w:t>
      </w:r>
      <w:r>
        <w:rPr>
          <w:spacing w:val="-1"/>
          <w:sz w:val="18"/>
        </w:rPr>
        <w:t xml:space="preserve"> </w:t>
      </w:r>
      <w:r>
        <w:rPr>
          <w:sz w:val="18"/>
        </w:rPr>
        <w:t>course</w:t>
      </w:r>
      <w:r>
        <w:rPr>
          <w:spacing w:val="-2"/>
          <w:sz w:val="18"/>
        </w:rPr>
        <w:t xml:space="preserve"> </w:t>
      </w:r>
      <w:r>
        <w:rPr>
          <w:sz w:val="18"/>
        </w:rPr>
        <w:t>of</w:t>
      </w:r>
      <w:r>
        <w:rPr>
          <w:spacing w:val="-2"/>
          <w:sz w:val="18"/>
        </w:rPr>
        <w:t xml:space="preserve"> </w:t>
      </w:r>
      <w:r>
        <w:rPr>
          <w:sz w:val="18"/>
        </w:rPr>
        <w:t>psychotherapy</w:t>
      </w:r>
      <w:r>
        <w:rPr>
          <w:spacing w:val="-5"/>
          <w:sz w:val="18"/>
        </w:rPr>
        <w:t xml:space="preserve"> </w:t>
      </w:r>
      <w:r>
        <w:rPr>
          <w:sz w:val="18"/>
        </w:rPr>
        <w:t>and/or other</w:t>
      </w:r>
      <w:r>
        <w:rPr>
          <w:spacing w:val="-1"/>
          <w:sz w:val="18"/>
        </w:rPr>
        <w:t xml:space="preserve"> </w:t>
      </w:r>
      <w:r>
        <w:rPr>
          <w:sz w:val="18"/>
        </w:rPr>
        <w:t>conditions,</w:t>
      </w:r>
      <w:r>
        <w:rPr>
          <w:spacing w:val="1"/>
          <w:sz w:val="18"/>
        </w:rPr>
        <w:t xml:space="preserve"> </w:t>
      </w:r>
      <w:r>
        <w:rPr>
          <w:sz w:val="18"/>
        </w:rPr>
        <w:t>such</w:t>
      </w:r>
      <w:r>
        <w:rPr>
          <w:spacing w:val="-2"/>
          <w:sz w:val="18"/>
        </w:rPr>
        <w:t xml:space="preserve"> </w:t>
      </w:r>
      <w:r>
        <w:rPr>
          <w:sz w:val="18"/>
        </w:rPr>
        <w:t>as a</w:t>
      </w:r>
      <w:r>
        <w:rPr>
          <w:spacing w:val="-2"/>
          <w:sz w:val="18"/>
        </w:rPr>
        <w:t xml:space="preserve"> </w:t>
      </w:r>
      <w:r>
        <w:rPr>
          <w:sz w:val="18"/>
        </w:rPr>
        <w:t>delay</w:t>
      </w:r>
      <w:r>
        <w:rPr>
          <w:spacing w:val="-4"/>
          <w:sz w:val="18"/>
        </w:rPr>
        <w:t xml:space="preserve"> </w:t>
      </w:r>
      <w:r>
        <w:rPr>
          <w:sz w:val="18"/>
        </w:rPr>
        <w:t>of</w:t>
      </w:r>
      <w:r>
        <w:rPr>
          <w:spacing w:val="-2"/>
          <w:sz w:val="18"/>
        </w:rPr>
        <w:t xml:space="preserve"> </w:t>
      </w:r>
      <w:r>
        <w:rPr>
          <w:sz w:val="18"/>
        </w:rPr>
        <w:t>one</w:t>
      </w:r>
      <w:r>
        <w:rPr>
          <w:spacing w:val="1"/>
          <w:sz w:val="18"/>
        </w:rPr>
        <w:t xml:space="preserve"> </w:t>
      </w:r>
      <w:r>
        <w:rPr>
          <w:sz w:val="18"/>
        </w:rPr>
        <w:t>year.</w:t>
      </w:r>
    </w:p>
    <w:p w14:paraId="43718EAC" w14:textId="77777777" w:rsidR="00032B34" w:rsidRDefault="00032B34">
      <w:pPr>
        <w:pStyle w:val="BodyText"/>
        <w:rPr>
          <w:sz w:val="20"/>
        </w:rPr>
      </w:pPr>
    </w:p>
    <w:p w14:paraId="767B38B8" w14:textId="77777777" w:rsidR="00032B34" w:rsidRDefault="00032B34">
      <w:pPr>
        <w:pStyle w:val="BodyText"/>
        <w:rPr>
          <w:sz w:val="20"/>
        </w:rPr>
      </w:pPr>
    </w:p>
    <w:p w14:paraId="703BDBAF" w14:textId="77777777" w:rsidR="00032B34" w:rsidRDefault="00032B34">
      <w:pPr>
        <w:pStyle w:val="BodyText"/>
        <w:spacing w:before="8"/>
        <w:rPr>
          <w:sz w:val="29"/>
        </w:rPr>
      </w:pPr>
    </w:p>
    <w:p w14:paraId="4367B7B1" w14:textId="77777777" w:rsidR="00032B34" w:rsidRDefault="00032B34">
      <w:pPr>
        <w:rPr>
          <w:sz w:val="29"/>
        </w:rPr>
        <w:sectPr w:rsidR="00032B34">
          <w:pgSz w:w="12240" w:h="15840"/>
          <w:pgMar w:top="1140" w:right="520" w:bottom="720" w:left="460" w:header="0" w:footer="476" w:gutter="0"/>
          <w:cols w:space="720"/>
        </w:sectPr>
      </w:pPr>
    </w:p>
    <w:p w14:paraId="7CFEE986" w14:textId="77777777" w:rsidR="00032B34" w:rsidRDefault="00857DEC">
      <w:pPr>
        <w:spacing w:before="113" w:line="292" w:lineRule="auto"/>
        <w:ind w:left="1378"/>
        <w:rPr>
          <w:b/>
          <w:sz w:val="14"/>
        </w:rPr>
      </w:pPr>
      <w:r>
        <w:rPr>
          <w:b/>
          <w:spacing w:val="-1"/>
          <w:sz w:val="14"/>
        </w:rPr>
        <w:t>Advisory</w:t>
      </w:r>
      <w:r>
        <w:rPr>
          <w:b/>
          <w:spacing w:val="52"/>
          <w:sz w:val="14"/>
        </w:rPr>
        <w:t xml:space="preserve">  </w:t>
      </w:r>
      <w:r>
        <w:rPr>
          <w:b/>
          <w:spacing w:val="-1"/>
          <w:sz w:val="14"/>
        </w:rPr>
        <w:t>Committee</w:t>
      </w:r>
      <w:r>
        <w:rPr>
          <w:b/>
          <w:spacing w:val="53"/>
          <w:sz w:val="14"/>
        </w:rPr>
        <w:t xml:space="preserve"> </w:t>
      </w:r>
      <w:r>
        <w:rPr>
          <w:b/>
          <w:spacing w:val="54"/>
          <w:sz w:val="14"/>
        </w:rPr>
        <w:t xml:space="preserve"> </w:t>
      </w:r>
      <w:r>
        <w:rPr>
          <w:b/>
          <w:spacing w:val="-1"/>
          <w:sz w:val="14"/>
        </w:rPr>
        <w:t>for</w:t>
      </w:r>
      <w:r>
        <w:rPr>
          <w:b/>
          <w:spacing w:val="51"/>
          <w:sz w:val="14"/>
        </w:rPr>
        <w:t xml:space="preserve">  </w:t>
      </w:r>
      <w:r>
        <w:rPr>
          <w:b/>
          <w:w w:val="95"/>
          <w:sz w:val="14"/>
        </w:rPr>
        <w:t>Psychological</w:t>
      </w:r>
      <w:r>
        <w:rPr>
          <w:b/>
          <w:spacing w:val="34"/>
          <w:sz w:val="14"/>
        </w:rPr>
        <w:t xml:space="preserve">   </w:t>
      </w:r>
      <w:r>
        <w:rPr>
          <w:b/>
          <w:sz w:val="14"/>
        </w:rPr>
        <w:t>Assessment</w:t>
      </w:r>
      <w:r>
        <w:rPr>
          <w:b/>
          <w:spacing w:val="-32"/>
          <w:sz w:val="14"/>
        </w:rPr>
        <w:t xml:space="preserve"> </w:t>
      </w:r>
      <w:r>
        <w:rPr>
          <w:b/>
          <w:sz w:val="14"/>
        </w:rPr>
        <w:t>GBHEM-Division</w:t>
      </w:r>
      <w:r>
        <w:rPr>
          <w:b/>
          <w:spacing w:val="-1"/>
          <w:sz w:val="14"/>
        </w:rPr>
        <w:t xml:space="preserve"> </w:t>
      </w:r>
      <w:r>
        <w:rPr>
          <w:b/>
          <w:sz w:val="14"/>
        </w:rPr>
        <w:t>of</w:t>
      </w:r>
      <w:r>
        <w:rPr>
          <w:b/>
          <w:spacing w:val="2"/>
          <w:sz w:val="14"/>
        </w:rPr>
        <w:t xml:space="preserve"> </w:t>
      </w:r>
      <w:r>
        <w:rPr>
          <w:b/>
          <w:sz w:val="14"/>
        </w:rPr>
        <w:t>Ordained</w:t>
      </w:r>
      <w:r>
        <w:rPr>
          <w:b/>
          <w:spacing w:val="-1"/>
          <w:sz w:val="14"/>
        </w:rPr>
        <w:t xml:space="preserve"> </w:t>
      </w:r>
      <w:r>
        <w:rPr>
          <w:b/>
          <w:sz w:val="14"/>
        </w:rPr>
        <w:t>Ministry</w:t>
      </w:r>
    </w:p>
    <w:p w14:paraId="5A51ACEB" w14:textId="77777777" w:rsidR="00032B34" w:rsidRDefault="00857DEC">
      <w:pPr>
        <w:spacing w:before="94"/>
        <w:ind w:left="1032"/>
        <w:rPr>
          <w:b/>
          <w:sz w:val="14"/>
        </w:rPr>
      </w:pPr>
      <w:r>
        <w:br w:type="column"/>
      </w:r>
      <w:r>
        <w:rPr>
          <w:b/>
          <w:sz w:val="14"/>
        </w:rPr>
        <w:t>March,</w:t>
      </w:r>
      <w:r>
        <w:rPr>
          <w:b/>
          <w:spacing w:val="-3"/>
          <w:sz w:val="14"/>
        </w:rPr>
        <w:t xml:space="preserve"> </w:t>
      </w:r>
      <w:r>
        <w:rPr>
          <w:b/>
          <w:sz w:val="14"/>
        </w:rPr>
        <w:t>2005</w:t>
      </w:r>
    </w:p>
    <w:p w14:paraId="0A639B4D" w14:textId="77777777" w:rsidR="00032B34" w:rsidRDefault="00032B34">
      <w:pPr>
        <w:rPr>
          <w:sz w:val="14"/>
        </w:rPr>
        <w:sectPr w:rsidR="00032B34">
          <w:type w:val="continuous"/>
          <w:pgSz w:w="12240" w:h="15840"/>
          <w:pgMar w:top="1500" w:right="520" w:bottom="720" w:left="460" w:header="0" w:footer="476" w:gutter="0"/>
          <w:cols w:num="2" w:space="720" w:equalWidth="0">
            <w:col w:w="4938" w:space="40"/>
            <w:col w:w="6282"/>
          </w:cols>
        </w:sectPr>
      </w:pPr>
    </w:p>
    <w:p w14:paraId="2A4989FA" w14:textId="77777777" w:rsidR="00032B34" w:rsidRDefault="00857DEC">
      <w:pPr>
        <w:spacing w:before="71"/>
        <w:ind w:left="1541"/>
        <w:rPr>
          <w:rFonts w:ascii="TimesNewRomanPS-BoldItalicMT"/>
          <w:b/>
          <w:i/>
          <w:sz w:val="20"/>
        </w:rPr>
      </w:pPr>
      <w:r>
        <w:rPr>
          <w:rFonts w:ascii="TimesNewRomanPS-BoldItalicMT"/>
          <w:b/>
          <w:i/>
          <w:sz w:val="20"/>
        </w:rPr>
        <w:lastRenderedPageBreak/>
        <w:t>Behavioral</w:t>
      </w:r>
      <w:r>
        <w:rPr>
          <w:rFonts w:ascii="TimesNewRomanPS-BoldItalicMT"/>
          <w:b/>
          <w:i/>
          <w:spacing w:val="-3"/>
          <w:sz w:val="20"/>
        </w:rPr>
        <w:t xml:space="preserve"> </w:t>
      </w:r>
      <w:r>
        <w:rPr>
          <w:rFonts w:ascii="TimesNewRomanPS-BoldItalicMT"/>
          <w:b/>
          <w:i/>
          <w:sz w:val="20"/>
        </w:rPr>
        <w:t>health</w:t>
      </w:r>
      <w:r>
        <w:rPr>
          <w:rFonts w:ascii="TimesNewRomanPS-BoldItalicMT"/>
          <w:b/>
          <w:i/>
          <w:spacing w:val="-2"/>
          <w:sz w:val="20"/>
        </w:rPr>
        <w:t xml:space="preserve"> </w:t>
      </w:r>
      <w:r>
        <w:rPr>
          <w:rFonts w:ascii="TimesNewRomanPS-BoldItalicMT"/>
          <w:b/>
          <w:i/>
          <w:sz w:val="20"/>
        </w:rPr>
        <w:t>Guidelines</w:t>
      </w:r>
      <w:r>
        <w:rPr>
          <w:rFonts w:ascii="TimesNewRomanPS-BoldItalicMT"/>
          <w:b/>
          <w:i/>
          <w:spacing w:val="-1"/>
          <w:sz w:val="20"/>
        </w:rPr>
        <w:t xml:space="preserve"> </w:t>
      </w:r>
      <w:r>
        <w:rPr>
          <w:rFonts w:ascii="TimesNewRomanPS-BoldItalicMT"/>
          <w:b/>
          <w:i/>
          <w:sz w:val="20"/>
        </w:rPr>
        <w:t>for</w:t>
      </w:r>
      <w:r>
        <w:rPr>
          <w:rFonts w:ascii="TimesNewRomanPS-BoldItalicMT"/>
          <w:b/>
          <w:i/>
          <w:spacing w:val="-3"/>
          <w:sz w:val="20"/>
        </w:rPr>
        <w:t xml:space="preserve"> </w:t>
      </w:r>
      <w:r>
        <w:rPr>
          <w:rFonts w:ascii="TimesNewRomanPS-BoldItalicMT"/>
          <w:b/>
          <w:i/>
          <w:sz w:val="20"/>
        </w:rPr>
        <w:t>Boards</w:t>
      </w:r>
      <w:r>
        <w:rPr>
          <w:rFonts w:ascii="TimesNewRomanPS-BoldItalicMT"/>
          <w:b/>
          <w:i/>
          <w:spacing w:val="-3"/>
          <w:sz w:val="20"/>
        </w:rPr>
        <w:t xml:space="preserve"> </w:t>
      </w:r>
      <w:r>
        <w:rPr>
          <w:rFonts w:ascii="TimesNewRomanPS-BoldItalicMT"/>
          <w:b/>
          <w:i/>
          <w:sz w:val="20"/>
        </w:rPr>
        <w:t>of</w:t>
      </w:r>
      <w:r>
        <w:rPr>
          <w:rFonts w:ascii="TimesNewRomanPS-BoldItalicMT"/>
          <w:b/>
          <w:i/>
          <w:spacing w:val="-2"/>
          <w:sz w:val="20"/>
        </w:rPr>
        <w:t xml:space="preserve"> </w:t>
      </w:r>
      <w:r>
        <w:rPr>
          <w:rFonts w:ascii="TimesNewRomanPS-BoldItalicMT"/>
          <w:b/>
          <w:i/>
          <w:sz w:val="20"/>
        </w:rPr>
        <w:t>Ordained</w:t>
      </w:r>
      <w:r>
        <w:rPr>
          <w:rFonts w:ascii="TimesNewRomanPS-BoldItalicMT"/>
          <w:b/>
          <w:i/>
          <w:spacing w:val="-1"/>
          <w:sz w:val="20"/>
        </w:rPr>
        <w:t xml:space="preserve"> </w:t>
      </w:r>
      <w:r>
        <w:rPr>
          <w:rFonts w:ascii="TimesNewRomanPS-BoldItalicMT"/>
          <w:b/>
          <w:i/>
          <w:sz w:val="20"/>
        </w:rPr>
        <w:t>Ministry</w:t>
      </w:r>
      <w:r>
        <w:rPr>
          <w:rFonts w:ascii="TimesNewRomanPS-BoldItalicMT"/>
          <w:b/>
          <w:i/>
          <w:spacing w:val="-2"/>
          <w:sz w:val="20"/>
        </w:rPr>
        <w:t xml:space="preserve"> </w:t>
      </w:r>
      <w:r>
        <w:rPr>
          <w:rFonts w:ascii="TimesNewRomanPS-BoldItalicMT"/>
          <w:b/>
          <w:i/>
          <w:sz w:val="20"/>
        </w:rPr>
        <w:t>Page</w:t>
      </w:r>
      <w:r>
        <w:rPr>
          <w:rFonts w:ascii="TimesNewRomanPS-BoldItalicMT"/>
          <w:b/>
          <w:i/>
          <w:spacing w:val="-3"/>
          <w:sz w:val="20"/>
        </w:rPr>
        <w:t xml:space="preserve"> </w:t>
      </w:r>
      <w:r>
        <w:rPr>
          <w:rFonts w:ascii="TimesNewRomanPS-BoldItalicMT"/>
          <w:b/>
          <w:i/>
          <w:sz w:val="20"/>
        </w:rPr>
        <w:t>7</w:t>
      </w:r>
      <w:r>
        <w:rPr>
          <w:rFonts w:ascii="TimesNewRomanPS-BoldItalicMT"/>
          <w:b/>
          <w:i/>
          <w:spacing w:val="-1"/>
          <w:sz w:val="20"/>
        </w:rPr>
        <w:t xml:space="preserve"> </w:t>
      </w:r>
      <w:r>
        <w:rPr>
          <w:rFonts w:ascii="TimesNewRomanPS-BoldItalicMT"/>
          <w:b/>
          <w:i/>
          <w:sz w:val="20"/>
        </w:rPr>
        <w:t>of</w:t>
      </w:r>
      <w:r>
        <w:rPr>
          <w:rFonts w:ascii="TimesNewRomanPS-BoldItalicMT"/>
          <w:b/>
          <w:i/>
          <w:spacing w:val="-4"/>
          <w:sz w:val="20"/>
        </w:rPr>
        <w:t xml:space="preserve"> </w:t>
      </w:r>
      <w:r>
        <w:rPr>
          <w:rFonts w:ascii="TimesNewRomanPS-BoldItalicMT"/>
          <w:b/>
          <w:i/>
          <w:sz w:val="20"/>
        </w:rPr>
        <w:t>7</w:t>
      </w:r>
    </w:p>
    <w:p w14:paraId="623F0DB7" w14:textId="77777777" w:rsidR="00032B34" w:rsidRDefault="00032B34">
      <w:pPr>
        <w:pStyle w:val="BodyText"/>
        <w:rPr>
          <w:rFonts w:ascii="TimesNewRomanPS-BoldItalicMT"/>
          <w:b/>
          <w:i/>
        </w:rPr>
      </w:pPr>
    </w:p>
    <w:p w14:paraId="27FE13C7" w14:textId="77777777" w:rsidR="00032B34" w:rsidRDefault="00032B34">
      <w:pPr>
        <w:pStyle w:val="BodyText"/>
        <w:spacing w:before="11"/>
        <w:rPr>
          <w:rFonts w:ascii="TimesNewRomanPS-BoldItalicMT"/>
          <w:b/>
          <w:i/>
          <w:sz w:val="20"/>
        </w:rPr>
      </w:pPr>
    </w:p>
    <w:p w14:paraId="59497B27" w14:textId="77777777" w:rsidR="00032B34" w:rsidRDefault="00857DEC">
      <w:pPr>
        <w:ind w:left="4284"/>
        <w:rPr>
          <w:b/>
          <w:sz w:val="18"/>
        </w:rPr>
      </w:pPr>
      <w:r>
        <w:rPr>
          <w:b/>
          <w:sz w:val="18"/>
        </w:rPr>
        <w:t>Category:</w:t>
      </w:r>
      <w:r>
        <w:rPr>
          <w:b/>
          <w:spacing w:val="-6"/>
          <w:sz w:val="18"/>
        </w:rPr>
        <w:t xml:space="preserve"> </w:t>
      </w:r>
      <w:r>
        <w:rPr>
          <w:b/>
          <w:sz w:val="18"/>
        </w:rPr>
        <w:t>Sexual</w:t>
      </w:r>
      <w:r>
        <w:rPr>
          <w:b/>
          <w:spacing w:val="-5"/>
          <w:sz w:val="18"/>
        </w:rPr>
        <w:t xml:space="preserve"> </w:t>
      </w:r>
      <w:r>
        <w:rPr>
          <w:b/>
          <w:sz w:val="18"/>
        </w:rPr>
        <w:t>Misconduct</w:t>
      </w:r>
      <w:r>
        <w:rPr>
          <w:b/>
          <w:spacing w:val="-5"/>
          <w:sz w:val="18"/>
        </w:rPr>
        <w:t xml:space="preserve"> </w:t>
      </w:r>
      <w:r>
        <w:rPr>
          <w:b/>
          <w:sz w:val="18"/>
        </w:rPr>
        <w:t>Standard:</w:t>
      </w:r>
    </w:p>
    <w:p w14:paraId="73067A68" w14:textId="77777777" w:rsidR="00032B34" w:rsidRDefault="00857DEC">
      <w:pPr>
        <w:spacing w:before="117" w:line="266" w:lineRule="auto"/>
        <w:ind w:left="1536" w:right="1132"/>
        <w:rPr>
          <w:b/>
          <w:sz w:val="18"/>
        </w:rPr>
      </w:pPr>
      <w:r>
        <w:rPr>
          <w:b/>
          <w:sz w:val="18"/>
        </w:rPr>
        <w:t>The</w:t>
      </w:r>
      <w:r>
        <w:rPr>
          <w:b/>
          <w:spacing w:val="-5"/>
          <w:sz w:val="18"/>
        </w:rPr>
        <w:t xml:space="preserve"> </w:t>
      </w:r>
      <w:r>
        <w:rPr>
          <w:b/>
          <w:sz w:val="18"/>
        </w:rPr>
        <w:t>candidate</w:t>
      </w:r>
      <w:r>
        <w:rPr>
          <w:b/>
          <w:spacing w:val="-1"/>
          <w:sz w:val="18"/>
        </w:rPr>
        <w:t xml:space="preserve"> </w:t>
      </w:r>
      <w:r>
        <w:rPr>
          <w:b/>
          <w:sz w:val="18"/>
        </w:rPr>
        <w:t>has</w:t>
      </w:r>
      <w:r>
        <w:rPr>
          <w:b/>
          <w:spacing w:val="-2"/>
          <w:sz w:val="18"/>
        </w:rPr>
        <w:t xml:space="preserve"> </w:t>
      </w:r>
      <w:r>
        <w:rPr>
          <w:b/>
          <w:sz w:val="18"/>
        </w:rPr>
        <w:t>no</w:t>
      </w:r>
      <w:r>
        <w:rPr>
          <w:b/>
          <w:spacing w:val="-3"/>
          <w:sz w:val="18"/>
        </w:rPr>
        <w:t xml:space="preserve"> </w:t>
      </w:r>
      <w:r>
        <w:rPr>
          <w:b/>
          <w:sz w:val="18"/>
        </w:rPr>
        <w:t>history,</w:t>
      </w:r>
      <w:r>
        <w:rPr>
          <w:b/>
          <w:spacing w:val="-2"/>
          <w:sz w:val="18"/>
        </w:rPr>
        <w:t xml:space="preserve"> </w:t>
      </w:r>
      <w:r>
        <w:rPr>
          <w:b/>
          <w:sz w:val="18"/>
        </w:rPr>
        <w:t>or</w:t>
      </w:r>
      <w:r>
        <w:rPr>
          <w:b/>
          <w:spacing w:val="-4"/>
          <w:sz w:val="18"/>
        </w:rPr>
        <w:t xml:space="preserve"> </w:t>
      </w:r>
      <w:r>
        <w:rPr>
          <w:b/>
          <w:sz w:val="18"/>
        </w:rPr>
        <w:t>complaints,</w:t>
      </w:r>
      <w:r>
        <w:rPr>
          <w:b/>
          <w:spacing w:val="-3"/>
          <w:sz w:val="18"/>
        </w:rPr>
        <w:t xml:space="preserve"> </w:t>
      </w:r>
      <w:r>
        <w:rPr>
          <w:b/>
          <w:sz w:val="18"/>
        </w:rPr>
        <w:t>of</w:t>
      </w:r>
      <w:r>
        <w:rPr>
          <w:b/>
          <w:spacing w:val="-3"/>
          <w:sz w:val="18"/>
        </w:rPr>
        <w:t xml:space="preserve"> </w:t>
      </w:r>
      <w:r>
        <w:rPr>
          <w:b/>
          <w:sz w:val="18"/>
        </w:rPr>
        <w:t>sexual</w:t>
      </w:r>
      <w:r>
        <w:rPr>
          <w:b/>
          <w:spacing w:val="-1"/>
          <w:sz w:val="18"/>
        </w:rPr>
        <w:t xml:space="preserve"> </w:t>
      </w:r>
      <w:r>
        <w:rPr>
          <w:b/>
          <w:sz w:val="18"/>
        </w:rPr>
        <w:t>misconduct</w:t>
      </w:r>
      <w:r>
        <w:rPr>
          <w:b/>
          <w:spacing w:val="-4"/>
          <w:sz w:val="18"/>
        </w:rPr>
        <w:t xml:space="preserve"> </w:t>
      </w:r>
      <w:r>
        <w:rPr>
          <w:b/>
          <w:sz w:val="18"/>
        </w:rPr>
        <w:t>or</w:t>
      </w:r>
      <w:r>
        <w:rPr>
          <w:b/>
          <w:spacing w:val="-4"/>
          <w:sz w:val="18"/>
        </w:rPr>
        <w:t xml:space="preserve"> </w:t>
      </w:r>
      <w:r>
        <w:rPr>
          <w:b/>
          <w:sz w:val="18"/>
        </w:rPr>
        <w:t>charges</w:t>
      </w:r>
      <w:r>
        <w:rPr>
          <w:b/>
          <w:spacing w:val="-3"/>
          <w:sz w:val="18"/>
        </w:rPr>
        <w:t xml:space="preserve"> </w:t>
      </w:r>
      <w:r>
        <w:rPr>
          <w:b/>
          <w:sz w:val="18"/>
        </w:rPr>
        <w:t>of</w:t>
      </w:r>
      <w:r>
        <w:rPr>
          <w:b/>
          <w:spacing w:val="-4"/>
          <w:sz w:val="18"/>
        </w:rPr>
        <w:t xml:space="preserve"> </w:t>
      </w:r>
      <w:r>
        <w:rPr>
          <w:b/>
          <w:sz w:val="18"/>
        </w:rPr>
        <w:t>sexual</w:t>
      </w:r>
      <w:r>
        <w:rPr>
          <w:b/>
          <w:spacing w:val="-3"/>
          <w:sz w:val="18"/>
        </w:rPr>
        <w:t xml:space="preserve"> </w:t>
      </w:r>
      <w:r>
        <w:rPr>
          <w:b/>
          <w:sz w:val="18"/>
        </w:rPr>
        <w:t>harassment</w:t>
      </w:r>
      <w:r>
        <w:rPr>
          <w:b/>
          <w:spacing w:val="-1"/>
          <w:sz w:val="18"/>
        </w:rPr>
        <w:t xml:space="preserve"> </w:t>
      </w:r>
      <w:r>
        <w:rPr>
          <w:b/>
          <w:sz w:val="18"/>
        </w:rPr>
        <w:t>having</w:t>
      </w:r>
      <w:r>
        <w:rPr>
          <w:b/>
          <w:spacing w:val="-2"/>
          <w:sz w:val="18"/>
        </w:rPr>
        <w:t xml:space="preserve"> </w:t>
      </w:r>
      <w:r>
        <w:rPr>
          <w:b/>
          <w:sz w:val="18"/>
        </w:rPr>
        <w:t>been</w:t>
      </w:r>
      <w:r>
        <w:rPr>
          <w:b/>
          <w:spacing w:val="1"/>
          <w:sz w:val="18"/>
        </w:rPr>
        <w:t xml:space="preserve"> </w:t>
      </w:r>
      <w:r>
        <w:rPr>
          <w:b/>
          <w:sz w:val="18"/>
        </w:rPr>
        <w:t>brought</w:t>
      </w:r>
      <w:r>
        <w:rPr>
          <w:b/>
          <w:spacing w:val="2"/>
          <w:sz w:val="18"/>
        </w:rPr>
        <w:t xml:space="preserve"> </w:t>
      </w:r>
      <w:r>
        <w:rPr>
          <w:b/>
          <w:sz w:val="18"/>
        </w:rPr>
        <w:t>against</w:t>
      </w:r>
      <w:r>
        <w:rPr>
          <w:b/>
          <w:spacing w:val="3"/>
          <w:sz w:val="18"/>
        </w:rPr>
        <w:t xml:space="preserve"> </w:t>
      </w:r>
      <w:r>
        <w:rPr>
          <w:b/>
          <w:sz w:val="18"/>
        </w:rPr>
        <w:t>him/her.</w:t>
      </w:r>
      <w:r>
        <w:rPr>
          <w:b/>
          <w:spacing w:val="1"/>
          <w:sz w:val="18"/>
        </w:rPr>
        <w:t xml:space="preserve"> </w:t>
      </w:r>
      <w:r>
        <w:rPr>
          <w:b/>
          <w:sz w:val="18"/>
        </w:rPr>
        <w:t>See</w:t>
      </w:r>
      <w:r>
        <w:rPr>
          <w:b/>
          <w:spacing w:val="-1"/>
          <w:sz w:val="18"/>
        </w:rPr>
        <w:t xml:space="preserve"> </w:t>
      </w:r>
      <w:r>
        <w:rPr>
          <w:b/>
          <w:sz w:val="18"/>
        </w:rPr>
        <w:t>addendum</w:t>
      </w:r>
      <w:r>
        <w:rPr>
          <w:b/>
          <w:spacing w:val="-7"/>
          <w:sz w:val="18"/>
        </w:rPr>
        <w:t xml:space="preserve"> </w:t>
      </w:r>
      <w:r>
        <w:rPr>
          <w:b/>
          <w:sz w:val="18"/>
        </w:rPr>
        <w:t>for</w:t>
      </w:r>
      <w:r>
        <w:rPr>
          <w:b/>
          <w:spacing w:val="2"/>
          <w:sz w:val="18"/>
        </w:rPr>
        <w:t xml:space="preserve"> </w:t>
      </w:r>
      <w:r>
        <w:rPr>
          <w:b/>
          <w:sz w:val="18"/>
        </w:rPr>
        <w:t>definitions.</w:t>
      </w:r>
    </w:p>
    <w:p w14:paraId="5A92CF8E" w14:textId="77777777" w:rsidR="00032B34" w:rsidRDefault="00857DEC">
      <w:pPr>
        <w:spacing w:before="109"/>
        <w:ind w:left="1527"/>
        <w:rPr>
          <w:b/>
          <w:sz w:val="18"/>
        </w:rPr>
      </w:pPr>
      <w:r>
        <w:rPr>
          <w:b/>
          <w:sz w:val="18"/>
        </w:rPr>
        <w:t>Rationale:</w:t>
      </w:r>
    </w:p>
    <w:p w14:paraId="4D316A74" w14:textId="77777777" w:rsidR="00032B34" w:rsidRDefault="00857DEC">
      <w:pPr>
        <w:spacing w:before="31" w:line="283" w:lineRule="auto"/>
        <w:ind w:left="1532" w:right="1132"/>
        <w:rPr>
          <w:sz w:val="18"/>
        </w:rPr>
      </w:pPr>
      <w:r>
        <w:rPr>
          <w:sz w:val="18"/>
        </w:rPr>
        <w:t>Candidates</w:t>
      </w:r>
      <w:r>
        <w:rPr>
          <w:spacing w:val="7"/>
          <w:sz w:val="18"/>
        </w:rPr>
        <w:t xml:space="preserve"> </w:t>
      </w:r>
      <w:r>
        <w:rPr>
          <w:sz w:val="18"/>
        </w:rPr>
        <w:t>must</w:t>
      </w:r>
      <w:r>
        <w:rPr>
          <w:spacing w:val="9"/>
          <w:sz w:val="18"/>
        </w:rPr>
        <w:t xml:space="preserve"> </w:t>
      </w:r>
      <w:r>
        <w:rPr>
          <w:sz w:val="18"/>
        </w:rPr>
        <w:t>model</w:t>
      </w:r>
      <w:r>
        <w:rPr>
          <w:spacing w:val="9"/>
          <w:sz w:val="18"/>
        </w:rPr>
        <w:t xml:space="preserve"> </w:t>
      </w:r>
      <w:r>
        <w:rPr>
          <w:sz w:val="18"/>
        </w:rPr>
        <w:t>in</w:t>
      </w:r>
      <w:r>
        <w:rPr>
          <w:spacing w:val="7"/>
          <w:sz w:val="18"/>
        </w:rPr>
        <w:t xml:space="preserve"> </w:t>
      </w:r>
      <w:r>
        <w:rPr>
          <w:sz w:val="18"/>
        </w:rPr>
        <w:t>their</w:t>
      </w:r>
      <w:r>
        <w:rPr>
          <w:spacing w:val="6"/>
          <w:sz w:val="18"/>
        </w:rPr>
        <w:t xml:space="preserve"> </w:t>
      </w:r>
      <w:r>
        <w:rPr>
          <w:sz w:val="18"/>
        </w:rPr>
        <w:t>personal</w:t>
      </w:r>
      <w:r>
        <w:rPr>
          <w:spacing w:val="9"/>
          <w:sz w:val="18"/>
        </w:rPr>
        <w:t xml:space="preserve"> </w:t>
      </w:r>
      <w:r>
        <w:rPr>
          <w:sz w:val="18"/>
        </w:rPr>
        <w:t>life</w:t>
      </w:r>
      <w:r>
        <w:rPr>
          <w:spacing w:val="7"/>
          <w:sz w:val="18"/>
        </w:rPr>
        <w:t xml:space="preserve"> </w:t>
      </w:r>
      <w:r>
        <w:rPr>
          <w:sz w:val="18"/>
        </w:rPr>
        <w:t>and</w:t>
      </w:r>
      <w:r>
        <w:rPr>
          <w:spacing w:val="8"/>
          <w:sz w:val="18"/>
        </w:rPr>
        <w:t xml:space="preserve"> </w:t>
      </w:r>
      <w:r>
        <w:rPr>
          <w:sz w:val="18"/>
        </w:rPr>
        <w:t>behavior</w:t>
      </w:r>
      <w:r>
        <w:rPr>
          <w:spacing w:val="9"/>
          <w:sz w:val="18"/>
        </w:rPr>
        <w:t xml:space="preserve"> </w:t>
      </w:r>
      <w:r>
        <w:rPr>
          <w:sz w:val="18"/>
        </w:rPr>
        <w:t>a</w:t>
      </w:r>
      <w:r>
        <w:rPr>
          <w:spacing w:val="5"/>
          <w:sz w:val="18"/>
        </w:rPr>
        <w:t xml:space="preserve"> </w:t>
      </w:r>
      <w:r>
        <w:rPr>
          <w:sz w:val="18"/>
        </w:rPr>
        <w:t>healthy</w:t>
      </w:r>
      <w:r>
        <w:rPr>
          <w:spacing w:val="5"/>
          <w:sz w:val="18"/>
        </w:rPr>
        <w:t xml:space="preserve"> </w:t>
      </w:r>
      <w:r>
        <w:rPr>
          <w:sz w:val="18"/>
        </w:rPr>
        <w:t>and</w:t>
      </w:r>
      <w:r>
        <w:rPr>
          <w:spacing w:val="10"/>
          <w:sz w:val="18"/>
        </w:rPr>
        <w:t xml:space="preserve"> </w:t>
      </w:r>
      <w:r>
        <w:rPr>
          <w:sz w:val="18"/>
        </w:rPr>
        <w:t>sacred</w:t>
      </w:r>
      <w:r>
        <w:rPr>
          <w:spacing w:val="9"/>
          <w:sz w:val="18"/>
        </w:rPr>
        <w:t xml:space="preserve"> </w:t>
      </w:r>
      <w:r>
        <w:rPr>
          <w:sz w:val="18"/>
        </w:rPr>
        <w:t>view</w:t>
      </w:r>
      <w:r>
        <w:rPr>
          <w:spacing w:val="6"/>
          <w:sz w:val="18"/>
        </w:rPr>
        <w:t xml:space="preserve"> </w:t>
      </w:r>
      <w:r>
        <w:rPr>
          <w:sz w:val="18"/>
        </w:rPr>
        <w:t>of</w:t>
      </w:r>
      <w:r>
        <w:rPr>
          <w:spacing w:val="6"/>
          <w:sz w:val="18"/>
        </w:rPr>
        <w:t xml:space="preserve"> </w:t>
      </w:r>
      <w:r>
        <w:rPr>
          <w:sz w:val="18"/>
        </w:rPr>
        <w:t>sexuality</w:t>
      </w:r>
      <w:r>
        <w:rPr>
          <w:spacing w:val="5"/>
          <w:sz w:val="18"/>
        </w:rPr>
        <w:t xml:space="preserve"> </w:t>
      </w:r>
      <w:r>
        <w:rPr>
          <w:sz w:val="18"/>
        </w:rPr>
        <w:t>so</w:t>
      </w:r>
      <w:r>
        <w:rPr>
          <w:spacing w:val="9"/>
          <w:sz w:val="18"/>
        </w:rPr>
        <w:t xml:space="preserve"> </w:t>
      </w:r>
      <w:r>
        <w:rPr>
          <w:sz w:val="18"/>
        </w:rPr>
        <w:t>as</w:t>
      </w:r>
      <w:r>
        <w:rPr>
          <w:spacing w:val="8"/>
          <w:sz w:val="18"/>
        </w:rPr>
        <w:t xml:space="preserve"> </w:t>
      </w:r>
      <w:r>
        <w:rPr>
          <w:sz w:val="18"/>
        </w:rPr>
        <w:t>not</w:t>
      </w:r>
      <w:r>
        <w:rPr>
          <w:spacing w:val="7"/>
          <w:sz w:val="18"/>
        </w:rPr>
        <w:t xml:space="preserve"> </w:t>
      </w:r>
      <w:r>
        <w:rPr>
          <w:sz w:val="18"/>
        </w:rPr>
        <w:t>to</w:t>
      </w:r>
      <w:r>
        <w:rPr>
          <w:spacing w:val="7"/>
          <w:sz w:val="18"/>
        </w:rPr>
        <w:t xml:space="preserve"> </w:t>
      </w:r>
      <w:r>
        <w:rPr>
          <w:sz w:val="18"/>
        </w:rPr>
        <w:t>misuse</w:t>
      </w:r>
      <w:r>
        <w:rPr>
          <w:spacing w:val="-42"/>
          <w:sz w:val="18"/>
        </w:rPr>
        <w:t xml:space="preserve"> </w:t>
      </w:r>
      <w:r>
        <w:rPr>
          <w:sz w:val="18"/>
        </w:rPr>
        <w:t>the</w:t>
      </w:r>
      <w:r>
        <w:rPr>
          <w:spacing w:val="-2"/>
          <w:sz w:val="18"/>
        </w:rPr>
        <w:t xml:space="preserve"> </w:t>
      </w:r>
      <w:r>
        <w:rPr>
          <w:sz w:val="18"/>
        </w:rPr>
        <w:t>clerical office.</w:t>
      </w:r>
    </w:p>
    <w:p w14:paraId="7BCDC53F" w14:textId="77777777" w:rsidR="00032B34" w:rsidRDefault="00857DEC">
      <w:pPr>
        <w:spacing w:before="87"/>
        <w:ind w:left="1527"/>
        <w:rPr>
          <w:b/>
          <w:sz w:val="18"/>
        </w:rPr>
      </w:pPr>
      <w:r>
        <w:rPr>
          <w:b/>
          <w:sz w:val="18"/>
        </w:rPr>
        <w:t>Critical</w:t>
      </w:r>
      <w:r>
        <w:rPr>
          <w:b/>
          <w:spacing w:val="-5"/>
          <w:sz w:val="18"/>
        </w:rPr>
        <w:t xml:space="preserve"> </w:t>
      </w:r>
      <w:r>
        <w:rPr>
          <w:b/>
          <w:sz w:val="18"/>
        </w:rPr>
        <w:t>Behaviors</w:t>
      </w:r>
    </w:p>
    <w:p w14:paraId="2014EB50" w14:textId="77777777" w:rsidR="00032B34" w:rsidRDefault="00857DEC" w:rsidP="00857DEC">
      <w:pPr>
        <w:pStyle w:val="ListParagraph"/>
        <w:numPr>
          <w:ilvl w:val="0"/>
          <w:numId w:val="18"/>
        </w:numPr>
        <w:tabs>
          <w:tab w:val="left" w:pos="1834"/>
          <w:tab w:val="left" w:pos="1835"/>
        </w:tabs>
        <w:spacing w:before="9"/>
        <w:rPr>
          <w:sz w:val="18"/>
        </w:rPr>
      </w:pPr>
      <w:r>
        <w:rPr>
          <w:sz w:val="18"/>
        </w:rPr>
        <w:t>A</w:t>
      </w:r>
      <w:r>
        <w:rPr>
          <w:spacing w:val="-5"/>
          <w:sz w:val="18"/>
        </w:rPr>
        <w:t xml:space="preserve"> </w:t>
      </w:r>
      <w:r>
        <w:rPr>
          <w:sz w:val="18"/>
        </w:rPr>
        <w:t>history</w:t>
      </w:r>
      <w:r>
        <w:rPr>
          <w:spacing w:val="-5"/>
          <w:sz w:val="18"/>
        </w:rPr>
        <w:t xml:space="preserve"> </w:t>
      </w:r>
      <w:r>
        <w:rPr>
          <w:sz w:val="18"/>
        </w:rPr>
        <w:t>of</w:t>
      </w:r>
      <w:r>
        <w:rPr>
          <w:spacing w:val="-3"/>
          <w:sz w:val="18"/>
        </w:rPr>
        <w:t xml:space="preserve"> </w:t>
      </w:r>
      <w:r>
        <w:rPr>
          <w:sz w:val="18"/>
        </w:rPr>
        <w:t>complaints</w:t>
      </w:r>
      <w:r>
        <w:rPr>
          <w:spacing w:val="-1"/>
          <w:sz w:val="18"/>
        </w:rPr>
        <w:t xml:space="preserve"> </w:t>
      </w:r>
      <w:r>
        <w:rPr>
          <w:sz w:val="18"/>
        </w:rPr>
        <w:t>or</w:t>
      </w:r>
      <w:r>
        <w:rPr>
          <w:spacing w:val="-2"/>
          <w:sz w:val="18"/>
        </w:rPr>
        <w:t xml:space="preserve"> </w:t>
      </w:r>
      <w:r>
        <w:rPr>
          <w:sz w:val="18"/>
        </w:rPr>
        <w:t>charges</w:t>
      </w:r>
      <w:r>
        <w:rPr>
          <w:spacing w:val="-1"/>
          <w:sz w:val="18"/>
        </w:rPr>
        <w:t xml:space="preserve"> </w:t>
      </w:r>
      <w:r>
        <w:rPr>
          <w:sz w:val="18"/>
        </w:rPr>
        <w:t>(either</w:t>
      </w:r>
      <w:r>
        <w:rPr>
          <w:spacing w:val="-1"/>
          <w:sz w:val="18"/>
        </w:rPr>
        <w:t xml:space="preserve"> </w:t>
      </w:r>
      <w:r>
        <w:rPr>
          <w:sz w:val="18"/>
        </w:rPr>
        <w:t>formal</w:t>
      </w:r>
      <w:r>
        <w:rPr>
          <w:spacing w:val="-2"/>
          <w:sz w:val="18"/>
        </w:rPr>
        <w:t xml:space="preserve"> </w:t>
      </w:r>
      <w:r>
        <w:rPr>
          <w:sz w:val="18"/>
        </w:rPr>
        <w:t>or</w:t>
      </w:r>
      <w:r>
        <w:rPr>
          <w:spacing w:val="-1"/>
          <w:sz w:val="18"/>
        </w:rPr>
        <w:t xml:space="preserve"> </w:t>
      </w:r>
      <w:r>
        <w:rPr>
          <w:sz w:val="18"/>
        </w:rPr>
        <w:t>informal)</w:t>
      </w:r>
      <w:r>
        <w:rPr>
          <w:spacing w:val="-1"/>
          <w:sz w:val="18"/>
        </w:rPr>
        <w:t xml:space="preserve"> </w:t>
      </w:r>
      <w:r>
        <w:rPr>
          <w:sz w:val="18"/>
        </w:rPr>
        <w:t>of</w:t>
      </w:r>
      <w:r>
        <w:rPr>
          <w:spacing w:val="-4"/>
          <w:sz w:val="18"/>
        </w:rPr>
        <w:t xml:space="preserve"> </w:t>
      </w:r>
      <w:r>
        <w:rPr>
          <w:sz w:val="18"/>
        </w:rPr>
        <w:t>sexual</w:t>
      </w:r>
      <w:r>
        <w:rPr>
          <w:spacing w:val="-1"/>
          <w:sz w:val="18"/>
        </w:rPr>
        <w:t xml:space="preserve"> </w:t>
      </w:r>
      <w:r>
        <w:rPr>
          <w:sz w:val="18"/>
        </w:rPr>
        <w:t>harassment</w:t>
      </w:r>
    </w:p>
    <w:p w14:paraId="5D94256A" w14:textId="77777777" w:rsidR="00032B34" w:rsidRDefault="00857DEC" w:rsidP="00857DEC">
      <w:pPr>
        <w:pStyle w:val="ListParagraph"/>
        <w:numPr>
          <w:ilvl w:val="0"/>
          <w:numId w:val="17"/>
        </w:numPr>
        <w:tabs>
          <w:tab w:val="left" w:pos="1834"/>
          <w:tab w:val="left" w:pos="1835"/>
        </w:tabs>
        <w:spacing w:before="19"/>
        <w:rPr>
          <w:sz w:val="18"/>
        </w:rPr>
      </w:pPr>
      <w:r>
        <w:rPr>
          <w:sz w:val="18"/>
        </w:rPr>
        <w:t>A</w:t>
      </w:r>
      <w:r>
        <w:rPr>
          <w:spacing w:val="-4"/>
          <w:sz w:val="18"/>
        </w:rPr>
        <w:t xml:space="preserve"> </w:t>
      </w:r>
      <w:r>
        <w:rPr>
          <w:sz w:val="18"/>
        </w:rPr>
        <w:t>history</w:t>
      </w:r>
      <w:r>
        <w:rPr>
          <w:spacing w:val="-4"/>
          <w:sz w:val="18"/>
        </w:rPr>
        <w:t xml:space="preserve"> </w:t>
      </w:r>
      <w:r>
        <w:rPr>
          <w:sz w:val="18"/>
        </w:rPr>
        <w:t>of</w:t>
      </w:r>
      <w:r>
        <w:rPr>
          <w:spacing w:val="-2"/>
          <w:sz w:val="18"/>
        </w:rPr>
        <w:t xml:space="preserve"> </w:t>
      </w:r>
      <w:r>
        <w:rPr>
          <w:sz w:val="18"/>
        </w:rPr>
        <w:t>improper sexual conduct</w:t>
      </w:r>
    </w:p>
    <w:p w14:paraId="176C4D0B" w14:textId="77777777" w:rsidR="00032B34" w:rsidRDefault="00857DEC">
      <w:pPr>
        <w:spacing w:before="122"/>
        <w:ind w:left="1517"/>
        <w:rPr>
          <w:b/>
          <w:sz w:val="18"/>
        </w:rPr>
      </w:pPr>
      <w:r>
        <w:rPr>
          <w:b/>
          <w:sz w:val="18"/>
        </w:rPr>
        <w:t>Exploratory</w:t>
      </w:r>
      <w:r>
        <w:rPr>
          <w:b/>
          <w:spacing w:val="-6"/>
          <w:sz w:val="18"/>
        </w:rPr>
        <w:t xml:space="preserve"> </w:t>
      </w:r>
      <w:r>
        <w:rPr>
          <w:b/>
          <w:sz w:val="18"/>
        </w:rPr>
        <w:t>Questions</w:t>
      </w:r>
    </w:p>
    <w:p w14:paraId="30D46A4D" w14:textId="77777777" w:rsidR="00032B34" w:rsidRDefault="00857DEC" w:rsidP="00857DEC">
      <w:pPr>
        <w:pStyle w:val="ListParagraph"/>
        <w:numPr>
          <w:ilvl w:val="0"/>
          <w:numId w:val="17"/>
        </w:numPr>
        <w:tabs>
          <w:tab w:val="left" w:pos="1834"/>
          <w:tab w:val="left" w:pos="1835"/>
        </w:tabs>
        <w:spacing w:before="16" w:line="264" w:lineRule="auto"/>
        <w:ind w:right="1876" w:hanging="312"/>
        <w:rPr>
          <w:sz w:val="18"/>
        </w:rPr>
      </w:pPr>
      <w:r>
        <w:rPr>
          <w:sz w:val="18"/>
        </w:rPr>
        <w:t>Have you ever had a complaint or charge (either formal or informal) of sexual harassment or misconduct</w:t>
      </w:r>
      <w:r>
        <w:rPr>
          <w:spacing w:val="-43"/>
          <w:sz w:val="18"/>
        </w:rPr>
        <w:t xml:space="preserve"> </w:t>
      </w:r>
      <w:r>
        <w:rPr>
          <w:sz w:val="18"/>
        </w:rPr>
        <w:t>brought</w:t>
      </w:r>
      <w:r>
        <w:rPr>
          <w:spacing w:val="-1"/>
          <w:sz w:val="18"/>
        </w:rPr>
        <w:t xml:space="preserve"> </w:t>
      </w:r>
      <w:r>
        <w:rPr>
          <w:sz w:val="18"/>
        </w:rPr>
        <w:t>against you?</w:t>
      </w:r>
      <w:r>
        <w:rPr>
          <w:spacing w:val="-1"/>
          <w:sz w:val="18"/>
        </w:rPr>
        <w:t xml:space="preserve"> </w:t>
      </w:r>
      <w:r>
        <w:rPr>
          <w:sz w:val="18"/>
        </w:rPr>
        <w:t>(If</w:t>
      </w:r>
      <w:r>
        <w:rPr>
          <w:spacing w:val="-2"/>
          <w:sz w:val="18"/>
        </w:rPr>
        <w:t xml:space="preserve"> </w:t>
      </w:r>
      <w:r>
        <w:rPr>
          <w:sz w:val="18"/>
        </w:rPr>
        <w:t>so,</w:t>
      </w:r>
      <w:r>
        <w:rPr>
          <w:spacing w:val="1"/>
          <w:sz w:val="18"/>
        </w:rPr>
        <w:t xml:space="preserve"> </w:t>
      </w:r>
      <w:r>
        <w:rPr>
          <w:sz w:val="18"/>
        </w:rPr>
        <w:t>describe</w:t>
      </w:r>
      <w:r>
        <w:rPr>
          <w:spacing w:val="-2"/>
          <w:sz w:val="18"/>
        </w:rPr>
        <w:t xml:space="preserve"> </w:t>
      </w:r>
      <w:r>
        <w:rPr>
          <w:sz w:val="18"/>
        </w:rPr>
        <w:t>the</w:t>
      </w:r>
      <w:r>
        <w:rPr>
          <w:spacing w:val="-1"/>
          <w:sz w:val="18"/>
        </w:rPr>
        <w:t xml:space="preserve"> </w:t>
      </w:r>
      <w:r>
        <w:rPr>
          <w:sz w:val="18"/>
        </w:rPr>
        <w:t>circumstances.)</w:t>
      </w:r>
    </w:p>
    <w:p w14:paraId="5FFED480" w14:textId="77777777" w:rsidR="00032B34" w:rsidRDefault="00857DEC" w:rsidP="00857DEC">
      <w:pPr>
        <w:pStyle w:val="ListParagraph"/>
        <w:numPr>
          <w:ilvl w:val="0"/>
          <w:numId w:val="18"/>
        </w:numPr>
        <w:tabs>
          <w:tab w:val="left" w:pos="1834"/>
          <w:tab w:val="left" w:pos="1835"/>
        </w:tabs>
        <w:spacing w:before="3"/>
        <w:rPr>
          <w:sz w:val="18"/>
        </w:rPr>
      </w:pPr>
      <w:r>
        <w:rPr>
          <w:sz w:val="18"/>
        </w:rPr>
        <w:t>What</w:t>
      </w:r>
      <w:r>
        <w:rPr>
          <w:spacing w:val="-2"/>
          <w:sz w:val="18"/>
        </w:rPr>
        <w:t xml:space="preserve"> </w:t>
      </w:r>
      <w:r>
        <w:rPr>
          <w:sz w:val="18"/>
        </w:rPr>
        <w:t>steps</w:t>
      </w:r>
      <w:r>
        <w:rPr>
          <w:spacing w:val="-2"/>
          <w:sz w:val="18"/>
        </w:rPr>
        <w:t xml:space="preserve"> </w:t>
      </w:r>
      <w:r>
        <w:rPr>
          <w:sz w:val="18"/>
        </w:rPr>
        <w:t>have you</w:t>
      </w:r>
      <w:r>
        <w:rPr>
          <w:spacing w:val="-1"/>
          <w:sz w:val="18"/>
        </w:rPr>
        <w:t xml:space="preserve"> </w:t>
      </w:r>
      <w:r>
        <w:rPr>
          <w:sz w:val="18"/>
        </w:rPr>
        <w:t>taken</w:t>
      </w:r>
      <w:r>
        <w:rPr>
          <w:spacing w:val="-1"/>
          <w:sz w:val="18"/>
        </w:rPr>
        <w:t xml:space="preserve"> </w:t>
      </w:r>
      <w:r>
        <w:rPr>
          <w:sz w:val="18"/>
        </w:rPr>
        <w:t>to insure</w:t>
      </w:r>
      <w:r>
        <w:rPr>
          <w:spacing w:val="-3"/>
          <w:sz w:val="18"/>
        </w:rPr>
        <w:t xml:space="preserve"> </w:t>
      </w:r>
      <w:r>
        <w:rPr>
          <w:sz w:val="18"/>
        </w:rPr>
        <w:t>that</w:t>
      </w:r>
      <w:r>
        <w:rPr>
          <w:spacing w:val="-2"/>
          <w:sz w:val="18"/>
        </w:rPr>
        <w:t xml:space="preserve"> </w:t>
      </w:r>
      <w:r>
        <w:rPr>
          <w:sz w:val="18"/>
        </w:rPr>
        <w:t>the</w:t>
      </w:r>
      <w:r>
        <w:rPr>
          <w:spacing w:val="-3"/>
          <w:sz w:val="18"/>
        </w:rPr>
        <w:t xml:space="preserve"> </w:t>
      </w:r>
      <w:r>
        <w:rPr>
          <w:sz w:val="18"/>
        </w:rPr>
        <w:t>behavior</w:t>
      </w:r>
      <w:r>
        <w:rPr>
          <w:spacing w:val="-1"/>
          <w:sz w:val="18"/>
        </w:rPr>
        <w:t xml:space="preserve"> </w:t>
      </w:r>
      <w:r>
        <w:rPr>
          <w:sz w:val="18"/>
        </w:rPr>
        <w:t>does</w:t>
      </w:r>
      <w:r>
        <w:rPr>
          <w:spacing w:val="-2"/>
          <w:sz w:val="18"/>
        </w:rPr>
        <w:t xml:space="preserve"> </w:t>
      </w:r>
      <w:r>
        <w:rPr>
          <w:sz w:val="18"/>
        </w:rPr>
        <w:t>not</w:t>
      </w:r>
      <w:r>
        <w:rPr>
          <w:spacing w:val="-2"/>
          <w:sz w:val="18"/>
        </w:rPr>
        <w:t xml:space="preserve"> </w:t>
      </w:r>
      <w:r>
        <w:rPr>
          <w:sz w:val="18"/>
        </w:rPr>
        <w:t>occur</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z w:val="18"/>
        </w:rPr>
        <w:t>future?</w:t>
      </w:r>
    </w:p>
    <w:p w14:paraId="4E2B2C1C" w14:textId="77777777" w:rsidR="00032B34" w:rsidRDefault="00857DEC">
      <w:pPr>
        <w:spacing w:before="136"/>
        <w:ind w:left="1503"/>
        <w:rPr>
          <w:b/>
          <w:sz w:val="18"/>
        </w:rPr>
      </w:pPr>
      <w:r>
        <w:rPr>
          <w:b/>
          <w:sz w:val="18"/>
        </w:rPr>
        <w:t>Recommendations</w:t>
      </w:r>
    </w:p>
    <w:p w14:paraId="69480071" w14:textId="77777777" w:rsidR="00032B34" w:rsidRDefault="00857DEC">
      <w:pPr>
        <w:spacing w:before="21"/>
        <w:ind w:left="1508"/>
        <w:rPr>
          <w:sz w:val="18"/>
        </w:rPr>
      </w:pPr>
      <w:r>
        <w:rPr>
          <w:sz w:val="18"/>
        </w:rPr>
        <w:t>Consider</w:t>
      </w:r>
      <w:r>
        <w:rPr>
          <w:spacing w:val="-4"/>
          <w:sz w:val="18"/>
        </w:rPr>
        <w:t xml:space="preserve"> </w:t>
      </w:r>
      <w:r>
        <w:rPr>
          <w:sz w:val="18"/>
        </w:rPr>
        <w:t>further</w:t>
      </w:r>
      <w:r>
        <w:rPr>
          <w:spacing w:val="-4"/>
          <w:sz w:val="18"/>
        </w:rPr>
        <w:t xml:space="preserve"> </w:t>
      </w:r>
      <w:r>
        <w:rPr>
          <w:sz w:val="18"/>
        </w:rPr>
        <w:t>assessment.</w:t>
      </w:r>
    </w:p>
    <w:p w14:paraId="0A45D9D4" w14:textId="77777777" w:rsidR="00032B34" w:rsidRDefault="00032B34">
      <w:pPr>
        <w:pStyle w:val="BodyText"/>
        <w:spacing w:before="10"/>
        <w:rPr>
          <w:sz w:val="20"/>
        </w:rPr>
      </w:pPr>
    </w:p>
    <w:p w14:paraId="34C24746" w14:textId="77777777" w:rsidR="00032B34" w:rsidRDefault="00857DEC">
      <w:pPr>
        <w:spacing w:line="273" w:lineRule="auto"/>
        <w:ind w:left="1493" w:right="1274"/>
        <w:rPr>
          <w:sz w:val="18"/>
        </w:rPr>
      </w:pPr>
      <w:r>
        <w:rPr>
          <w:sz w:val="18"/>
        </w:rPr>
        <w:t>The Board of Ministry should explore in an interview with the committee the steps the candidate has taken to identify</w:t>
      </w:r>
      <w:r>
        <w:rPr>
          <w:spacing w:val="-42"/>
          <w:sz w:val="18"/>
        </w:rPr>
        <w:t xml:space="preserve"> </w:t>
      </w:r>
      <w:r>
        <w:rPr>
          <w:sz w:val="18"/>
        </w:rPr>
        <w:t>and understand and deal with the psychological vulnerabilities that contributed to the behavior, and what safeguards</w:t>
      </w:r>
      <w:r>
        <w:rPr>
          <w:spacing w:val="1"/>
          <w:sz w:val="18"/>
        </w:rPr>
        <w:t xml:space="preserve"> </w:t>
      </w:r>
      <w:r>
        <w:rPr>
          <w:sz w:val="18"/>
        </w:rPr>
        <w:t>the</w:t>
      </w:r>
      <w:r>
        <w:rPr>
          <w:spacing w:val="-2"/>
          <w:sz w:val="18"/>
        </w:rPr>
        <w:t xml:space="preserve"> </w:t>
      </w:r>
      <w:r>
        <w:rPr>
          <w:sz w:val="18"/>
        </w:rPr>
        <w:t>candidate</w:t>
      </w:r>
      <w:r>
        <w:rPr>
          <w:spacing w:val="-1"/>
          <w:sz w:val="18"/>
        </w:rPr>
        <w:t xml:space="preserve"> </w:t>
      </w:r>
      <w:r>
        <w:rPr>
          <w:sz w:val="18"/>
        </w:rPr>
        <w:t>has</w:t>
      </w:r>
      <w:r>
        <w:rPr>
          <w:spacing w:val="-1"/>
          <w:sz w:val="18"/>
        </w:rPr>
        <w:t xml:space="preserve"> </w:t>
      </w:r>
      <w:r>
        <w:rPr>
          <w:sz w:val="18"/>
        </w:rPr>
        <w:t>put into</w:t>
      </w:r>
      <w:r>
        <w:rPr>
          <w:spacing w:val="-2"/>
          <w:sz w:val="18"/>
        </w:rPr>
        <w:t xml:space="preserve"> </w:t>
      </w:r>
      <w:r>
        <w:rPr>
          <w:sz w:val="18"/>
        </w:rPr>
        <w:t>place</w:t>
      </w:r>
      <w:r>
        <w:rPr>
          <w:spacing w:val="-1"/>
          <w:sz w:val="18"/>
        </w:rPr>
        <w:t xml:space="preserve"> </w:t>
      </w:r>
      <w:r>
        <w:rPr>
          <w:sz w:val="18"/>
        </w:rPr>
        <w:t>to</w:t>
      </w:r>
      <w:r>
        <w:rPr>
          <w:spacing w:val="-2"/>
          <w:sz w:val="18"/>
        </w:rPr>
        <w:t xml:space="preserve"> </w:t>
      </w:r>
      <w:r>
        <w:rPr>
          <w:sz w:val="18"/>
        </w:rPr>
        <w:t>guard</w:t>
      </w:r>
      <w:r>
        <w:rPr>
          <w:spacing w:val="1"/>
          <w:sz w:val="18"/>
        </w:rPr>
        <w:t xml:space="preserve"> </w:t>
      </w:r>
      <w:r>
        <w:rPr>
          <w:sz w:val="18"/>
        </w:rPr>
        <w:t>against the</w:t>
      </w:r>
      <w:r>
        <w:rPr>
          <w:spacing w:val="-4"/>
          <w:sz w:val="18"/>
        </w:rPr>
        <w:t xml:space="preserve"> </w:t>
      </w:r>
      <w:r>
        <w:rPr>
          <w:sz w:val="18"/>
        </w:rPr>
        <w:t>possibility</w:t>
      </w:r>
      <w:r>
        <w:rPr>
          <w:spacing w:val="-4"/>
          <w:sz w:val="18"/>
        </w:rPr>
        <w:t xml:space="preserve"> </w:t>
      </w:r>
      <w:r>
        <w:rPr>
          <w:sz w:val="18"/>
        </w:rPr>
        <w:t>of</w:t>
      </w:r>
      <w:r>
        <w:rPr>
          <w:spacing w:val="-3"/>
          <w:sz w:val="18"/>
        </w:rPr>
        <w:t xml:space="preserve"> </w:t>
      </w:r>
      <w:r>
        <w:rPr>
          <w:sz w:val="18"/>
        </w:rPr>
        <w:t>similar behavior</w:t>
      </w:r>
      <w:r>
        <w:rPr>
          <w:spacing w:val="-1"/>
          <w:sz w:val="18"/>
        </w:rPr>
        <w:t xml:space="preserve"> </w:t>
      </w:r>
      <w:r>
        <w:rPr>
          <w:sz w:val="18"/>
        </w:rPr>
        <w:t>in</w:t>
      </w:r>
      <w:r>
        <w:rPr>
          <w:spacing w:val="1"/>
          <w:sz w:val="18"/>
        </w:rPr>
        <w:t xml:space="preserve"> </w:t>
      </w:r>
      <w:r>
        <w:rPr>
          <w:sz w:val="18"/>
        </w:rPr>
        <w:t>the</w:t>
      </w:r>
      <w:r>
        <w:rPr>
          <w:spacing w:val="-2"/>
          <w:sz w:val="18"/>
        </w:rPr>
        <w:t xml:space="preserve"> </w:t>
      </w:r>
      <w:r>
        <w:rPr>
          <w:sz w:val="18"/>
        </w:rPr>
        <w:t>future.</w:t>
      </w:r>
    </w:p>
    <w:p w14:paraId="1C35172F" w14:textId="77777777" w:rsidR="00032B34" w:rsidRDefault="00032B34">
      <w:pPr>
        <w:pStyle w:val="BodyText"/>
        <w:spacing w:before="6"/>
        <w:rPr>
          <w:sz w:val="18"/>
        </w:rPr>
      </w:pPr>
    </w:p>
    <w:p w14:paraId="3BC715E1" w14:textId="77777777" w:rsidR="00032B34" w:rsidRDefault="00857DEC">
      <w:pPr>
        <w:ind w:left="1493"/>
        <w:rPr>
          <w:sz w:val="18"/>
        </w:rPr>
      </w:pPr>
      <w:r>
        <w:rPr>
          <w:sz w:val="18"/>
        </w:rPr>
        <w:t>The</w:t>
      </w:r>
      <w:r>
        <w:rPr>
          <w:spacing w:val="-3"/>
          <w:sz w:val="18"/>
        </w:rPr>
        <w:t xml:space="preserve"> </w:t>
      </w:r>
      <w:r>
        <w:rPr>
          <w:sz w:val="18"/>
        </w:rPr>
        <w:t>candidate</w:t>
      </w:r>
      <w:r>
        <w:rPr>
          <w:spacing w:val="-2"/>
          <w:sz w:val="18"/>
        </w:rPr>
        <w:t xml:space="preserve"> </w:t>
      </w:r>
      <w:r>
        <w:rPr>
          <w:sz w:val="18"/>
        </w:rPr>
        <w:t>should</w:t>
      </w:r>
      <w:r>
        <w:rPr>
          <w:spacing w:val="-2"/>
          <w:sz w:val="18"/>
        </w:rPr>
        <w:t xml:space="preserve"> </w:t>
      </w:r>
      <w:r>
        <w:rPr>
          <w:sz w:val="18"/>
        </w:rPr>
        <w:t>have</w:t>
      </w:r>
      <w:r>
        <w:rPr>
          <w:spacing w:val="-3"/>
          <w:sz w:val="18"/>
        </w:rPr>
        <w:t xml:space="preserve"> </w:t>
      </w:r>
      <w:r>
        <w:rPr>
          <w:sz w:val="18"/>
        </w:rPr>
        <w:t>no</w:t>
      </w:r>
      <w:r>
        <w:rPr>
          <w:spacing w:val="-2"/>
          <w:sz w:val="18"/>
        </w:rPr>
        <w:t xml:space="preserve"> </w:t>
      </w:r>
      <w:r>
        <w:rPr>
          <w:sz w:val="18"/>
        </w:rPr>
        <w:t>evidence</w:t>
      </w:r>
      <w:r>
        <w:rPr>
          <w:spacing w:val="-2"/>
          <w:sz w:val="18"/>
        </w:rPr>
        <w:t xml:space="preserve"> </w:t>
      </w:r>
      <w:r>
        <w:rPr>
          <w:sz w:val="18"/>
        </w:rPr>
        <w:t>of</w:t>
      </w:r>
      <w:r>
        <w:rPr>
          <w:spacing w:val="-4"/>
          <w:sz w:val="18"/>
        </w:rPr>
        <w:t xml:space="preserve"> </w:t>
      </w:r>
      <w:r>
        <w:rPr>
          <w:sz w:val="18"/>
        </w:rPr>
        <w:t>sexual</w:t>
      </w:r>
      <w:r>
        <w:rPr>
          <w:spacing w:val="2"/>
          <w:sz w:val="18"/>
        </w:rPr>
        <w:t xml:space="preserve"> </w:t>
      </w:r>
      <w:r>
        <w:rPr>
          <w:sz w:val="18"/>
        </w:rPr>
        <w:t>misconduct</w:t>
      </w:r>
      <w:r>
        <w:rPr>
          <w:spacing w:val="-1"/>
          <w:sz w:val="18"/>
        </w:rPr>
        <w:t xml:space="preserve"> </w:t>
      </w:r>
      <w:r>
        <w:rPr>
          <w:sz w:val="18"/>
        </w:rPr>
        <w:t>for</w:t>
      </w:r>
      <w:r>
        <w:rPr>
          <w:spacing w:val="-2"/>
          <w:sz w:val="18"/>
        </w:rPr>
        <w:t xml:space="preserve"> </w:t>
      </w:r>
      <w:r>
        <w:rPr>
          <w:sz w:val="18"/>
        </w:rPr>
        <w:t>a</w:t>
      </w:r>
      <w:r>
        <w:rPr>
          <w:spacing w:val="-4"/>
          <w:sz w:val="18"/>
        </w:rPr>
        <w:t xml:space="preserve"> </w:t>
      </w:r>
      <w:r>
        <w:rPr>
          <w:sz w:val="18"/>
        </w:rPr>
        <w:t>minimum</w:t>
      </w:r>
      <w:r>
        <w:rPr>
          <w:spacing w:val="-4"/>
          <w:sz w:val="18"/>
        </w:rPr>
        <w:t xml:space="preserve"> </w:t>
      </w:r>
      <w:r>
        <w:rPr>
          <w:sz w:val="18"/>
        </w:rPr>
        <w:t>of</w:t>
      </w:r>
      <w:r>
        <w:rPr>
          <w:spacing w:val="-3"/>
          <w:sz w:val="18"/>
        </w:rPr>
        <w:t xml:space="preserve"> </w:t>
      </w:r>
      <w:r>
        <w:rPr>
          <w:sz w:val="18"/>
        </w:rPr>
        <w:t>three years.</w:t>
      </w:r>
    </w:p>
    <w:p w14:paraId="5F9F2E3B" w14:textId="77777777" w:rsidR="00032B34" w:rsidRDefault="00032B34">
      <w:pPr>
        <w:pStyle w:val="BodyText"/>
        <w:spacing w:before="1"/>
      </w:pPr>
    </w:p>
    <w:p w14:paraId="78BD70EF" w14:textId="77777777" w:rsidR="00032B34" w:rsidRDefault="00857DEC">
      <w:pPr>
        <w:spacing w:line="278" w:lineRule="auto"/>
        <w:ind w:left="1493" w:right="1514"/>
        <w:rPr>
          <w:sz w:val="18"/>
        </w:rPr>
      </w:pPr>
      <w:r>
        <w:rPr>
          <w:sz w:val="18"/>
        </w:rPr>
        <w:t>A candidate must articulate apian to insure that such behavior is unlikely to recur. This plan may include intensive</w:t>
      </w:r>
      <w:r>
        <w:rPr>
          <w:spacing w:val="-42"/>
          <w:sz w:val="18"/>
        </w:rPr>
        <w:t xml:space="preserve"> </w:t>
      </w:r>
      <w:r>
        <w:rPr>
          <w:sz w:val="18"/>
        </w:rPr>
        <w:t>psychotherapy</w:t>
      </w:r>
      <w:r>
        <w:rPr>
          <w:spacing w:val="-5"/>
          <w:sz w:val="18"/>
        </w:rPr>
        <w:t xml:space="preserve"> </w:t>
      </w:r>
      <w:r>
        <w:rPr>
          <w:sz w:val="18"/>
        </w:rPr>
        <w:t>and/or ongoing</w:t>
      </w:r>
      <w:r>
        <w:rPr>
          <w:spacing w:val="-1"/>
          <w:sz w:val="18"/>
        </w:rPr>
        <w:t xml:space="preserve"> </w:t>
      </w:r>
      <w:r>
        <w:rPr>
          <w:sz w:val="18"/>
        </w:rPr>
        <w:t>supervision,</w:t>
      </w:r>
      <w:r>
        <w:rPr>
          <w:spacing w:val="-2"/>
          <w:sz w:val="18"/>
        </w:rPr>
        <w:t xml:space="preserve"> </w:t>
      </w:r>
      <w:r>
        <w:rPr>
          <w:sz w:val="18"/>
        </w:rPr>
        <w:t>or</w:t>
      </w:r>
      <w:r>
        <w:rPr>
          <w:spacing w:val="-2"/>
          <w:sz w:val="18"/>
        </w:rPr>
        <w:t xml:space="preserve"> </w:t>
      </w:r>
      <w:r>
        <w:rPr>
          <w:sz w:val="18"/>
        </w:rPr>
        <w:t>other conditions</w:t>
      </w:r>
      <w:r>
        <w:rPr>
          <w:spacing w:val="-1"/>
          <w:sz w:val="18"/>
        </w:rPr>
        <w:t xml:space="preserve"> </w:t>
      </w:r>
      <w:r>
        <w:rPr>
          <w:sz w:val="18"/>
        </w:rPr>
        <w:t>required</w:t>
      </w:r>
      <w:r>
        <w:rPr>
          <w:spacing w:val="-1"/>
          <w:sz w:val="18"/>
        </w:rPr>
        <w:t xml:space="preserve"> </w:t>
      </w:r>
      <w:r>
        <w:rPr>
          <w:sz w:val="18"/>
        </w:rPr>
        <w:t>by</w:t>
      </w:r>
      <w:r>
        <w:rPr>
          <w:spacing w:val="-4"/>
          <w:sz w:val="18"/>
        </w:rPr>
        <w:t xml:space="preserve"> </w:t>
      </w:r>
      <w:r>
        <w:rPr>
          <w:sz w:val="18"/>
        </w:rPr>
        <w:t>the</w:t>
      </w:r>
      <w:r>
        <w:rPr>
          <w:spacing w:val="-1"/>
          <w:sz w:val="18"/>
        </w:rPr>
        <w:t xml:space="preserve"> </w:t>
      </w:r>
      <w:r>
        <w:rPr>
          <w:sz w:val="18"/>
        </w:rPr>
        <w:t>Board.</w:t>
      </w:r>
    </w:p>
    <w:p w14:paraId="16A2896C" w14:textId="77777777" w:rsidR="00032B34" w:rsidRDefault="00032B34">
      <w:pPr>
        <w:pStyle w:val="BodyText"/>
        <w:rPr>
          <w:sz w:val="20"/>
        </w:rPr>
      </w:pPr>
    </w:p>
    <w:p w14:paraId="747EACCD" w14:textId="77777777" w:rsidR="00032B34" w:rsidRDefault="00032B34">
      <w:pPr>
        <w:pStyle w:val="BodyText"/>
        <w:rPr>
          <w:sz w:val="20"/>
        </w:rPr>
      </w:pPr>
    </w:p>
    <w:p w14:paraId="3AB839FF" w14:textId="77777777" w:rsidR="00032B34" w:rsidRDefault="00857DEC">
      <w:pPr>
        <w:spacing w:before="150"/>
        <w:ind w:left="4368"/>
        <w:rPr>
          <w:b/>
          <w:sz w:val="18"/>
        </w:rPr>
      </w:pPr>
      <w:r>
        <w:rPr>
          <w:b/>
          <w:sz w:val="18"/>
        </w:rPr>
        <w:t>Category:</w:t>
      </w:r>
      <w:r>
        <w:rPr>
          <w:b/>
          <w:spacing w:val="-3"/>
          <w:sz w:val="18"/>
        </w:rPr>
        <w:t xml:space="preserve"> </w:t>
      </w:r>
      <w:r>
        <w:rPr>
          <w:b/>
          <w:sz w:val="18"/>
        </w:rPr>
        <w:t>Legal</w:t>
      </w:r>
      <w:r>
        <w:rPr>
          <w:b/>
          <w:spacing w:val="-2"/>
          <w:sz w:val="18"/>
        </w:rPr>
        <w:t xml:space="preserve"> </w:t>
      </w:r>
      <w:r>
        <w:rPr>
          <w:b/>
          <w:sz w:val="18"/>
        </w:rPr>
        <w:t>-</w:t>
      </w:r>
      <w:r>
        <w:rPr>
          <w:b/>
          <w:spacing w:val="-3"/>
          <w:sz w:val="18"/>
        </w:rPr>
        <w:t xml:space="preserve"> </w:t>
      </w:r>
      <w:r>
        <w:rPr>
          <w:b/>
          <w:sz w:val="18"/>
        </w:rPr>
        <w:t>Sex</w:t>
      </w:r>
      <w:r>
        <w:rPr>
          <w:b/>
          <w:spacing w:val="-1"/>
          <w:sz w:val="18"/>
        </w:rPr>
        <w:t xml:space="preserve"> </w:t>
      </w:r>
      <w:r>
        <w:rPr>
          <w:b/>
          <w:sz w:val="18"/>
        </w:rPr>
        <w:t>related</w:t>
      </w:r>
      <w:r>
        <w:rPr>
          <w:b/>
          <w:spacing w:val="-4"/>
          <w:sz w:val="18"/>
        </w:rPr>
        <w:t xml:space="preserve"> </w:t>
      </w:r>
      <w:r>
        <w:rPr>
          <w:b/>
          <w:sz w:val="18"/>
        </w:rPr>
        <w:t>crimes</w:t>
      </w:r>
    </w:p>
    <w:p w14:paraId="4895B97D" w14:textId="77777777" w:rsidR="00032B34" w:rsidRDefault="00857DEC">
      <w:pPr>
        <w:spacing w:before="119" w:line="278" w:lineRule="auto"/>
        <w:ind w:left="1474" w:right="1335"/>
        <w:rPr>
          <w:b/>
          <w:sz w:val="18"/>
        </w:rPr>
      </w:pPr>
      <w:r>
        <w:rPr>
          <w:b/>
          <w:sz w:val="18"/>
        </w:rPr>
        <w:t>Standard: The candidate shall have no history that poses risk of sexual harassment, sexual assault to adults or</w:t>
      </w:r>
      <w:r>
        <w:rPr>
          <w:b/>
          <w:spacing w:val="-43"/>
          <w:sz w:val="18"/>
        </w:rPr>
        <w:t xml:space="preserve"> </w:t>
      </w:r>
      <w:r>
        <w:rPr>
          <w:b/>
          <w:sz w:val="18"/>
        </w:rPr>
        <w:t>children, nor</w:t>
      </w:r>
      <w:r>
        <w:rPr>
          <w:b/>
          <w:spacing w:val="-1"/>
          <w:sz w:val="18"/>
        </w:rPr>
        <w:t xml:space="preserve"> </w:t>
      </w:r>
      <w:r>
        <w:rPr>
          <w:b/>
          <w:sz w:val="18"/>
        </w:rPr>
        <w:t>history</w:t>
      </w:r>
      <w:r>
        <w:rPr>
          <w:b/>
          <w:spacing w:val="1"/>
          <w:sz w:val="18"/>
        </w:rPr>
        <w:t xml:space="preserve"> </w:t>
      </w:r>
      <w:r>
        <w:rPr>
          <w:b/>
          <w:sz w:val="18"/>
        </w:rPr>
        <w:t>of any</w:t>
      </w:r>
      <w:r>
        <w:rPr>
          <w:b/>
          <w:spacing w:val="1"/>
          <w:sz w:val="18"/>
        </w:rPr>
        <w:t xml:space="preserve"> </w:t>
      </w:r>
      <w:r>
        <w:rPr>
          <w:b/>
          <w:sz w:val="18"/>
        </w:rPr>
        <w:t>sex-related</w:t>
      </w:r>
      <w:r>
        <w:rPr>
          <w:b/>
          <w:spacing w:val="-3"/>
          <w:sz w:val="18"/>
        </w:rPr>
        <w:t xml:space="preserve"> </w:t>
      </w:r>
      <w:r>
        <w:rPr>
          <w:b/>
          <w:sz w:val="18"/>
        </w:rPr>
        <w:t>offense.</w:t>
      </w:r>
    </w:p>
    <w:p w14:paraId="32F9BFAF" w14:textId="77777777" w:rsidR="00032B34" w:rsidRDefault="00857DEC">
      <w:pPr>
        <w:spacing w:before="103"/>
        <w:ind w:left="1474"/>
        <w:rPr>
          <w:b/>
          <w:sz w:val="18"/>
        </w:rPr>
      </w:pPr>
      <w:r>
        <w:rPr>
          <w:b/>
          <w:sz w:val="18"/>
        </w:rPr>
        <w:t>Critical</w:t>
      </w:r>
      <w:r>
        <w:rPr>
          <w:b/>
          <w:spacing w:val="-6"/>
          <w:sz w:val="18"/>
        </w:rPr>
        <w:t xml:space="preserve"> </w:t>
      </w:r>
      <w:r>
        <w:rPr>
          <w:b/>
          <w:sz w:val="18"/>
        </w:rPr>
        <w:t>behaviors:</w:t>
      </w:r>
    </w:p>
    <w:p w14:paraId="323B7D28" w14:textId="77777777" w:rsidR="00032B34" w:rsidRDefault="00857DEC" w:rsidP="00857DEC">
      <w:pPr>
        <w:pStyle w:val="ListParagraph"/>
        <w:numPr>
          <w:ilvl w:val="0"/>
          <w:numId w:val="17"/>
        </w:numPr>
        <w:tabs>
          <w:tab w:val="left" w:pos="1791"/>
          <w:tab w:val="left" w:pos="1792"/>
        </w:tabs>
        <w:spacing w:before="24"/>
        <w:ind w:left="1791"/>
        <w:rPr>
          <w:sz w:val="18"/>
        </w:rPr>
      </w:pPr>
      <w:r>
        <w:rPr>
          <w:sz w:val="18"/>
        </w:rPr>
        <w:t>Treatment</w:t>
      </w:r>
      <w:r>
        <w:rPr>
          <w:spacing w:val="-3"/>
          <w:sz w:val="18"/>
        </w:rPr>
        <w:t xml:space="preserve"> </w:t>
      </w:r>
      <w:r>
        <w:rPr>
          <w:sz w:val="18"/>
        </w:rPr>
        <w:t>for</w:t>
      </w:r>
      <w:r>
        <w:rPr>
          <w:spacing w:val="-2"/>
          <w:sz w:val="18"/>
        </w:rPr>
        <w:t xml:space="preserve"> </w:t>
      </w:r>
      <w:r>
        <w:rPr>
          <w:sz w:val="18"/>
        </w:rPr>
        <w:t>any</w:t>
      </w:r>
      <w:r>
        <w:rPr>
          <w:spacing w:val="-6"/>
          <w:sz w:val="18"/>
        </w:rPr>
        <w:t xml:space="preserve"> </w:t>
      </w:r>
      <w:r>
        <w:rPr>
          <w:sz w:val="18"/>
        </w:rPr>
        <w:t>sex-related</w:t>
      </w:r>
      <w:r>
        <w:rPr>
          <w:spacing w:val="-1"/>
          <w:sz w:val="18"/>
        </w:rPr>
        <w:t xml:space="preserve"> </w:t>
      </w:r>
      <w:r>
        <w:rPr>
          <w:sz w:val="18"/>
        </w:rPr>
        <w:t>crime,</w:t>
      </w:r>
    </w:p>
    <w:p w14:paraId="2F3D468B" w14:textId="77777777" w:rsidR="00032B34" w:rsidRDefault="00857DEC" w:rsidP="00857DEC">
      <w:pPr>
        <w:pStyle w:val="ListParagraph"/>
        <w:numPr>
          <w:ilvl w:val="0"/>
          <w:numId w:val="17"/>
        </w:numPr>
        <w:tabs>
          <w:tab w:val="left" w:pos="1791"/>
          <w:tab w:val="left" w:pos="1792"/>
        </w:tabs>
        <w:spacing w:before="21"/>
        <w:ind w:left="1791"/>
        <w:rPr>
          <w:sz w:val="18"/>
        </w:rPr>
      </w:pPr>
      <w:r>
        <w:rPr>
          <w:sz w:val="18"/>
        </w:rPr>
        <w:t>Arrest,</w:t>
      </w:r>
      <w:r>
        <w:rPr>
          <w:spacing w:val="-2"/>
          <w:sz w:val="18"/>
        </w:rPr>
        <w:t xml:space="preserve"> </w:t>
      </w:r>
      <w:r>
        <w:rPr>
          <w:sz w:val="18"/>
        </w:rPr>
        <w:t>conviction,</w:t>
      </w:r>
      <w:r>
        <w:rPr>
          <w:spacing w:val="-2"/>
          <w:sz w:val="18"/>
        </w:rPr>
        <w:t xml:space="preserve"> </w:t>
      </w:r>
      <w:r>
        <w:rPr>
          <w:sz w:val="18"/>
        </w:rPr>
        <w:t>or</w:t>
      </w:r>
      <w:r>
        <w:rPr>
          <w:spacing w:val="-4"/>
          <w:sz w:val="18"/>
        </w:rPr>
        <w:t xml:space="preserve"> </w:t>
      </w:r>
      <w:r>
        <w:rPr>
          <w:sz w:val="18"/>
        </w:rPr>
        <w:t>written</w:t>
      </w:r>
      <w:r>
        <w:rPr>
          <w:spacing w:val="-2"/>
          <w:sz w:val="18"/>
        </w:rPr>
        <w:t xml:space="preserve"> </w:t>
      </w:r>
      <w:r>
        <w:rPr>
          <w:sz w:val="18"/>
        </w:rPr>
        <w:t>accusation</w:t>
      </w:r>
      <w:r>
        <w:rPr>
          <w:spacing w:val="-4"/>
          <w:sz w:val="18"/>
        </w:rPr>
        <w:t xml:space="preserve"> </w:t>
      </w:r>
      <w:r>
        <w:rPr>
          <w:sz w:val="18"/>
        </w:rPr>
        <w:t>for</w:t>
      </w:r>
      <w:r>
        <w:rPr>
          <w:spacing w:val="-2"/>
          <w:sz w:val="18"/>
        </w:rPr>
        <w:t xml:space="preserve"> </w:t>
      </w:r>
      <w:r>
        <w:rPr>
          <w:sz w:val="18"/>
        </w:rPr>
        <w:t>any</w:t>
      </w:r>
      <w:r>
        <w:rPr>
          <w:spacing w:val="-7"/>
          <w:sz w:val="18"/>
        </w:rPr>
        <w:t xml:space="preserve"> </w:t>
      </w:r>
      <w:r>
        <w:rPr>
          <w:sz w:val="18"/>
        </w:rPr>
        <w:t>sex-related</w:t>
      </w:r>
      <w:r>
        <w:rPr>
          <w:spacing w:val="-1"/>
          <w:sz w:val="18"/>
        </w:rPr>
        <w:t xml:space="preserve"> </w:t>
      </w:r>
      <w:r>
        <w:rPr>
          <w:sz w:val="18"/>
        </w:rPr>
        <w:t>crime,</w:t>
      </w:r>
    </w:p>
    <w:p w14:paraId="5CC80242" w14:textId="77777777" w:rsidR="00032B34" w:rsidRDefault="00857DEC" w:rsidP="00857DEC">
      <w:pPr>
        <w:pStyle w:val="ListParagraph"/>
        <w:numPr>
          <w:ilvl w:val="0"/>
          <w:numId w:val="17"/>
        </w:numPr>
        <w:tabs>
          <w:tab w:val="left" w:pos="1791"/>
          <w:tab w:val="left" w:pos="1792"/>
        </w:tabs>
        <w:spacing w:before="23"/>
        <w:ind w:left="1791"/>
        <w:rPr>
          <w:sz w:val="18"/>
        </w:rPr>
      </w:pPr>
      <w:r>
        <w:rPr>
          <w:sz w:val="18"/>
        </w:rPr>
        <w:t>Written</w:t>
      </w:r>
      <w:r>
        <w:rPr>
          <w:spacing w:val="-1"/>
          <w:sz w:val="18"/>
        </w:rPr>
        <w:t xml:space="preserve"> </w:t>
      </w:r>
      <w:r>
        <w:rPr>
          <w:sz w:val="18"/>
        </w:rPr>
        <w:t>allegations</w:t>
      </w:r>
      <w:r>
        <w:rPr>
          <w:spacing w:val="-2"/>
          <w:sz w:val="18"/>
        </w:rPr>
        <w:t xml:space="preserve"> </w:t>
      </w:r>
      <w:r>
        <w:rPr>
          <w:sz w:val="18"/>
        </w:rPr>
        <w:t>of</w:t>
      </w:r>
      <w:r>
        <w:rPr>
          <w:spacing w:val="-4"/>
          <w:sz w:val="18"/>
        </w:rPr>
        <w:t xml:space="preserve"> </w:t>
      </w:r>
      <w:r>
        <w:rPr>
          <w:sz w:val="18"/>
        </w:rPr>
        <w:t>any</w:t>
      </w:r>
      <w:r>
        <w:rPr>
          <w:spacing w:val="-6"/>
          <w:sz w:val="18"/>
        </w:rPr>
        <w:t xml:space="preserve"> </w:t>
      </w:r>
      <w:r>
        <w:rPr>
          <w:sz w:val="18"/>
        </w:rPr>
        <w:t>sex-related</w:t>
      </w:r>
      <w:r>
        <w:rPr>
          <w:spacing w:val="-1"/>
          <w:sz w:val="18"/>
        </w:rPr>
        <w:t xml:space="preserve"> </w:t>
      </w:r>
      <w:r>
        <w:rPr>
          <w:sz w:val="18"/>
        </w:rPr>
        <w:t>crime</w:t>
      </w:r>
    </w:p>
    <w:p w14:paraId="000B8DEC" w14:textId="77777777" w:rsidR="00032B34" w:rsidRDefault="00857DEC">
      <w:pPr>
        <w:spacing w:before="127"/>
        <w:ind w:left="1450"/>
        <w:rPr>
          <w:b/>
          <w:sz w:val="18"/>
        </w:rPr>
      </w:pPr>
      <w:r>
        <w:rPr>
          <w:b/>
          <w:sz w:val="18"/>
        </w:rPr>
        <w:t>Recommendation:</w:t>
      </w:r>
    </w:p>
    <w:p w14:paraId="56505872" w14:textId="77777777" w:rsidR="00032B34" w:rsidRDefault="00857DEC">
      <w:pPr>
        <w:spacing w:before="9"/>
        <w:ind w:left="1460"/>
        <w:rPr>
          <w:sz w:val="18"/>
        </w:rPr>
      </w:pPr>
      <w:r>
        <w:rPr>
          <w:sz w:val="18"/>
        </w:rPr>
        <w:t>If</w:t>
      </w:r>
      <w:r>
        <w:rPr>
          <w:spacing w:val="-4"/>
          <w:sz w:val="18"/>
        </w:rPr>
        <w:t xml:space="preserve"> </w:t>
      </w:r>
      <w:r>
        <w:rPr>
          <w:sz w:val="18"/>
        </w:rPr>
        <w:t>the</w:t>
      </w:r>
      <w:r>
        <w:rPr>
          <w:spacing w:val="-2"/>
          <w:sz w:val="18"/>
        </w:rPr>
        <w:t xml:space="preserve"> </w:t>
      </w:r>
      <w:r>
        <w:rPr>
          <w:sz w:val="18"/>
        </w:rPr>
        <w:t>candidate</w:t>
      </w:r>
      <w:r>
        <w:rPr>
          <w:spacing w:val="-3"/>
          <w:sz w:val="18"/>
        </w:rPr>
        <w:t xml:space="preserve"> </w:t>
      </w:r>
      <w:r>
        <w:rPr>
          <w:sz w:val="18"/>
        </w:rPr>
        <w:t>has</w:t>
      </w:r>
      <w:r>
        <w:rPr>
          <w:spacing w:val="-1"/>
          <w:sz w:val="18"/>
        </w:rPr>
        <w:t xml:space="preserve"> </w:t>
      </w:r>
      <w:r>
        <w:rPr>
          <w:sz w:val="18"/>
        </w:rPr>
        <w:t>committed</w:t>
      </w:r>
      <w:r>
        <w:rPr>
          <w:spacing w:val="-1"/>
          <w:sz w:val="18"/>
        </w:rPr>
        <w:t xml:space="preserve"> </w:t>
      </w:r>
      <w:r>
        <w:rPr>
          <w:sz w:val="18"/>
        </w:rPr>
        <w:t>a</w:t>
      </w:r>
      <w:r>
        <w:rPr>
          <w:spacing w:val="1"/>
          <w:sz w:val="18"/>
        </w:rPr>
        <w:t xml:space="preserve"> </w:t>
      </w:r>
      <w:r>
        <w:rPr>
          <w:sz w:val="18"/>
        </w:rPr>
        <w:t>sex-related</w:t>
      </w:r>
      <w:r>
        <w:rPr>
          <w:spacing w:val="-1"/>
          <w:sz w:val="18"/>
        </w:rPr>
        <w:t xml:space="preserve"> </w:t>
      </w:r>
      <w:r>
        <w:rPr>
          <w:sz w:val="18"/>
        </w:rPr>
        <w:t>crime, he</w:t>
      </w:r>
      <w:r>
        <w:rPr>
          <w:spacing w:val="-3"/>
          <w:sz w:val="18"/>
        </w:rPr>
        <w:t xml:space="preserve"> </w:t>
      </w:r>
      <w:r>
        <w:rPr>
          <w:sz w:val="18"/>
        </w:rPr>
        <w:t>or</w:t>
      </w:r>
      <w:r>
        <w:rPr>
          <w:spacing w:val="-1"/>
          <w:sz w:val="18"/>
        </w:rPr>
        <w:t xml:space="preserve"> </w:t>
      </w:r>
      <w:r>
        <w:rPr>
          <w:sz w:val="18"/>
        </w:rPr>
        <w:t>she</w:t>
      </w:r>
      <w:r>
        <w:rPr>
          <w:spacing w:val="-3"/>
          <w:sz w:val="18"/>
        </w:rPr>
        <w:t xml:space="preserve"> </w:t>
      </w:r>
      <w:r>
        <w:rPr>
          <w:sz w:val="18"/>
        </w:rPr>
        <w:t>should be</w:t>
      </w:r>
      <w:r>
        <w:rPr>
          <w:spacing w:val="-4"/>
          <w:sz w:val="18"/>
        </w:rPr>
        <w:t xml:space="preserve"> </w:t>
      </w:r>
      <w:r>
        <w:rPr>
          <w:sz w:val="18"/>
        </w:rPr>
        <w:t>permanently</w:t>
      </w:r>
      <w:r>
        <w:rPr>
          <w:spacing w:val="-6"/>
          <w:sz w:val="18"/>
        </w:rPr>
        <w:t xml:space="preserve"> </w:t>
      </w:r>
      <w:r>
        <w:rPr>
          <w:sz w:val="18"/>
        </w:rPr>
        <w:t>disqualified.</w:t>
      </w:r>
    </w:p>
    <w:p w14:paraId="635DF2B7" w14:textId="77777777" w:rsidR="00032B34" w:rsidRDefault="00032B34">
      <w:pPr>
        <w:pStyle w:val="BodyText"/>
        <w:spacing w:before="9"/>
        <w:rPr>
          <w:sz w:val="21"/>
        </w:rPr>
      </w:pPr>
    </w:p>
    <w:p w14:paraId="26355423" w14:textId="77777777" w:rsidR="00032B34" w:rsidRDefault="00857DEC">
      <w:pPr>
        <w:spacing w:before="1" w:line="271" w:lineRule="auto"/>
        <w:ind w:left="1445" w:right="1210"/>
        <w:jc w:val="both"/>
        <w:rPr>
          <w:sz w:val="18"/>
        </w:rPr>
      </w:pPr>
      <w:r>
        <w:rPr>
          <w:sz w:val="18"/>
        </w:rPr>
        <w:t>Certainly the candidate is entitled to be considered innocent until proven guilty, so a written accusation or arrest alone</w:t>
      </w:r>
      <w:r>
        <w:rPr>
          <w:spacing w:val="1"/>
          <w:sz w:val="18"/>
        </w:rPr>
        <w:t xml:space="preserve"> </w:t>
      </w:r>
      <w:r>
        <w:rPr>
          <w:sz w:val="18"/>
        </w:rPr>
        <w:t>is not sufficient for disqualification, but either one would raise significant questions which the Board would need to</w:t>
      </w:r>
      <w:r>
        <w:rPr>
          <w:spacing w:val="1"/>
          <w:sz w:val="18"/>
        </w:rPr>
        <w:t xml:space="preserve"> </w:t>
      </w:r>
      <w:r>
        <w:rPr>
          <w:sz w:val="18"/>
        </w:rPr>
        <w:t>explore</w:t>
      </w:r>
      <w:r>
        <w:rPr>
          <w:spacing w:val="-1"/>
          <w:sz w:val="18"/>
        </w:rPr>
        <w:t xml:space="preserve"> </w:t>
      </w:r>
      <w:r>
        <w:rPr>
          <w:sz w:val="18"/>
        </w:rPr>
        <w:t>in</w:t>
      </w:r>
      <w:r>
        <w:rPr>
          <w:spacing w:val="-2"/>
          <w:sz w:val="18"/>
        </w:rPr>
        <w:t xml:space="preserve"> </w:t>
      </w:r>
      <w:r>
        <w:rPr>
          <w:sz w:val="18"/>
        </w:rPr>
        <w:t>depth.</w:t>
      </w:r>
    </w:p>
    <w:p w14:paraId="66E98DA4" w14:textId="77777777" w:rsidR="00032B34" w:rsidRDefault="00032B34">
      <w:pPr>
        <w:pStyle w:val="BodyText"/>
        <w:spacing w:before="10"/>
        <w:rPr>
          <w:sz w:val="18"/>
        </w:rPr>
      </w:pPr>
    </w:p>
    <w:p w14:paraId="28EBBEFF" w14:textId="77777777" w:rsidR="00032B34" w:rsidRDefault="00857DEC">
      <w:pPr>
        <w:spacing w:line="273" w:lineRule="auto"/>
        <w:ind w:left="1440" w:right="1304"/>
        <w:jc w:val="both"/>
        <w:rPr>
          <w:sz w:val="18"/>
        </w:rPr>
      </w:pPr>
      <w:r>
        <w:rPr>
          <w:sz w:val="18"/>
        </w:rPr>
        <w:t>The recommendation for permanent disqualification reflects the massive legal exposure an Annual Conference would</w:t>
      </w:r>
      <w:r>
        <w:rPr>
          <w:spacing w:val="-42"/>
          <w:sz w:val="18"/>
        </w:rPr>
        <w:t xml:space="preserve"> </w:t>
      </w:r>
      <w:r>
        <w:rPr>
          <w:sz w:val="18"/>
        </w:rPr>
        <w:t>take on were it to place in ministry a known sex offender. Behind that reality, however, is the awareness that currently</w:t>
      </w:r>
      <w:r>
        <w:rPr>
          <w:spacing w:val="-42"/>
          <w:sz w:val="18"/>
        </w:rPr>
        <w:t xml:space="preserve"> </w:t>
      </w:r>
      <w:r>
        <w:rPr>
          <w:sz w:val="18"/>
        </w:rPr>
        <w:t>available</w:t>
      </w:r>
      <w:r>
        <w:rPr>
          <w:spacing w:val="-2"/>
          <w:sz w:val="18"/>
        </w:rPr>
        <w:t xml:space="preserve"> </w:t>
      </w:r>
      <w:r>
        <w:rPr>
          <w:sz w:val="18"/>
        </w:rPr>
        <w:t>treatments</w:t>
      </w:r>
      <w:r>
        <w:rPr>
          <w:spacing w:val="1"/>
          <w:sz w:val="18"/>
        </w:rPr>
        <w:t xml:space="preserve"> </w:t>
      </w:r>
      <w:r>
        <w:rPr>
          <w:sz w:val="18"/>
        </w:rPr>
        <w:t>for such offenses</w:t>
      </w:r>
      <w:r>
        <w:rPr>
          <w:spacing w:val="-1"/>
          <w:sz w:val="18"/>
        </w:rPr>
        <w:t xml:space="preserve"> </w:t>
      </w:r>
      <w:r>
        <w:rPr>
          <w:sz w:val="18"/>
        </w:rPr>
        <w:t>are</w:t>
      </w:r>
      <w:r>
        <w:rPr>
          <w:spacing w:val="-1"/>
          <w:sz w:val="18"/>
        </w:rPr>
        <w:t xml:space="preserve"> </w:t>
      </w:r>
      <w:r>
        <w:rPr>
          <w:sz w:val="18"/>
        </w:rPr>
        <w:t>of</w:t>
      </w:r>
      <w:r>
        <w:rPr>
          <w:spacing w:val="-3"/>
          <w:sz w:val="18"/>
        </w:rPr>
        <w:t xml:space="preserve"> </w:t>
      </w:r>
      <w:r>
        <w:rPr>
          <w:sz w:val="18"/>
        </w:rPr>
        <w:t>limited</w:t>
      </w:r>
      <w:r>
        <w:rPr>
          <w:spacing w:val="1"/>
          <w:sz w:val="18"/>
        </w:rPr>
        <w:t xml:space="preserve"> </w:t>
      </w:r>
      <w:r>
        <w:rPr>
          <w:sz w:val="18"/>
        </w:rPr>
        <w:t>utility,</w:t>
      </w:r>
      <w:r>
        <w:rPr>
          <w:spacing w:val="2"/>
          <w:sz w:val="18"/>
        </w:rPr>
        <w:t xml:space="preserve"> </w:t>
      </w:r>
      <w:r>
        <w:rPr>
          <w:sz w:val="18"/>
        </w:rPr>
        <w:t>with high</w:t>
      </w:r>
      <w:r>
        <w:rPr>
          <w:spacing w:val="1"/>
          <w:sz w:val="18"/>
        </w:rPr>
        <w:t xml:space="preserve"> </w:t>
      </w:r>
      <w:r>
        <w:rPr>
          <w:sz w:val="18"/>
        </w:rPr>
        <w:t>rates</w:t>
      </w:r>
      <w:r>
        <w:rPr>
          <w:spacing w:val="-1"/>
          <w:sz w:val="18"/>
        </w:rPr>
        <w:t xml:space="preserve"> </w:t>
      </w:r>
      <w:r>
        <w:rPr>
          <w:sz w:val="18"/>
        </w:rPr>
        <w:t>of</w:t>
      </w:r>
      <w:r>
        <w:rPr>
          <w:spacing w:val="-3"/>
          <w:sz w:val="18"/>
        </w:rPr>
        <w:t xml:space="preserve"> </w:t>
      </w:r>
      <w:r>
        <w:rPr>
          <w:sz w:val="18"/>
        </w:rPr>
        <w:t>recidivism.</w:t>
      </w:r>
    </w:p>
    <w:p w14:paraId="770AFE1F" w14:textId="77777777" w:rsidR="00032B34" w:rsidRDefault="00032B34">
      <w:pPr>
        <w:pStyle w:val="BodyText"/>
        <w:rPr>
          <w:sz w:val="20"/>
        </w:rPr>
      </w:pPr>
    </w:p>
    <w:p w14:paraId="7BC3E205" w14:textId="77777777" w:rsidR="00032B34" w:rsidRDefault="00032B34">
      <w:pPr>
        <w:pStyle w:val="BodyText"/>
        <w:rPr>
          <w:sz w:val="20"/>
        </w:rPr>
      </w:pPr>
    </w:p>
    <w:p w14:paraId="24C2D646" w14:textId="77777777" w:rsidR="00032B34" w:rsidRDefault="00032B34">
      <w:pPr>
        <w:pStyle w:val="BodyText"/>
        <w:spacing w:before="8"/>
        <w:rPr>
          <w:sz w:val="21"/>
        </w:rPr>
      </w:pPr>
    </w:p>
    <w:p w14:paraId="61A30A07" w14:textId="77777777" w:rsidR="00032B34" w:rsidRDefault="00032B34">
      <w:pPr>
        <w:rPr>
          <w:sz w:val="21"/>
        </w:rPr>
        <w:sectPr w:rsidR="00032B34">
          <w:pgSz w:w="12240" w:h="15840"/>
          <w:pgMar w:top="1420" w:right="520" w:bottom="720" w:left="460" w:header="0" w:footer="476" w:gutter="0"/>
          <w:cols w:space="720"/>
        </w:sectPr>
      </w:pPr>
    </w:p>
    <w:p w14:paraId="46C49D23" w14:textId="77777777" w:rsidR="00032B34" w:rsidRDefault="00857DEC">
      <w:pPr>
        <w:spacing w:before="108" w:line="292" w:lineRule="auto"/>
        <w:ind w:left="1431"/>
        <w:rPr>
          <w:b/>
          <w:sz w:val="14"/>
        </w:rPr>
      </w:pPr>
      <w:r>
        <w:rPr>
          <w:b/>
          <w:spacing w:val="-1"/>
          <w:sz w:val="14"/>
        </w:rPr>
        <w:t>Advisory</w:t>
      </w:r>
      <w:r>
        <w:rPr>
          <w:b/>
          <w:spacing w:val="52"/>
          <w:sz w:val="14"/>
        </w:rPr>
        <w:t xml:space="preserve">  </w:t>
      </w:r>
      <w:r>
        <w:rPr>
          <w:b/>
          <w:spacing w:val="-1"/>
          <w:sz w:val="14"/>
        </w:rPr>
        <w:t>Committee</w:t>
      </w:r>
      <w:r>
        <w:rPr>
          <w:b/>
          <w:spacing w:val="53"/>
          <w:sz w:val="14"/>
        </w:rPr>
        <w:t xml:space="preserve"> </w:t>
      </w:r>
      <w:r>
        <w:rPr>
          <w:b/>
          <w:spacing w:val="54"/>
          <w:sz w:val="14"/>
        </w:rPr>
        <w:t xml:space="preserve"> </w:t>
      </w:r>
      <w:r>
        <w:rPr>
          <w:b/>
          <w:spacing w:val="-1"/>
          <w:sz w:val="14"/>
        </w:rPr>
        <w:t>for</w:t>
      </w:r>
      <w:r>
        <w:rPr>
          <w:b/>
          <w:spacing w:val="51"/>
          <w:sz w:val="14"/>
        </w:rPr>
        <w:t xml:space="preserve">  </w:t>
      </w:r>
      <w:r>
        <w:rPr>
          <w:b/>
          <w:w w:val="95"/>
          <w:sz w:val="14"/>
        </w:rPr>
        <w:t>Psychological</w:t>
      </w:r>
      <w:r>
        <w:rPr>
          <w:b/>
          <w:spacing w:val="34"/>
          <w:sz w:val="14"/>
        </w:rPr>
        <w:t xml:space="preserve">   </w:t>
      </w:r>
      <w:r>
        <w:rPr>
          <w:b/>
          <w:sz w:val="14"/>
        </w:rPr>
        <w:t>Assessment</w:t>
      </w:r>
      <w:r>
        <w:rPr>
          <w:b/>
          <w:spacing w:val="-32"/>
          <w:sz w:val="14"/>
        </w:rPr>
        <w:t xml:space="preserve"> </w:t>
      </w:r>
      <w:r>
        <w:rPr>
          <w:b/>
          <w:sz w:val="14"/>
        </w:rPr>
        <w:t>GBHEM-Division</w:t>
      </w:r>
      <w:r>
        <w:rPr>
          <w:b/>
          <w:spacing w:val="-1"/>
          <w:sz w:val="14"/>
        </w:rPr>
        <w:t xml:space="preserve"> </w:t>
      </w:r>
      <w:r>
        <w:rPr>
          <w:b/>
          <w:sz w:val="14"/>
        </w:rPr>
        <w:t>of</w:t>
      </w:r>
      <w:r>
        <w:rPr>
          <w:b/>
          <w:spacing w:val="2"/>
          <w:sz w:val="14"/>
        </w:rPr>
        <w:t xml:space="preserve"> </w:t>
      </w:r>
      <w:r>
        <w:rPr>
          <w:b/>
          <w:sz w:val="14"/>
        </w:rPr>
        <w:t>Ordained</w:t>
      </w:r>
      <w:r>
        <w:rPr>
          <w:b/>
          <w:spacing w:val="-1"/>
          <w:sz w:val="14"/>
        </w:rPr>
        <w:t xml:space="preserve"> </w:t>
      </w:r>
      <w:r>
        <w:rPr>
          <w:b/>
          <w:sz w:val="14"/>
        </w:rPr>
        <w:t>Ministry</w:t>
      </w:r>
    </w:p>
    <w:p w14:paraId="7FCD2572" w14:textId="77777777" w:rsidR="00032B34" w:rsidRDefault="00857DEC">
      <w:pPr>
        <w:spacing w:before="94"/>
        <w:ind w:left="1013"/>
        <w:rPr>
          <w:b/>
          <w:sz w:val="14"/>
        </w:rPr>
      </w:pPr>
      <w:r>
        <w:br w:type="column"/>
      </w:r>
      <w:r>
        <w:rPr>
          <w:b/>
          <w:sz w:val="14"/>
        </w:rPr>
        <w:t>March,</w:t>
      </w:r>
      <w:r>
        <w:rPr>
          <w:b/>
          <w:spacing w:val="-3"/>
          <w:sz w:val="14"/>
        </w:rPr>
        <w:t xml:space="preserve"> </w:t>
      </w:r>
      <w:r>
        <w:rPr>
          <w:b/>
          <w:sz w:val="14"/>
        </w:rPr>
        <w:t>2005</w:t>
      </w:r>
    </w:p>
    <w:p w14:paraId="7C228F88" w14:textId="77777777" w:rsidR="00032B34" w:rsidRDefault="00032B34">
      <w:pPr>
        <w:rPr>
          <w:sz w:val="14"/>
        </w:rPr>
        <w:sectPr w:rsidR="00032B34">
          <w:type w:val="continuous"/>
          <w:pgSz w:w="12240" w:h="15840"/>
          <w:pgMar w:top="1500" w:right="520" w:bottom="720" w:left="460" w:header="0" w:footer="476" w:gutter="0"/>
          <w:cols w:num="2" w:space="720" w:equalWidth="0">
            <w:col w:w="4991" w:space="40"/>
            <w:col w:w="6229"/>
          </w:cols>
        </w:sectPr>
      </w:pPr>
    </w:p>
    <w:p w14:paraId="54E93DD4" w14:textId="77777777" w:rsidR="00032B34" w:rsidRDefault="00857DEC">
      <w:pPr>
        <w:spacing w:before="75"/>
        <w:ind w:left="1493"/>
        <w:jc w:val="both"/>
        <w:rPr>
          <w:rFonts w:ascii="TimesNewRomanPS-BoldItalicMT"/>
          <w:b/>
          <w:i/>
          <w:sz w:val="20"/>
        </w:rPr>
      </w:pPr>
      <w:r>
        <w:rPr>
          <w:rFonts w:ascii="TimesNewRomanPS-BoldItalicMT"/>
          <w:b/>
          <w:i/>
          <w:sz w:val="20"/>
        </w:rPr>
        <w:lastRenderedPageBreak/>
        <w:t>Behavioral</w:t>
      </w:r>
      <w:r>
        <w:rPr>
          <w:rFonts w:ascii="TimesNewRomanPS-BoldItalicMT"/>
          <w:b/>
          <w:i/>
          <w:spacing w:val="-3"/>
          <w:sz w:val="20"/>
        </w:rPr>
        <w:t xml:space="preserve"> </w:t>
      </w:r>
      <w:r>
        <w:rPr>
          <w:rFonts w:ascii="TimesNewRomanPS-BoldItalicMT"/>
          <w:b/>
          <w:i/>
          <w:sz w:val="20"/>
        </w:rPr>
        <w:t>health</w:t>
      </w:r>
      <w:r>
        <w:rPr>
          <w:rFonts w:ascii="TimesNewRomanPS-BoldItalicMT"/>
          <w:b/>
          <w:i/>
          <w:spacing w:val="-2"/>
          <w:sz w:val="20"/>
        </w:rPr>
        <w:t xml:space="preserve"> </w:t>
      </w:r>
      <w:r>
        <w:rPr>
          <w:rFonts w:ascii="TimesNewRomanPS-BoldItalicMT"/>
          <w:b/>
          <w:i/>
          <w:sz w:val="20"/>
        </w:rPr>
        <w:t>Guidelines</w:t>
      </w:r>
      <w:r>
        <w:rPr>
          <w:rFonts w:ascii="TimesNewRomanPS-BoldItalicMT"/>
          <w:b/>
          <w:i/>
          <w:spacing w:val="-1"/>
          <w:sz w:val="20"/>
        </w:rPr>
        <w:t xml:space="preserve"> </w:t>
      </w:r>
      <w:r>
        <w:rPr>
          <w:rFonts w:ascii="TimesNewRomanPS-BoldItalicMT"/>
          <w:b/>
          <w:i/>
          <w:sz w:val="20"/>
        </w:rPr>
        <w:t>for</w:t>
      </w:r>
      <w:r>
        <w:rPr>
          <w:rFonts w:ascii="TimesNewRomanPS-BoldItalicMT"/>
          <w:b/>
          <w:i/>
          <w:spacing w:val="-3"/>
          <w:sz w:val="20"/>
        </w:rPr>
        <w:t xml:space="preserve"> </w:t>
      </w:r>
      <w:r>
        <w:rPr>
          <w:rFonts w:ascii="TimesNewRomanPS-BoldItalicMT"/>
          <w:b/>
          <w:i/>
          <w:sz w:val="20"/>
        </w:rPr>
        <w:t>Boards</w:t>
      </w:r>
      <w:r>
        <w:rPr>
          <w:rFonts w:ascii="TimesNewRomanPS-BoldItalicMT"/>
          <w:b/>
          <w:i/>
          <w:spacing w:val="-3"/>
          <w:sz w:val="20"/>
        </w:rPr>
        <w:t xml:space="preserve"> </w:t>
      </w:r>
      <w:r>
        <w:rPr>
          <w:rFonts w:ascii="TimesNewRomanPS-BoldItalicMT"/>
          <w:b/>
          <w:i/>
          <w:sz w:val="20"/>
        </w:rPr>
        <w:t>of</w:t>
      </w:r>
      <w:r>
        <w:rPr>
          <w:rFonts w:ascii="TimesNewRomanPS-BoldItalicMT"/>
          <w:b/>
          <w:i/>
          <w:spacing w:val="-2"/>
          <w:sz w:val="20"/>
        </w:rPr>
        <w:t xml:space="preserve"> </w:t>
      </w:r>
      <w:r>
        <w:rPr>
          <w:rFonts w:ascii="TimesNewRomanPS-BoldItalicMT"/>
          <w:b/>
          <w:i/>
          <w:sz w:val="20"/>
        </w:rPr>
        <w:t>Ordained</w:t>
      </w:r>
      <w:r>
        <w:rPr>
          <w:rFonts w:ascii="TimesNewRomanPS-BoldItalicMT"/>
          <w:b/>
          <w:i/>
          <w:spacing w:val="-1"/>
          <w:sz w:val="20"/>
        </w:rPr>
        <w:t xml:space="preserve"> </w:t>
      </w:r>
      <w:r>
        <w:rPr>
          <w:rFonts w:ascii="TimesNewRomanPS-BoldItalicMT"/>
          <w:b/>
          <w:i/>
          <w:sz w:val="20"/>
        </w:rPr>
        <w:t>Ministry</w:t>
      </w:r>
      <w:r>
        <w:rPr>
          <w:rFonts w:ascii="TimesNewRomanPS-BoldItalicMT"/>
          <w:b/>
          <w:i/>
          <w:spacing w:val="-2"/>
          <w:sz w:val="20"/>
        </w:rPr>
        <w:t xml:space="preserve"> </w:t>
      </w:r>
      <w:r>
        <w:rPr>
          <w:rFonts w:ascii="TimesNewRomanPS-BoldItalicMT"/>
          <w:b/>
          <w:i/>
          <w:sz w:val="20"/>
        </w:rPr>
        <w:t>Page</w:t>
      </w:r>
      <w:r>
        <w:rPr>
          <w:rFonts w:ascii="TimesNewRomanPS-BoldItalicMT"/>
          <w:b/>
          <w:i/>
          <w:spacing w:val="-3"/>
          <w:sz w:val="20"/>
        </w:rPr>
        <w:t xml:space="preserve"> </w:t>
      </w:r>
      <w:r>
        <w:rPr>
          <w:rFonts w:ascii="TimesNewRomanPS-BoldItalicMT"/>
          <w:b/>
          <w:i/>
          <w:sz w:val="20"/>
        </w:rPr>
        <w:t>8</w:t>
      </w:r>
      <w:r>
        <w:rPr>
          <w:rFonts w:ascii="TimesNewRomanPS-BoldItalicMT"/>
          <w:b/>
          <w:i/>
          <w:spacing w:val="-1"/>
          <w:sz w:val="20"/>
        </w:rPr>
        <w:t xml:space="preserve"> </w:t>
      </w:r>
      <w:r>
        <w:rPr>
          <w:rFonts w:ascii="TimesNewRomanPS-BoldItalicMT"/>
          <w:b/>
          <w:i/>
          <w:sz w:val="20"/>
        </w:rPr>
        <w:t>of</w:t>
      </w:r>
      <w:r>
        <w:rPr>
          <w:rFonts w:ascii="TimesNewRomanPS-BoldItalicMT"/>
          <w:b/>
          <w:i/>
          <w:spacing w:val="-4"/>
          <w:sz w:val="20"/>
        </w:rPr>
        <w:t xml:space="preserve"> </w:t>
      </w:r>
      <w:r>
        <w:rPr>
          <w:rFonts w:ascii="TimesNewRomanPS-BoldItalicMT"/>
          <w:b/>
          <w:i/>
          <w:sz w:val="20"/>
        </w:rPr>
        <w:t>8</w:t>
      </w:r>
    </w:p>
    <w:p w14:paraId="12F5DDBD" w14:textId="77777777" w:rsidR="00032B34" w:rsidRDefault="00032B34">
      <w:pPr>
        <w:pStyle w:val="BodyText"/>
        <w:rPr>
          <w:rFonts w:ascii="TimesNewRomanPS-BoldItalicMT"/>
          <w:b/>
          <w:i/>
        </w:rPr>
      </w:pPr>
    </w:p>
    <w:p w14:paraId="7D484877" w14:textId="77777777" w:rsidR="00032B34" w:rsidRDefault="00032B34">
      <w:pPr>
        <w:pStyle w:val="BodyText"/>
        <w:spacing w:before="1"/>
        <w:rPr>
          <w:rFonts w:ascii="TimesNewRomanPS-BoldItalicMT"/>
          <w:b/>
          <w:i/>
        </w:rPr>
      </w:pPr>
    </w:p>
    <w:p w14:paraId="5910EEE5" w14:textId="77777777" w:rsidR="00032B34" w:rsidRDefault="00857DEC">
      <w:pPr>
        <w:ind w:left="1397" w:right="1115"/>
        <w:jc w:val="center"/>
        <w:rPr>
          <w:b/>
          <w:sz w:val="18"/>
        </w:rPr>
      </w:pPr>
      <w:r>
        <w:rPr>
          <w:b/>
          <w:sz w:val="18"/>
        </w:rPr>
        <w:t>ADDENDUM</w:t>
      </w:r>
    </w:p>
    <w:p w14:paraId="79A9B628" w14:textId="77777777" w:rsidR="00032B34" w:rsidRDefault="00857DEC">
      <w:pPr>
        <w:spacing w:before="33"/>
        <w:ind w:left="1397" w:right="1115"/>
        <w:jc w:val="center"/>
        <w:rPr>
          <w:b/>
          <w:sz w:val="18"/>
        </w:rPr>
      </w:pPr>
      <w:r>
        <w:rPr>
          <w:b/>
          <w:sz w:val="18"/>
        </w:rPr>
        <w:t>Definitions</w:t>
      </w:r>
      <w:r>
        <w:rPr>
          <w:b/>
          <w:spacing w:val="-4"/>
          <w:sz w:val="18"/>
        </w:rPr>
        <w:t xml:space="preserve"> </w:t>
      </w:r>
      <w:r>
        <w:rPr>
          <w:b/>
          <w:sz w:val="18"/>
        </w:rPr>
        <w:t>of</w:t>
      </w:r>
      <w:r>
        <w:rPr>
          <w:b/>
          <w:spacing w:val="-3"/>
          <w:sz w:val="18"/>
        </w:rPr>
        <w:t xml:space="preserve"> </w:t>
      </w:r>
      <w:r>
        <w:rPr>
          <w:b/>
          <w:sz w:val="18"/>
        </w:rPr>
        <w:t>Improper</w:t>
      </w:r>
      <w:r>
        <w:rPr>
          <w:b/>
          <w:spacing w:val="-4"/>
          <w:sz w:val="18"/>
        </w:rPr>
        <w:t xml:space="preserve"> </w:t>
      </w:r>
      <w:r>
        <w:rPr>
          <w:b/>
          <w:sz w:val="18"/>
        </w:rPr>
        <w:t>Sexual</w:t>
      </w:r>
      <w:r>
        <w:rPr>
          <w:b/>
          <w:spacing w:val="-3"/>
          <w:sz w:val="18"/>
        </w:rPr>
        <w:t xml:space="preserve"> </w:t>
      </w:r>
      <w:r>
        <w:rPr>
          <w:b/>
          <w:sz w:val="18"/>
        </w:rPr>
        <w:t>Conduct</w:t>
      </w:r>
    </w:p>
    <w:p w14:paraId="7EBE1D1B" w14:textId="77777777" w:rsidR="00032B34" w:rsidRDefault="00032B34">
      <w:pPr>
        <w:pStyle w:val="BodyText"/>
        <w:spacing w:before="10"/>
        <w:rPr>
          <w:b/>
          <w:sz w:val="23"/>
        </w:rPr>
      </w:pPr>
    </w:p>
    <w:p w14:paraId="5E6F8952" w14:textId="77777777" w:rsidR="00032B34" w:rsidRDefault="00857DEC">
      <w:pPr>
        <w:tabs>
          <w:tab w:val="left" w:pos="2112"/>
        </w:tabs>
        <w:spacing w:before="1"/>
        <w:ind w:left="1455"/>
        <w:jc w:val="both"/>
        <w:rPr>
          <w:b/>
          <w:sz w:val="18"/>
        </w:rPr>
      </w:pPr>
      <w:r>
        <w:rPr>
          <w:b/>
          <w:sz w:val="18"/>
        </w:rPr>
        <w:t>1,</w:t>
      </w:r>
      <w:r>
        <w:rPr>
          <w:b/>
          <w:sz w:val="18"/>
        </w:rPr>
        <w:tab/>
        <w:t>Sexual</w:t>
      </w:r>
      <w:r>
        <w:rPr>
          <w:b/>
          <w:spacing w:val="-6"/>
          <w:sz w:val="18"/>
        </w:rPr>
        <w:t xml:space="preserve"> </w:t>
      </w:r>
      <w:r>
        <w:rPr>
          <w:b/>
          <w:sz w:val="18"/>
        </w:rPr>
        <w:t>harassment</w:t>
      </w:r>
    </w:p>
    <w:p w14:paraId="77F3FA02" w14:textId="77777777" w:rsidR="00032B34" w:rsidRDefault="00857DEC">
      <w:pPr>
        <w:spacing w:before="18" w:line="273" w:lineRule="auto"/>
        <w:ind w:left="2132" w:right="1187"/>
        <w:jc w:val="both"/>
        <w:rPr>
          <w:sz w:val="18"/>
        </w:rPr>
      </w:pPr>
      <w:r>
        <w:rPr>
          <w:sz w:val="18"/>
        </w:rPr>
        <w:t>Includes solicitation, physical</w:t>
      </w:r>
      <w:r>
        <w:rPr>
          <w:spacing w:val="1"/>
          <w:sz w:val="18"/>
        </w:rPr>
        <w:t xml:space="preserve"> </w:t>
      </w:r>
      <w:r>
        <w:rPr>
          <w:sz w:val="18"/>
        </w:rPr>
        <w:t>advances,</w:t>
      </w:r>
      <w:r>
        <w:rPr>
          <w:spacing w:val="1"/>
          <w:sz w:val="18"/>
        </w:rPr>
        <w:t xml:space="preserve"> </w:t>
      </w:r>
      <w:r>
        <w:rPr>
          <w:sz w:val="18"/>
        </w:rPr>
        <w:t>or</w:t>
      </w:r>
      <w:r>
        <w:rPr>
          <w:spacing w:val="45"/>
          <w:sz w:val="18"/>
        </w:rPr>
        <w:t xml:space="preserve"> </w:t>
      </w:r>
      <w:r>
        <w:rPr>
          <w:sz w:val="18"/>
        </w:rPr>
        <w:t>verbal or nonverbal conduct consisting of a single intense or</w:t>
      </w:r>
      <w:r>
        <w:rPr>
          <w:spacing w:val="1"/>
          <w:sz w:val="18"/>
        </w:rPr>
        <w:t xml:space="preserve"> </w:t>
      </w:r>
      <w:r>
        <w:rPr>
          <w:sz w:val="18"/>
        </w:rPr>
        <w:t>severe act,</w:t>
      </w:r>
      <w:r>
        <w:rPr>
          <w:spacing w:val="1"/>
          <w:sz w:val="18"/>
        </w:rPr>
        <w:t xml:space="preserve"> </w:t>
      </w:r>
      <w:r>
        <w:rPr>
          <w:sz w:val="18"/>
        </w:rPr>
        <w:t>or of multiple persistent</w:t>
      </w:r>
      <w:r>
        <w:rPr>
          <w:spacing w:val="1"/>
          <w:sz w:val="18"/>
        </w:rPr>
        <w:t xml:space="preserve"> </w:t>
      </w:r>
      <w:r>
        <w:rPr>
          <w:sz w:val="18"/>
        </w:rPr>
        <w:t>or pervasive acts,</w:t>
      </w:r>
      <w:r>
        <w:rPr>
          <w:spacing w:val="1"/>
          <w:sz w:val="18"/>
        </w:rPr>
        <w:t xml:space="preserve"> </w:t>
      </w:r>
      <w:r>
        <w:rPr>
          <w:sz w:val="18"/>
        </w:rPr>
        <w:t>by a candidate toward</w:t>
      </w:r>
      <w:r>
        <w:rPr>
          <w:spacing w:val="1"/>
          <w:sz w:val="18"/>
        </w:rPr>
        <w:t xml:space="preserve"> </w:t>
      </w:r>
      <w:r>
        <w:rPr>
          <w:sz w:val="18"/>
        </w:rPr>
        <w:t>another individual,</w:t>
      </w:r>
      <w:r>
        <w:rPr>
          <w:spacing w:val="45"/>
          <w:sz w:val="18"/>
        </w:rPr>
        <w:t xml:space="preserve"> </w:t>
      </w:r>
      <w:r>
        <w:rPr>
          <w:sz w:val="18"/>
        </w:rPr>
        <w:t>that are</w:t>
      </w:r>
      <w:r>
        <w:rPr>
          <w:spacing w:val="1"/>
          <w:sz w:val="18"/>
        </w:rPr>
        <w:t xml:space="preserve"> </w:t>
      </w:r>
      <w:r>
        <w:rPr>
          <w:sz w:val="18"/>
        </w:rPr>
        <w:t>sexual in nature and occur whether in connection with the candidate's clerical activities or personal life, and</w:t>
      </w:r>
      <w:r>
        <w:rPr>
          <w:spacing w:val="1"/>
          <w:sz w:val="18"/>
        </w:rPr>
        <w:t xml:space="preserve"> </w:t>
      </w:r>
      <w:r>
        <w:rPr>
          <w:sz w:val="18"/>
        </w:rPr>
        <w:t>that</w:t>
      </w:r>
      <w:r>
        <w:rPr>
          <w:spacing w:val="-1"/>
          <w:sz w:val="18"/>
        </w:rPr>
        <w:t xml:space="preserve"> </w:t>
      </w:r>
      <w:r>
        <w:rPr>
          <w:sz w:val="18"/>
        </w:rPr>
        <w:t>are</w:t>
      </w:r>
      <w:r>
        <w:rPr>
          <w:spacing w:val="-2"/>
          <w:sz w:val="18"/>
        </w:rPr>
        <w:t xml:space="preserve"> </w:t>
      </w:r>
      <w:r>
        <w:rPr>
          <w:sz w:val="18"/>
        </w:rPr>
        <w:t>unwelcome,</w:t>
      </w:r>
      <w:r>
        <w:rPr>
          <w:spacing w:val="1"/>
          <w:sz w:val="18"/>
        </w:rPr>
        <w:t xml:space="preserve"> </w:t>
      </w:r>
      <w:r>
        <w:rPr>
          <w:sz w:val="18"/>
        </w:rPr>
        <w:t>offensive, or create</w:t>
      </w:r>
      <w:r>
        <w:rPr>
          <w:spacing w:val="-2"/>
          <w:sz w:val="18"/>
        </w:rPr>
        <w:t xml:space="preserve"> </w:t>
      </w:r>
      <w:r>
        <w:rPr>
          <w:sz w:val="18"/>
        </w:rPr>
        <w:t>a</w:t>
      </w:r>
      <w:r>
        <w:rPr>
          <w:spacing w:val="-2"/>
          <w:sz w:val="18"/>
        </w:rPr>
        <w:t xml:space="preserve"> </w:t>
      </w:r>
      <w:r>
        <w:rPr>
          <w:sz w:val="18"/>
        </w:rPr>
        <w:t>hostile</w:t>
      </w:r>
      <w:r>
        <w:rPr>
          <w:spacing w:val="-1"/>
          <w:sz w:val="18"/>
        </w:rPr>
        <w:t xml:space="preserve"> </w:t>
      </w:r>
      <w:r>
        <w:rPr>
          <w:sz w:val="18"/>
        </w:rPr>
        <w:t>environment</w:t>
      </w:r>
      <w:r>
        <w:rPr>
          <w:spacing w:val="-1"/>
          <w:sz w:val="18"/>
        </w:rPr>
        <w:t xml:space="preserve"> </w:t>
      </w:r>
      <w:r>
        <w:rPr>
          <w:sz w:val="18"/>
        </w:rPr>
        <w:t>for the</w:t>
      </w:r>
      <w:r>
        <w:rPr>
          <w:spacing w:val="-2"/>
          <w:sz w:val="18"/>
        </w:rPr>
        <w:t xml:space="preserve"> </w:t>
      </w:r>
      <w:r>
        <w:rPr>
          <w:sz w:val="18"/>
        </w:rPr>
        <w:t>affected individual.</w:t>
      </w:r>
    </w:p>
    <w:p w14:paraId="65CB1C28" w14:textId="77777777" w:rsidR="00032B34" w:rsidRDefault="00032B34">
      <w:pPr>
        <w:pStyle w:val="BodyText"/>
        <w:spacing w:before="9"/>
        <w:rPr>
          <w:sz w:val="19"/>
        </w:rPr>
      </w:pPr>
    </w:p>
    <w:p w14:paraId="3C040711" w14:textId="77777777" w:rsidR="00032B34" w:rsidRDefault="00857DEC">
      <w:pPr>
        <w:tabs>
          <w:tab w:val="left" w:pos="2112"/>
        </w:tabs>
        <w:ind w:left="1455"/>
        <w:rPr>
          <w:b/>
          <w:sz w:val="18"/>
        </w:rPr>
      </w:pPr>
      <w:r>
        <w:rPr>
          <w:sz w:val="18"/>
        </w:rPr>
        <w:t>2,</w:t>
      </w:r>
      <w:r>
        <w:rPr>
          <w:sz w:val="18"/>
        </w:rPr>
        <w:tab/>
      </w:r>
      <w:r>
        <w:rPr>
          <w:b/>
          <w:sz w:val="18"/>
        </w:rPr>
        <w:t>Sexual</w:t>
      </w:r>
      <w:r>
        <w:rPr>
          <w:b/>
          <w:spacing w:val="-5"/>
          <w:sz w:val="18"/>
        </w:rPr>
        <w:t xml:space="preserve"> </w:t>
      </w:r>
      <w:r>
        <w:rPr>
          <w:b/>
          <w:sz w:val="18"/>
        </w:rPr>
        <w:t>impropriety</w:t>
      </w:r>
    </w:p>
    <w:p w14:paraId="018FFD88" w14:textId="77777777" w:rsidR="00032B34" w:rsidRDefault="00857DEC">
      <w:pPr>
        <w:spacing w:before="31" w:line="290" w:lineRule="auto"/>
        <w:ind w:left="2141" w:right="1132"/>
        <w:rPr>
          <w:sz w:val="18"/>
        </w:rPr>
      </w:pPr>
      <w:r>
        <w:rPr>
          <w:sz w:val="18"/>
        </w:rPr>
        <w:t>Sexual</w:t>
      </w:r>
      <w:r>
        <w:rPr>
          <w:spacing w:val="27"/>
          <w:sz w:val="18"/>
        </w:rPr>
        <w:t xml:space="preserve"> </w:t>
      </w:r>
      <w:r>
        <w:rPr>
          <w:sz w:val="18"/>
        </w:rPr>
        <w:t>impropriety</w:t>
      </w:r>
      <w:r>
        <w:rPr>
          <w:spacing w:val="23"/>
          <w:sz w:val="18"/>
        </w:rPr>
        <w:t xml:space="preserve"> </w:t>
      </w:r>
      <w:r>
        <w:rPr>
          <w:sz w:val="18"/>
        </w:rPr>
        <w:t>is</w:t>
      </w:r>
      <w:r>
        <w:rPr>
          <w:spacing w:val="27"/>
          <w:sz w:val="18"/>
        </w:rPr>
        <w:t xml:space="preserve"> </w:t>
      </w:r>
      <w:r>
        <w:rPr>
          <w:sz w:val="18"/>
        </w:rPr>
        <w:t>deliberate</w:t>
      </w:r>
      <w:r>
        <w:rPr>
          <w:spacing w:val="29"/>
          <w:sz w:val="18"/>
        </w:rPr>
        <w:t xml:space="preserve"> </w:t>
      </w:r>
      <w:r>
        <w:rPr>
          <w:sz w:val="18"/>
        </w:rPr>
        <w:t>or</w:t>
      </w:r>
      <w:r>
        <w:rPr>
          <w:spacing w:val="27"/>
          <w:sz w:val="18"/>
        </w:rPr>
        <w:t xml:space="preserve"> </w:t>
      </w:r>
      <w:r>
        <w:rPr>
          <w:sz w:val="18"/>
        </w:rPr>
        <w:t>repeated</w:t>
      </w:r>
      <w:r>
        <w:rPr>
          <w:spacing w:val="28"/>
          <w:sz w:val="18"/>
        </w:rPr>
        <w:t xml:space="preserve"> </w:t>
      </w:r>
      <w:r>
        <w:rPr>
          <w:sz w:val="18"/>
        </w:rPr>
        <w:t>comments,</w:t>
      </w:r>
      <w:r>
        <w:rPr>
          <w:spacing w:val="28"/>
          <w:sz w:val="18"/>
        </w:rPr>
        <w:t xml:space="preserve"> </w:t>
      </w:r>
      <w:r>
        <w:rPr>
          <w:sz w:val="18"/>
        </w:rPr>
        <w:t>gestures,</w:t>
      </w:r>
      <w:r>
        <w:rPr>
          <w:spacing w:val="27"/>
          <w:sz w:val="18"/>
        </w:rPr>
        <w:t xml:space="preserve"> </w:t>
      </w:r>
      <w:r>
        <w:rPr>
          <w:sz w:val="18"/>
        </w:rPr>
        <w:t>or</w:t>
      </w:r>
      <w:r>
        <w:rPr>
          <w:spacing w:val="27"/>
          <w:sz w:val="18"/>
        </w:rPr>
        <w:t xml:space="preserve"> </w:t>
      </w:r>
      <w:r>
        <w:rPr>
          <w:sz w:val="18"/>
        </w:rPr>
        <w:t>physical</w:t>
      </w:r>
      <w:r>
        <w:rPr>
          <w:spacing w:val="28"/>
          <w:sz w:val="18"/>
        </w:rPr>
        <w:t xml:space="preserve"> </w:t>
      </w:r>
      <w:r>
        <w:rPr>
          <w:sz w:val="18"/>
        </w:rPr>
        <w:t>acts</w:t>
      </w:r>
      <w:r>
        <w:rPr>
          <w:spacing w:val="26"/>
          <w:sz w:val="18"/>
        </w:rPr>
        <w:t xml:space="preserve"> </w:t>
      </w:r>
      <w:r>
        <w:rPr>
          <w:sz w:val="18"/>
        </w:rPr>
        <w:t>of</w:t>
      </w:r>
      <w:r>
        <w:rPr>
          <w:spacing w:val="25"/>
          <w:sz w:val="18"/>
        </w:rPr>
        <w:t xml:space="preserve"> </w:t>
      </w:r>
      <w:r>
        <w:rPr>
          <w:sz w:val="18"/>
        </w:rPr>
        <w:t>a</w:t>
      </w:r>
      <w:r>
        <w:rPr>
          <w:spacing w:val="30"/>
          <w:sz w:val="18"/>
        </w:rPr>
        <w:t xml:space="preserve"> </w:t>
      </w:r>
      <w:r>
        <w:rPr>
          <w:sz w:val="18"/>
        </w:rPr>
        <w:t>sexual</w:t>
      </w:r>
      <w:r>
        <w:rPr>
          <w:spacing w:val="27"/>
          <w:sz w:val="18"/>
        </w:rPr>
        <w:t xml:space="preserve"> </w:t>
      </w:r>
      <w:r>
        <w:rPr>
          <w:sz w:val="18"/>
        </w:rPr>
        <w:t>nature</w:t>
      </w:r>
      <w:r>
        <w:rPr>
          <w:spacing w:val="26"/>
          <w:sz w:val="18"/>
        </w:rPr>
        <w:t xml:space="preserve"> </w:t>
      </w:r>
      <w:r>
        <w:rPr>
          <w:sz w:val="18"/>
        </w:rPr>
        <w:t>that</w:t>
      </w:r>
      <w:r>
        <w:rPr>
          <w:spacing w:val="-42"/>
          <w:sz w:val="18"/>
        </w:rPr>
        <w:t xml:space="preserve"> </w:t>
      </w:r>
      <w:r>
        <w:rPr>
          <w:sz w:val="18"/>
        </w:rPr>
        <w:t>include</w:t>
      </w:r>
      <w:r>
        <w:rPr>
          <w:spacing w:val="-2"/>
          <w:sz w:val="18"/>
        </w:rPr>
        <w:t xml:space="preserve"> </w:t>
      </w:r>
      <w:r>
        <w:rPr>
          <w:sz w:val="18"/>
        </w:rPr>
        <w:t>but are</w:t>
      </w:r>
      <w:r>
        <w:rPr>
          <w:spacing w:val="-1"/>
          <w:sz w:val="18"/>
        </w:rPr>
        <w:t xml:space="preserve"> </w:t>
      </w:r>
      <w:r>
        <w:rPr>
          <w:sz w:val="18"/>
        </w:rPr>
        <w:t>not limited</w:t>
      </w:r>
      <w:r>
        <w:rPr>
          <w:spacing w:val="1"/>
          <w:sz w:val="18"/>
        </w:rPr>
        <w:t xml:space="preserve"> </w:t>
      </w:r>
      <w:r>
        <w:rPr>
          <w:sz w:val="18"/>
        </w:rPr>
        <w:t>to:</w:t>
      </w:r>
    </w:p>
    <w:p w14:paraId="0BFE0288" w14:textId="77777777" w:rsidR="00032B34" w:rsidRDefault="00857DEC" w:rsidP="00857DEC">
      <w:pPr>
        <w:pStyle w:val="ListParagraph"/>
        <w:numPr>
          <w:ilvl w:val="1"/>
          <w:numId w:val="17"/>
        </w:numPr>
        <w:tabs>
          <w:tab w:val="left" w:pos="2770"/>
          <w:tab w:val="left" w:pos="2771"/>
        </w:tabs>
        <w:spacing w:line="193" w:lineRule="exact"/>
        <w:rPr>
          <w:sz w:val="18"/>
        </w:rPr>
      </w:pPr>
      <w:r>
        <w:rPr>
          <w:sz w:val="18"/>
        </w:rPr>
        <w:t>behavior,</w:t>
      </w:r>
      <w:r>
        <w:rPr>
          <w:spacing w:val="-1"/>
          <w:sz w:val="18"/>
        </w:rPr>
        <w:t xml:space="preserve"> </w:t>
      </w:r>
      <w:r>
        <w:rPr>
          <w:sz w:val="18"/>
        </w:rPr>
        <w:t>gestures</w:t>
      </w:r>
      <w:r>
        <w:rPr>
          <w:spacing w:val="-2"/>
          <w:sz w:val="18"/>
        </w:rPr>
        <w:t xml:space="preserve"> </w:t>
      </w:r>
      <w:r>
        <w:rPr>
          <w:sz w:val="18"/>
        </w:rPr>
        <w:t>or</w:t>
      </w:r>
      <w:r>
        <w:rPr>
          <w:spacing w:val="-2"/>
          <w:sz w:val="18"/>
        </w:rPr>
        <w:t xml:space="preserve"> </w:t>
      </w:r>
      <w:r>
        <w:rPr>
          <w:sz w:val="18"/>
        </w:rPr>
        <w:t>expressions</w:t>
      </w:r>
      <w:r>
        <w:rPr>
          <w:spacing w:val="-5"/>
          <w:sz w:val="18"/>
        </w:rPr>
        <w:t xml:space="preserve"> </w:t>
      </w:r>
      <w:r>
        <w:rPr>
          <w:sz w:val="18"/>
        </w:rPr>
        <w:t>which</w:t>
      </w:r>
      <w:r>
        <w:rPr>
          <w:spacing w:val="-1"/>
          <w:sz w:val="18"/>
        </w:rPr>
        <w:t xml:space="preserve"> </w:t>
      </w:r>
      <w:r>
        <w:rPr>
          <w:sz w:val="18"/>
        </w:rPr>
        <w:t>may</w:t>
      </w:r>
      <w:r>
        <w:rPr>
          <w:spacing w:val="-6"/>
          <w:sz w:val="18"/>
        </w:rPr>
        <w:t xml:space="preserve"> </w:t>
      </w:r>
      <w:r>
        <w:rPr>
          <w:sz w:val="18"/>
        </w:rPr>
        <w:t>reasonably</w:t>
      </w:r>
      <w:r>
        <w:rPr>
          <w:spacing w:val="-6"/>
          <w:sz w:val="18"/>
        </w:rPr>
        <w:t xml:space="preserve"> </w:t>
      </w:r>
      <w:r>
        <w:rPr>
          <w:sz w:val="18"/>
        </w:rPr>
        <w:t>be</w:t>
      </w:r>
      <w:r>
        <w:rPr>
          <w:spacing w:val="-3"/>
          <w:sz w:val="18"/>
        </w:rPr>
        <w:t xml:space="preserve"> </w:t>
      </w:r>
      <w:r>
        <w:rPr>
          <w:sz w:val="18"/>
        </w:rPr>
        <w:t>interpreted as</w:t>
      </w:r>
      <w:r>
        <w:rPr>
          <w:spacing w:val="-2"/>
          <w:sz w:val="18"/>
        </w:rPr>
        <w:t xml:space="preserve"> </w:t>
      </w:r>
      <w:r>
        <w:rPr>
          <w:sz w:val="18"/>
        </w:rPr>
        <w:t>inappropriately</w:t>
      </w:r>
      <w:r>
        <w:rPr>
          <w:spacing w:val="-6"/>
          <w:sz w:val="18"/>
        </w:rPr>
        <w:t xml:space="preserve"> </w:t>
      </w:r>
      <w:r>
        <w:rPr>
          <w:sz w:val="18"/>
        </w:rPr>
        <w:t>seductive</w:t>
      </w:r>
    </w:p>
    <w:p w14:paraId="2AB3D0C2" w14:textId="77777777" w:rsidR="00032B34" w:rsidRDefault="00857DEC">
      <w:pPr>
        <w:spacing w:before="28"/>
        <w:ind w:left="2770"/>
        <w:rPr>
          <w:sz w:val="18"/>
        </w:rPr>
      </w:pPr>
      <w:r>
        <w:rPr>
          <w:sz w:val="18"/>
        </w:rPr>
        <w:t>or</w:t>
      </w:r>
      <w:r>
        <w:rPr>
          <w:spacing w:val="-2"/>
          <w:sz w:val="18"/>
        </w:rPr>
        <w:t xml:space="preserve"> </w:t>
      </w:r>
      <w:r>
        <w:rPr>
          <w:sz w:val="18"/>
        </w:rPr>
        <w:t>sexually</w:t>
      </w:r>
      <w:r>
        <w:rPr>
          <w:spacing w:val="-5"/>
          <w:sz w:val="18"/>
        </w:rPr>
        <w:t xml:space="preserve"> </w:t>
      </w:r>
      <w:r>
        <w:rPr>
          <w:sz w:val="18"/>
        </w:rPr>
        <w:t>demeaning,</w:t>
      </w:r>
    </w:p>
    <w:p w14:paraId="4F5C6E0B" w14:textId="77777777" w:rsidR="00032B34" w:rsidRDefault="00857DEC" w:rsidP="00857DEC">
      <w:pPr>
        <w:pStyle w:val="ListParagraph"/>
        <w:numPr>
          <w:ilvl w:val="1"/>
          <w:numId w:val="17"/>
        </w:numPr>
        <w:tabs>
          <w:tab w:val="left" w:pos="2770"/>
          <w:tab w:val="left" w:pos="2771"/>
        </w:tabs>
        <w:spacing w:before="28"/>
        <w:rPr>
          <w:sz w:val="18"/>
        </w:rPr>
      </w:pPr>
      <w:r>
        <w:rPr>
          <w:sz w:val="18"/>
        </w:rPr>
        <w:t>making</w:t>
      </w:r>
      <w:r>
        <w:rPr>
          <w:spacing w:val="-4"/>
          <w:sz w:val="18"/>
        </w:rPr>
        <w:t xml:space="preserve"> </w:t>
      </w:r>
      <w:r>
        <w:rPr>
          <w:sz w:val="18"/>
        </w:rPr>
        <w:t>inappropriate</w:t>
      </w:r>
      <w:r>
        <w:rPr>
          <w:spacing w:val="-3"/>
          <w:sz w:val="18"/>
        </w:rPr>
        <w:t xml:space="preserve"> </w:t>
      </w:r>
      <w:r>
        <w:rPr>
          <w:sz w:val="18"/>
        </w:rPr>
        <w:t>comments</w:t>
      </w:r>
      <w:r>
        <w:rPr>
          <w:spacing w:val="-2"/>
          <w:sz w:val="18"/>
        </w:rPr>
        <w:t xml:space="preserve"> </w:t>
      </w:r>
      <w:r>
        <w:rPr>
          <w:sz w:val="18"/>
        </w:rPr>
        <w:t>about</w:t>
      </w:r>
      <w:r>
        <w:rPr>
          <w:spacing w:val="-2"/>
          <w:sz w:val="18"/>
        </w:rPr>
        <w:t xml:space="preserve"> </w:t>
      </w:r>
      <w:r>
        <w:rPr>
          <w:sz w:val="18"/>
        </w:rPr>
        <w:t>an</w:t>
      </w:r>
      <w:r>
        <w:rPr>
          <w:spacing w:val="-3"/>
          <w:sz w:val="18"/>
        </w:rPr>
        <w:t xml:space="preserve"> </w:t>
      </w:r>
      <w:r>
        <w:rPr>
          <w:sz w:val="18"/>
        </w:rPr>
        <w:t>individual's</w:t>
      </w:r>
      <w:r>
        <w:rPr>
          <w:spacing w:val="-3"/>
          <w:sz w:val="18"/>
        </w:rPr>
        <w:t xml:space="preserve"> </w:t>
      </w:r>
      <w:r>
        <w:rPr>
          <w:sz w:val="18"/>
        </w:rPr>
        <w:t>body,</w:t>
      </w:r>
    </w:p>
    <w:p w14:paraId="27F669BC" w14:textId="77777777" w:rsidR="00032B34" w:rsidRDefault="00857DEC" w:rsidP="00857DEC">
      <w:pPr>
        <w:pStyle w:val="ListParagraph"/>
        <w:numPr>
          <w:ilvl w:val="1"/>
          <w:numId w:val="17"/>
        </w:numPr>
        <w:tabs>
          <w:tab w:val="left" w:pos="2770"/>
          <w:tab w:val="left" w:pos="2771"/>
        </w:tabs>
        <w:spacing w:before="28"/>
        <w:rPr>
          <w:sz w:val="18"/>
        </w:rPr>
      </w:pPr>
      <w:r>
        <w:rPr>
          <w:sz w:val="18"/>
        </w:rPr>
        <w:t>making</w:t>
      </w:r>
      <w:r>
        <w:rPr>
          <w:spacing w:val="-3"/>
          <w:sz w:val="18"/>
        </w:rPr>
        <w:t xml:space="preserve"> </w:t>
      </w:r>
      <w:r>
        <w:rPr>
          <w:sz w:val="18"/>
        </w:rPr>
        <w:t>sexually</w:t>
      </w:r>
      <w:r>
        <w:rPr>
          <w:spacing w:val="-6"/>
          <w:sz w:val="18"/>
        </w:rPr>
        <w:t xml:space="preserve"> </w:t>
      </w:r>
      <w:r>
        <w:rPr>
          <w:sz w:val="18"/>
        </w:rPr>
        <w:t>demeaning</w:t>
      </w:r>
      <w:r>
        <w:rPr>
          <w:spacing w:val="-3"/>
          <w:sz w:val="18"/>
        </w:rPr>
        <w:t xml:space="preserve"> </w:t>
      </w:r>
      <w:r>
        <w:rPr>
          <w:sz w:val="18"/>
        </w:rPr>
        <w:t>comments</w:t>
      </w:r>
      <w:r>
        <w:rPr>
          <w:spacing w:val="-2"/>
          <w:sz w:val="18"/>
        </w:rPr>
        <w:t xml:space="preserve"> </w:t>
      </w:r>
      <w:r>
        <w:rPr>
          <w:sz w:val="18"/>
        </w:rPr>
        <w:t>to an</w:t>
      </w:r>
      <w:r>
        <w:rPr>
          <w:spacing w:val="-3"/>
          <w:sz w:val="18"/>
        </w:rPr>
        <w:t xml:space="preserve"> </w:t>
      </w:r>
      <w:r>
        <w:rPr>
          <w:sz w:val="18"/>
        </w:rPr>
        <w:t>individual,</w:t>
      </w:r>
    </w:p>
    <w:p w14:paraId="33432944" w14:textId="77777777" w:rsidR="00032B34" w:rsidRDefault="00857DEC" w:rsidP="00857DEC">
      <w:pPr>
        <w:pStyle w:val="ListParagraph"/>
        <w:numPr>
          <w:ilvl w:val="1"/>
          <w:numId w:val="17"/>
        </w:numPr>
        <w:tabs>
          <w:tab w:val="left" w:pos="2770"/>
          <w:tab w:val="left" w:pos="2771"/>
        </w:tabs>
        <w:spacing w:before="29"/>
        <w:rPr>
          <w:sz w:val="18"/>
        </w:rPr>
      </w:pPr>
      <w:r>
        <w:rPr>
          <w:sz w:val="18"/>
        </w:rPr>
        <w:t>making</w:t>
      </w:r>
      <w:r>
        <w:rPr>
          <w:spacing w:val="-4"/>
          <w:sz w:val="18"/>
        </w:rPr>
        <w:t xml:space="preserve"> </w:t>
      </w:r>
      <w:r>
        <w:rPr>
          <w:sz w:val="18"/>
        </w:rPr>
        <w:t>comments</w:t>
      </w:r>
      <w:r>
        <w:rPr>
          <w:spacing w:val="-3"/>
          <w:sz w:val="18"/>
        </w:rPr>
        <w:t xml:space="preserve"> </w:t>
      </w:r>
      <w:r>
        <w:rPr>
          <w:sz w:val="18"/>
        </w:rPr>
        <w:t>about</w:t>
      </w:r>
      <w:r>
        <w:rPr>
          <w:spacing w:val="-3"/>
          <w:sz w:val="18"/>
        </w:rPr>
        <w:t xml:space="preserve"> </w:t>
      </w:r>
      <w:r>
        <w:rPr>
          <w:sz w:val="18"/>
        </w:rPr>
        <w:t>an</w:t>
      </w:r>
      <w:r>
        <w:rPr>
          <w:spacing w:val="-3"/>
          <w:sz w:val="18"/>
        </w:rPr>
        <w:t xml:space="preserve"> </w:t>
      </w:r>
      <w:r>
        <w:rPr>
          <w:sz w:val="18"/>
        </w:rPr>
        <w:t>individual's</w:t>
      </w:r>
      <w:r>
        <w:rPr>
          <w:spacing w:val="-3"/>
          <w:sz w:val="18"/>
        </w:rPr>
        <w:t xml:space="preserve"> </w:t>
      </w:r>
      <w:r>
        <w:rPr>
          <w:sz w:val="18"/>
        </w:rPr>
        <w:t>potential</w:t>
      </w:r>
      <w:r>
        <w:rPr>
          <w:spacing w:val="-3"/>
          <w:sz w:val="18"/>
        </w:rPr>
        <w:t xml:space="preserve"> </w:t>
      </w:r>
      <w:r>
        <w:rPr>
          <w:sz w:val="18"/>
        </w:rPr>
        <w:t>sexual</w:t>
      </w:r>
      <w:r>
        <w:rPr>
          <w:spacing w:val="-3"/>
          <w:sz w:val="18"/>
        </w:rPr>
        <w:t xml:space="preserve"> </w:t>
      </w:r>
      <w:r>
        <w:rPr>
          <w:sz w:val="18"/>
        </w:rPr>
        <w:t>performance,</w:t>
      </w:r>
    </w:p>
    <w:p w14:paraId="3292D29F" w14:textId="77777777" w:rsidR="00032B34" w:rsidRDefault="00857DEC" w:rsidP="00857DEC">
      <w:pPr>
        <w:pStyle w:val="ListParagraph"/>
        <w:numPr>
          <w:ilvl w:val="1"/>
          <w:numId w:val="17"/>
        </w:numPr>
        <w:tabs>
          <w:tab w:val="left" w:pos="2770"/>
          <w:tab w:val="left" w:pos="2771"/>
        </w:tabs>
        <w:spacing w:before="28" w:line="273" w:lineRule="auto"/>
        <w:ind w:right="1723"/>
        <w:rPr>
          <w:sz w:val="18"/>
        </w:rPr>
      </w:pPr>
      <w:r>
        <w:rPr>
          <w:sz w:val="18"/>
        </w:rPr>
        <w:t>in a counseling relationship, requesting details of a person's sexual history when not clinically</w:t>
      </w:r>
      <w:r>
        <w:rPr>
          <w:spacing w:val="-42"/>
          <w:sz w:val="18"/>
        </w:rPr>
        <w:t xml:space="preserve"> </w:t>
      </w:r>
      <w:r>
        <w:rPr>
          <w:sz w:val="18"/>
        </w:rPr>
        <w:t>indicated for the</w:t>
      </w:r>
      <w:r>
        <w:rPr>
          <w:spacing w:val="-1"/>
          <w:sz w:val="18"/>
        </w:rPr>
        <w:t xml:space="preserve"> </w:t>
      </w:r>
      <w:r>
        <w:rPr>
          <w:sz w:val="18"/>
        </w:rPr>
        <w:t>type</w:t>
      </w:r>
      <w:r>
        <w:rPr>
          <w:spacing w:val="-1"/>
          <w:sz w:val="18"/>
        </w:rPr>
        <w:t xml:space="preserve"> </w:t>
      </w:r>
      <w:r>
        <w:rPr>
          <w:sz w:val="18"/>
        </w:rPr>
        <w:t>of</w:t>
      </w:r>
      <w:r>
        <w:rPr>
          <w:spacing w:val="-2"/>
          <w:sz w:val="18"/>
        </w:rPr>
        <w:t xml:space="preserve"> </w:t>
      </w:r>
      <w:r>
        <w:rPr>
          <w:sz w:val="18"/>
        </w:rPr>
        <w:t>consultation,</w:t>
      </w:r>
    </w:p>
    <w:p w14:paraId="45A6EB16" w14:textId="77777777" w:rsidR="00032B34" w:rsidRDefault="00857DEC" w:rsidP="00857DEC">
      <w:pPr>
        <w:pStyle w:val="ListParagraph"/>
        <w:numPr>
          <w:ilvl w:val="1"/>
          <w:numId w:val="17"/>
        </w:numPr>
        <w:tabs>
          <w:tab w:val="left" w:pos="2770"/>
          <w:tab w:val="left" w:pos="2771"/>
        </w:tabs>
        <w:spacing w:line="205" w:lineRule="exact"/>
        <w:rPr>
          <w:sz w:val="18"/>
        </w:rPr>
      </w:pPr>
      <w:r>
        <w:rPr>
          <w:sz w:val="18"/>
        </w:rPr>
        <w:t>requesting</w:t>
      </w:r>
      <w:r>
        <w:rPr>
          <w:spacing w:val="-2"/>
          <w:sz w:val="18"/>
        </w:rPr>
        <w:t xml:space="preserve"> </w:t>
      </w:r>
      <w:r>
        <w:rPr>
          <w:sz w:val="18"/>
        </w:rPr>
        <w:t>a</w:t>
      </w:r>
      <w:r>
        <w:rPr>
          <w:spacing w:val="-2"/>
          <w:sz w:val="18"/>
        </w:rPr>
        <w:t xml:space="preserve"> </w:t>
      </w:r>
      <w:r>
        <w:rPr>
          <w:sz w:val="18"/>
        </w:rPr>
        <w:t>date,</w:t>
      </w:r>
    </w:p>
    <w:p w14:paraId="2F959637" w14:textId="77777777" w:rsidR="00032B34" w:rsidRDefault="00857DEC" w:rsidP="00857DEC">
      <w:pPr>
        <w:pStyle w:val="ListParagraph"/>
        <w:numPr>
          <w:ilvl w:val="1"/>
          <w:numId w:val="17"/>
        </w:numPr>
        <w:tabs>
          <w:tab w:val="left" w:pos="2770"/>
          <w:tab w:val="left" w:pos="2771"/>
        </w:tabs>
        <w:spacing w:before="47"/>
        <w:rPr>
          <w:sz w:val="18"/>
        </w:rPr>
      </w:pPr>
      <w:r>
        <w:rPr>
          <w:sz w:val="18"/>
        </w:rPr>
        <w:t>initiating</w:t>
      </w:r>
      <w:r>
        <w:rPr>
          <w:spacing w:val="-4"/>
          <w:sz w:val="18"/>
        </w:rPr>
        <w:t xml:space="preserve"> </w:t>
      </w:r>
      <w:r>
        <w:rPr>
          <w:sz w:val="18"/>
        </w:rPr>
        <w:t>conversation</w:t>
      </w:r>
      <w:r>
        <w:rPr>
          <w:spacing w:val="-2"/>
          <w:sz w:val="18"/>
        </w:rPr>
        <w:t xml:space="preserve"> </w:t>
      </w:r>
      <w:r>
        <w:rPr>
          <w:sz w:val="18"/>
        </w:rPr>
        <w:t>regarding</w:t>
      </w:r>
      <w:r>
        <w:rPr>
          <w:spacing w:val="-3"/>
          <w:sz w:val="18"/>
        </w:rPr>
        <w:t xml:space="preserve"> </w:t>
      </w:r>
      <w:r>
        <w:rPr>
          <w:sz w:val="18"/>
        </w:rPr>
        <w:t>the</w:t>
      </w:r>
      <w:r>
        <w:rPr>
          <w:spacing w:val="-4"/>
          <w:sz w:val="18"/>
        </w:rPr>
        <w:t xml:space="preserve"> </w:t>
      </w:r>
      <w:r>
        <w:rPr>
          <w:sz w:val="18"/>
        </w:rPr>
        <w:t>sexual</w:t>
      </w:r>
      <w:r>
        <w:rPr>
          <w:spacing w:val="-2"/>
          <w:sz w:val="18"/>
        </w:rPr>
        <w:t xml:space="preserve"> </w:t>
      </w:r>
      <w:r>
        <w:rPr>
          <w:sz w:val="18"/>
        </w:rPr>
        <w:t>problems,</w:t>
      </w:r>
      <w:r>
        <w:rPr>
          <w:spacing w:val="-2"/>
          <w:sz w:val="18"/>
        </w:rPr>
        <w:t xml:space="preserve"> </w:t>
      </w:r>
      <w:r>
        <w:rPr>
          <w:sz w:val="18"/>
        </w:rPr>
        <w:t>preferences, or</w:t>
      </w:r>
      <w:r>
        <w:rPr>
          <w:spacing w:val="-2"/>
          <w:sz w:val="18"/>
        </w:rPr>
        <w:t xml:space="preserve"> </w:t>
      </w:r>
      <w:r>
        <w:rPr>
          <w:sz w:val="18"/>
        </w:rPr>
        <w:t>fantasies</w:t>
      </w:r>
      <w:r>
        <w:rPr>
          <w:spacing w:val="-3"/>
          <w:sz w:val="18"/>
        </w:rPr>
        <w:t xml:space="preserve"> </w:t>
      </w:r>
      <w:r>
        <w:rPr>
          <w:sz w:val="18"/>
        </w:rPr>
        <w:t>of</w:t>
      </w:r>
      <w:r>
        <w:rPr>
          <w:spacing w:val="-5"/>
          <w:sz w:val="18"/>
        </w:rPr>
        <w:t xml:space="preserve"> </w:t>
      </w:r>
      <w:r>
        <w:rPr>
          <w:sz w:val="18"/>
        </w:rPr>
        <w:t>either</w:t>
      </w:r>
      <w:r>
        <w:rPr>
          <w:spacing w:val="-2"/>
          <w:sz w:val="18"/>
        </w:rPr>
        <w:t xml:space="preserve"> </w:t>
      </w:r>
      <w:r>
        <w:rPr>
          <w:sz w:val="18"/>
        </w:rPr>
        <w:t>party,</w:t>
      </w:r>
    </w:p>
    <w:p w14:paraId="18B0930D" w14:textId="77777777" w:rsidR="00032B34" w:rsidRDefault="00857DEC" w:rsidP="00857DEC">
      <w:pPr>
        <w:pStyle w:val="ListParagraph"/>
        <w:numPr>
          <w:ilvl w:val="1"/>
          <w:numId w:val="17"/>
        </w:numPr>
        <w:tabs>
          <w:tab w:val="left" w:pos="2770"/>
          <w:tab w:val="left" w:pos="2771"/>
        </w:tabs>
        <w:spacing w:before="19"/>
        <w:rPr>
          <w:sz w:val="18"/>
        </w:rPr>
      </w:pPr>
      <w:r>
        <w:rPr>
          <w:sz w:val="18"/>
        </w:rPr>
        <w:t>kissing</w:t>
      </w:r>
      <w:r>
        <w:rPr>
          <w:spacing w:val="-2"/>
          <w:sz w:val="18"/>
        </w:rPr>
        <w:t xml:space="preserve"> </w:t>
      </w:r>
      <w:r>
        <w:rPr>
          <w:sz w:val="18"/>
        </w:rPr>
        <w:t>of</w:t>
      </w:r>
      <w:r>
        <w:rPr>
          <w:spacing w:val="-3"/>
          <w:sz w:val="18"/>
        </w:rPr>
        <w:t xml:space="preserve"> </w:t>
      </w:r>
      <w:r>
        <w:rPr>
          <w:sz w:val="18"/>
        </w:rPr>
        <w:t>a</w:t>
      </w:r>
      <w:r>
        <w:rPr>
          <w:spacing w:val="-2"/>
          <w:sz w:val="18"/>
        </w:rPr>
        <w:t xml:space="preserve"> </w:t>
      </w:r>
      <w:r>
        <w:rPr>
          <w:sz w:val="18"/>
        </w:rPr>
        <w:t>sexual</w:t>
      </w:r>
      <w:r>
        <w:rPr>
          <w:spacing w:val="-1"/>
          <w:sz w:val="18"/>
        </w:rPr>
        <w:t xml:space="preserve"> </w:t>
      </w:r>
      <w:r>
        <w:rPr>
          <w:sz w:val="18"/>
        </w:rPr>
        <w:t>nature,</w:t>
      </w:r>
    </w:p>
    <w:p w14:paraId="49060FBF" w14:textId="77777777" w:rsidR="00032B34" w:rsidRDefault="00857DEC" w:rsidP="00857DEC">
      <w:pPr>
        <w:pStyle w:val="ListParagraph"/>
        <w:numPr>
          <w:ilvl w:val="1"/>
          <w:numId w:val="17"/>
        </w:numPr>
        <w:tabs>
          <w:tab w:val="left" w:pos="2770"/>
          <w:tab w:val="left" w:pos="2771"/>
        </w:tabs>
        <w:spacing w:before="4"/>
        <w:rPr>
          <w:sz w:val="18"/>
        </w:rPr>
      </w:pPr>
      <w:r>
        <w:rPr>
          <w:sz w:val="18"/>
        </w:rPr>
        <w:t>sharing</w:t>
      </w:r>
      <w:r>
        <w:rPr>
          <w:spacing w:val="-3"/>
          <w:sz w:val="18"/>
        </w:rPr>
        <w:t xml:space="preserve"> </w:t>
      </w:r>
      <w:r>
        <w:rPr>
          <w:sz w:val="18"/>
        </w:rPr>
        <w:t>or</w:t>
      </w:r>
      <w:r>
        <w:rPr>
          <w:spacing w:val="-4"/>
          <w:sz w:val="18"/>
        </w:rPr>
        <w:t xml:space="preserve"> </w:t>
      </w:r>
      <w:r>
        <w:rPr>
          <w:sz w:val="18"/>
        </w:rPr>
        <w:t>displaying</w:t>
      </w:r>
      <w:r>
        <w:rPr>
          <w:spacing w:val="-3"/>
          <w:sz w:val="18"/>
        </w:rPr>
        <w:t xml:space="preserve"> </w:t>
      </w:r>
      <w:r>
        <w:rPr>
          <w:sz w:val="18"/>
        </w:rPr>
        <w:t>pornographic</w:t>
      </w:r>
      <w:r>
        <w:rPr>
          <w:spacing w:val="-3"/>
          <w:sz w:val="18"/>
        </w:rPr>
        <w:t xml:space="preserve"> </w:t>
      </w:r>
      <w:r>
        <w:rPr>
          <w:sz w:val="18"/>
        </w:rPr>
        <w:t>material</w:t>
      </w:r>
      <w:r>
        <w:rPr>
          <w:spacing w:val="1"/>
          <w:sz w:val="18"/>
        </w:rPr>
        <w:t xml:space="preserve"> </w:t>
      </w:r>
      <w:r>
        <w:rPr>
          <w:sz w:val="18"/>
        </w:rPr>
        <w:t>with another</w:t>
      </w:r>
      <w:r>
        <w:rPr>
          <w:spacing w:val="-2"/>
          <w:sz w:val="18"/>
        </w:rPr>
        <w:t xml:space="preserve"> </w:t>
      </w:r>
      <w:r>
        <w:rPr>
          <w:sz w:val="18"/>
        </w:rPr>
        <w:t>person.</w:t>
      </w:r>
    </w:p>
    <w:p w14:paraId="0896EACE" w14:textId="77777777" w:rsidR="00032B34" w:rsidRDefault="00032B34">
      <w:pPr>
        <w:pStyle w:val="BodyText"/>
        <w:spacing w:before="4"/>
        <w:rPr>
          <w:sz w:val="21"/>
        </w:rPr>
      </w:pPr>
    </w:p>
    <w:p w14:paraId="20BAA134" w14:textId="77777777" w:rsidR="00032B34" w:rsidRDefault="00857DEC">
      <w:pPr>
        <w:tabs>
          <w:tab w:val="left" w:pos="2112"/>
        </w:tabs>
        <w:ind w:left="1455"/>
        <w:rPr>
          <w:b/>
          <w:sz w:val="18"/>
        </w:rPr>
      </w:pPr>
      <w:r>
        <w:t>3,</w:t>
      </w:r>
      <w:r>
        <w:tab/>
      </w:r>
      <w:r>
        <w:rPr>
          <w:b/>
          <w:sz w:val="18"/>
        </w:rPr>
        <w:t>Deviant</w:t>
      </w:r>
      <w:r>
        <w:rPr>
          <w:b/>
          <w:spacing w:val="-4"/>
          <w:sz w:val="18"/>
        </w:rPr>
        <w:t xml:space="preserve"> </w:t>
      </w:r>
      <w:r>
        <w:rPr>
          <w:b/>
          <w:sz w:val="18"/>
        </w:rPr>
        <w:t>sexual</w:t>
      </w:r>
      <w:r>
        <w:rPr>
          <w:b/>
          <w:spacing w:val="-4"/>
          <w:sz w:val="18"/>
        </w:rPr>
        <w:t xml:space="preserve"> </w:t>
      </w:r>
      <w:r>
        <w:rPr>
          <w:b/>
          <w:sz w:val="18"/>
        </w:rPr>
        <w:t>behaviors</w:t>
      </w:r>
    </w:p>
    <w:p w14:paraId="32C6FC7E" w14:textId="77777777" w:rsidR="00032B34" w:rsidRDefault="00857DEC">
      <w:pPr>
        <w:spacing w:before="15" w:line="278" w:lineRule="auto"/>
        <w:ind w:left="2112" w:right="1132"/>
        <w:rPr>
          <w:sz w:val="18"/>
        </w:rPr>
      </w:pPr>
      <w:r>
        <w:rPr>
          <w:sz w:val="18"/>
        </w:rPr>
        <w:t>Deviant sexual behaviors include, but are not limited to, behaviors such as pedophilia, exhibitionism, or other</w:t>
      </w:r>
      <w:r>
        <w:rPr>
          <w:spacing w:val="-42"/>
          <w:sz w:val="18"/>
        </w:rPr>
        <w:t xml:space="preserve"> </w:t>
      </w:r>
      <w:r>
        <w:rPr>
          <w:sz w:val="18"/>
        </w:rPr>
        <w:t>paraphilia,</w:t>
      </w:r>
      <w:r>
        <w:rPr>
          <w:spacing w:val="-4"/>
          <w:sz w:val="18"/>
        </w:rPr>
        <w:t xml:space="preserve"> </w:t>
      </w:r>
      <w:r>
        <w:rPr>
          <w:sz w:val="18"/>
        </w:rPr>
        <w:t>and</w:t>
      </w:r>
      <w:r>
        <w:rPr>
          <w:spacing w:val="-2"/>
          <w:sz w:val="18"/>
        </w:rPr>
        <w:t xml:space="preserve"> </w:t>
      </w:r>
      <w:r>
        <w:rPr>
          <w:sz w:val="18"/>
        </w:rPr>
        <w:t>preoccupation with</w:t>
      </w:r>
      <w:r>
        <w:rPr>
          <w:spacing w:val="-1"/>
          <w:sz w:val="18"/>
        </w:rPr>
        <w:t xml:space="preserve"> </w:t>
      </w:r>
      <w:r>
        <w:rPr>
          <w:sz w:val="18"/>
        </w:rPr>
        <w:t>pornographic</w:t>
      </w:r>
      <w:r>
        <w:rPr>
          <w:spacing w:val="-2"/>
          <w:sz w:val="18"/>
        </w:rPr>
        <w:t xml:space="preserve"> </w:t>
      </w:r>
      <w:r>
        <w:rPr>
          <w:sz w:val="18"/>
        </w:rPr>
        <w:t>materials</w:t>
      </w:r>
      <w:r>
        <w:rPr>
          <w:spacing w:val="1"/>
          <w:sz w:val="18"/>
        </w:rPr>
        <w:t xml:space="preserve"> </w:t>
      </w:r>
      <w:r>
        <w:rPr>
          <w:sz w:val="18"/>
        </w:rPr>
        <w:t>for</w:t>
      </w:r>
      <w:r>
        <w:rPr>
          <w:spacing w:val="-1"/>
          <w:sz w:val="18"/>
        </w:rPr>
        <w:t xml:space="preserve"> </w:t>
      </w:r>
      <w:r>
        <w:rPr>
          <w:sz w:val="18"/>
        </w:rPr>
        <w:t>sexual</w:t>
      </w:r>
      <w:r>
        <w:rPr>
          <w:spacing w:val="-2"/>
          <w:sz w:val="18"/>
        </w:rPr>
        <w:t xml:space="preserve"> </w:t>
      </w:r>
      <w:r>
        <w:rPr>
          <w:sz w:val="18"/>
        </w:rPr>
        <w:t>stimulation and gratification.</w:t>
      </w:r>
    </w:p>
    <w:p w14:paraId="16D134E2" w14:textId="77777777" w:rsidR="00032B34" w:rsidRDefault="00032B34">
      <w:pPr>
        <w:pStyle w:val="BodyText"/>
        <w:rPr>
          <w:sz w:val="20"/>
        </w:rPr>
      </w:pPr>
    </w:p>
    <w:p w14:paraId="72E68409" w14:textId="77777777" w:rsidR="00032B34" w:rsidRDefault="00032B34">
      <w:pPr>
        <w:pStyle w:val="BodyText"/>
        <w:rPr>
          <w:sz w:val="20"/>
        </w:rPr>
      </w:pPr>
    </w:p>
    <w:p w14:paraId="1064477B" w14:textId="77777777" w:rsidR="00032B34" w:rsidRDefault="00032B34">
      <w:pPr>
        <w:pStyle w:val="BodyText"/>
        <w:rPr>
          <w:sz w:val="20"/>
        </w:rPr>
      </w:pPr>
    </w:p>
    <w:p w14:paraId="7216F70C" w14:textId="77777777" w:rsidR="00032B34" w:rsidRDefault="00032B34">
      <w:pPr>
        <w:pStyle w:val="BodyText"/>
        <w:rPr>
          <w:sz w:val="20"/>
        </w:rPr>
      </w:pPr>
    </w:p>
    <w:p w14:paraId="76107E7E" w14:textId="77777777" w:rsidR="00032B34" w:rsidRDefault="00032B34">
      <w:pPr>
        <w:pStyle w:val="BodyText"/>
        <w:rPr>
          <w:sz w:val="20"/>
        </w:rPr>
      </w:pPr>
    </w:p>
    <w:p w14:paraId="71D1A0C8" w14:textId="77777777" w:rsidR="00032B34" w:rsidRDefault="00032B34">
      <w:pPr>
        <w:pStyle w:val="BodyText"/>
        <w:rPr>
          <w:sz w:val="20"/>
        </w:rPr>
      </w:pPr>
    </w:p>
    <w:p w14:paraId="1211FFFC" w14:textId="77777777" w:rsidR="00032B34" w:rsidRDefault="00032B34">
      <w:pPr>
        <w:pStyle w:val="BodyText"/>
        <w:rPr>
          <w:sz w:val="20"/>
        </w:rPr>
      </w:pPr>
    </w:p>
    <w:p w14:paraId="57962C9B" w14:textId="77777777" w:rsidR="00032B34" w:rsidRDefault="00032B34">
      <w:pPr>
        <w:pStyle w:val="BodyText"/>
        <w:rPr>
          <w:sz w:val="20"/>
        </w:rPr>
      </w:pPr>
    </w:p>
    <w:p w14:paraId="373A09C8" w14:textId="77777777" w:rsidR="00032B34" w:rsidRDefault="00032B34">
      <w:pPr>
        <w:pStyle w:val="BodyText"/>
        <w:rPr>
          <w:sz w:val="20"/>
        </w:rPr>
      </w:pPr>
    </w:p>
    <w:p w14:paraId="4895FE78" w14:textId="77777777" w:rsidR="00032B34" w:rsidRDefault="00032B34">
      <w:pPr>
        <w:pStyle w:val="BodyText"/>
        <w:rPr>
          <w:sz w:val="20"/>
        </w:rPr>
      </w:pPr>
    </w:p>
    <w:p w14:paraId="3D502001" w14:textId="77777777" w:rsidR="00032B34" w:rsidRDefault="00032B34">
      <w:pPr>
        <w:pStyle w:val="BodyText"/>
        <w:rPr>
          <w:sz w:val="20"/>
        </w:rPr>
      </w:pPr>
    </w:p>
    <w:p w14:paraId="45E89B1B" w14:textId="77777777" w:rsidR="00032B34" w:rsidRDefault="00032B34">
      <w:pPr>
        <w:pStyle w:val="BodyText"/>
        <w:rPr>
          <w:sz w:val="20"/>
        </w:rPr>
      </w:pPr>
    </w:p>
    <w:p w14:paraId="0793455C" w14:textId="77777777" w:rsidR="00032B34" w:rsidRDefault="00032B34">
      <w:pPr>
        <w:pStyle w:val="BodyText"/>
        <w:rPr>
          <w:sz w:val="20"/>
        </w:rPr>
      </w:pPr>
    </w:p>
    <w:p w14:paraId="37D89923" w14:textId="77777777" w:rsidR="00032B34" w:rsidRDefault="00032B34">
      <w:pPr>
        <w:pStyle w:val="BodyText"/>
        <w:rPr>
          <w:sz w:val="20"/>
        </w:rPr>
      </w:pPr>
    </w:p>
    <w:p w14:paraId="0B77AED5" w14:textId="77777777" w:rsidR="00032B34" w:rsidRDefault="00032B34">
      <w:pPr>
        <w:pStyle w:val="BodyText"/>
        <w:rPr>
          <w:sz w:val="20"/>
        </w:rPr>
      </w:pPr>
    </w:p>
    <w:p w14:paraId="097AD010" w14:textId="77777777" w:rsidR="00032B34" w:rsidRDefault="00032B34">
      <w:pPr>
        <w:pStyle w:val="BodyText"/>
        <w:rPr>
          <w:sz w:val="20"/>
        </w:rPr>
      </w:pPr>
    </w:p>
    <w:p w14:paraId="478CAF82" w14:textId="77777777" w:rsidR="00032B34" w:rsidRDefault="00032B34">
      <w:pPr>
        <w:pStyle w:val="BodyText"/>
        <w:rPr>
          <w:sz w:val="20"/>
        </w:rPr>
      </w:pPr>
    </w:p>
    <w:p w14:paraId="7B35E2D1" w14:textId="77777777" w:rsidR="00032B34" w:rsidRDefault="00032B34">
      <w:pPr>
        <w:pStyle w:val="BodyText"/>
        <w:rPr>
          <w:sz w:val="20"/>
        </w:rPr>
      </w:pPr>
    </w:p>
    <w:p w14:paraId="5D4B6EE6" w14:textId="77777777" w:rsidR="00032B34" w:rsidRDefault="00032B34">
      <w:pPr>
        <w:pStyle w:val="BodyText"/>
        <w:rPr>
          <w:sz w:val="20"/>
        </w:rPr>
      </w:pPr>
    </w:p>
    <w:p w14:paraId="31EA5AE0" w14:textId="77777777" w:rsidR="00032B34" w:rsidRDefault="00032B34">
      <w:pPr>
        <w:pStyle w:val="BodyText"/>
        <w:rPr>
          <w:sz w:val="20"/>
        </w:rPr>
      </w:pPr>
    </w:p>
    <w:p w14:paraId="06AD1DBE" w14:textId="77777777" w:rsidR="00032B34" w:rsidRDefault="00032B34">
      <w:pPr>
        <w:pStyle w:val="BodyText"/>
        <w:rPr>
          <w:sz w:val="20"/>
        </w:rPr>
      </w:pPr>
    </w:p>
    <w:p w14:paraId="3A5AB7BF" w14:textId="77777777" w:rsidR="00032B34" w:rsidRDefault="00032B34">
      <w:pPr>
        <w:pStyle w:val="BodyText"/>
        <w:rPr>
          <w:sz w:val="20"/>
        </w:rPr>
      </w:pPr>
    </w:p>
    <w:p w14:paraId="4547FD4B" w14:textId="77777777" w:rsidR="00032B34" w:rsidRDefault="00032B34">
      <w:pPr>
        <w:rPr>
          <w:sz w:val="20"/>
        </w:rPr>
        <w:sectPr w:rsidR="00032B34">
          <w:pgSz w:w="12240" w:h="15840"/>
          <w:pgMar w:top="1420" w:right="520" w:bottom="720" w:left="460" w:header="0" w:footer="476" w:gutter="0"/>
          <w:cols w:space="720"/>
        </w:sectPr>
      </w:pPr>
    </w:p>
    <w:p w14:paraId="75CCF717" w14:textId="77777777" w:rsidR="00032B34" w:rsidRDefault="00032B34">
      <w:pPr>
        <w:pStyle w:val="BodyText"/>
        <w:spacing w:before="3"/>
        <w:rPr>
          <w:sz w:val="20"/>
        </w:rPr>
      </w:pPr>
    </w:p>
    <w:p w14:paraId="53302D2F" w14:textId="77777777" w:rsidR="00032B34" w:rsidRDefault="00857DEC">
      <w:pPr>
        <w:spacing w:line="285" w:lineRule="auto"/>
        <w:ind w:left="1412"/>
        <w:rPr>
          <w:b/>
          <w:sz w:val="14"/>
        </w:rPr>
      </w:pPr>
      <w:r>
        <w:rPr>
          <w:b/>
          <w:spacing w:val="-1"/>
          <w:sz w:val="14"/>
        </w:rPr>
        <w:t>Advisory</w:t>
      </w:r>
      <w:r>
        <w:rPr>
          <w:b/>
          <w:spacing w:val="52"/>
          <w:sz w:val="14"/>
        </w:rPr>
        <w:t xml:space="preserve">  </w:t>
      </w:r>
      <w:r>
        <w:rPr>
          <w:b/>
          <w:w w:val="95"/>
          <w:sz w:val="14"/>
        </w:rPr>
        <w:t>Committee</w:t>
      </w:r>
      <w:r>
        <w:rPr>
          <w:b/>
          <w:spacing w:val="32"/>
          <w:sz w:val="14"/>
        </w:rPr>
        <w:t xml:space="preserve">   </w:t>
      </w:r>
      <w:r>
        <w:rPr>
          <w:b/>
          <w:spacing w:val="-1"/>
          <w:sz w:val="14"/>
        </w:rPr>
        <w:t>for</w:t>
      </w:r>
      <w:r>
        <w:rPr>
          <w:b/>
          <w:spacing w:val="51"/>
          <w:sz w:val="14"/>
        </w:rPr>
        <w:t xml:space="preserve"> </w:t>
      </w:r>
      <w:r>
        <w:rPr>
          <w:b/>
          <w:spacing w:val="52"/>
          <w:sz w:val="14"/>
        </w:rPr>
        <w:t xml:space="preserve"> </w:t>
      </w:r>
      <w:r>
        <w:rPr>
          <w:b/>
          <w:w w:val="95"/>
          <w:sz w:val="14"/>
        </w:rPr>
        <w:t>Psychological</w:t>
      </w:r>
      <w:r>
        <w:rPr>
          <w:b/>
          <w:spacing w:val="34"/>
          <w:sz w:val="14"/>
        </w:rPr>
        <w:t xml:space="preserve">  </w:t>
      </w:r>
      <w:r>
        <w:rPr>
          <w:b/>
          <w:spacing w:val="35"/>
          <w:sz w:val="14"/>
        </w:rPr>
        <w:t xml:space="preserve"> </w:t>
      </w:r>
      <w:r>
        <w:rPr>
          <w:b/>
          <w:sz w:val="14"/>
        </w:rPr>
        <w:t>Assessment</w:t>
      </w:r>
      <w:r>
        <w:rPr>
          <w:b/>
          <w:spacing w:val="-32"/>
          <w:sz w:val="14"/>
        </w:rPr>
        <w:t xml:space="preserve"> </w:t>
      </w:r>
      <w:r>
        <w:rPr>
          <w:b/>
          <w:sz w:val="14"/>
        </w:rPr>
        <w:t>GBHEM-Division</w:t>
      </w:r>
      <w:r>
        <w:rPr>
          <w:b/>
          <w:spacing w:val="-1"/>
          <w:sz w:val="14"/>
        </w:rPr>
        <w:t xml:space="preserve"> </w:t>
      </w:r>
      <w:r>
        <w:rPr>
          <w:b/>
          <w:sz w:val="14"/>
        </w:rPr>
        <w:t>of</w:t>
      </w:r>
      <w:r>
        <w:rPr>
          <w:b/>
          <w:spacing w:val="2"/>
          <w:sz w:val="14"/>
        </w:rPr>
        <w:t xml:space="preserve"> </w:t>
      </w:r>
      <w:r>
        <w:rPr>
          <w:b/>
          <w:sz w:val="14"/>
        </w:rPr>
        <w:t>Ordained</w:t>
      </w:r>
      <w:r>
        <w:rPr>
          <w:b/>
          <w:spacing w:val="-1"/>
          <w:sz w:val="14"/>
        </w:rPr>
        <w:t xml:space="preserve"> </w:t>
      </w:r>
      <w:r>
        <w:rPr>
          <w:b/>
          <w:sz w:val="14"/>
        </w:rPr>
        <w:t>Ministiy</w:t>
      </w:r>
    </w:p>
    <w:p w14:paraId="7A42396A" w14:textId="77777777" w:rsidR="00032B34" w:rsidRDefault="00857DEC">
      <w:pPr>
        <w:spacing w:before="2"/>
        <w:rPr>
          <w:b/>
          <w:sz w:val="18"/>
        </w:rPr>
      </w:pPr>
      <w:r>
        <w:br w:type="column"/>
      </w:r>
    </w:p>
    <w:p w14:paraId="59A19370" w14:textId="77777777" w:rsidR="00032B34" w:rsidRDefault="00857DEC">
      <w:pPr>
        <w:ind w:left="1018"/>
        <w:rPr>
          <w:b/>
          <w:sz w:val="14"/>
        </w:rPr>
      </w:pPr>
      <w:r>
        <w:rPr>
          <w:b/>
          <w:sz w:val="14"/>
        </w:rPr>
        <w:t>March, 2005</w:t>
      </w:r>
    </w:p>
    <w:p w14:paraId="26A21A50" w14:textId="77777777" w:rsidR="00032B34" w:rsidRDefault="00032B34">
      <w:pPr>
        <w:rPr>
          <w:sz w:val="14"/>
        </w:rPr>
        <w:sectPr w:rsidR="00032B34">
          <w:type w:val="continuous"/>
          <w:pgSz w:w="12240" w:h="15840"/>
          <w:pgMar w:top="1500" w:right="520" w:bottom="720" w:left="460" w:header="0" w:footer="476" w:gutter="0"/>
          <w:cols w:num="2" w:space="720" w:equalWidth="0">
            <w:col w:w="4977" w:space="40"/>
            <w:col w:w="6243"/>
          </w:cols>
        </w:sectPr>
      </w:pPr>
    </w:p>
    <w:p w14:paraId="33D834BF" w14:textId="2FCECAE8" w:rsidR="00032B34" w:rsidRDefault="00931EF0">
      <w:pPr>
        <w:spacing w:before="28"/>
        <w:ind w:left="784" w:right="1415"/>
        <w:jc w:val="center"/>
        <w:rPr>
          <w:rFonts w:ascii="Arial"/>
          <w:b/>
          <w:sz w:val="27"/>
        </w:rPr>
      </w:pPr>
      <w:r>
        <w:rPr>
          <w:rFonts w:ascii="Arial"/>
          <w:b/>
          <w:w w:val="85"/>
          <w:sz w:val="27"/>
        </w:rPr>
        <w:lastRenderedPageBreak/>
        <w:t>2021-2024</w:t>
      </w:r>
      <w:r w:rsidR="00857DEC">
        <w:rPr>
          <w:rFonts w:ascii="Arial"/>
          <w:b/>
          <w:spacing w:val="33"/>
          <w:w w:val="85"/>
          <w:sz w:val="27"/>
        </w:rPr>
        <w:t xml:space="preserve"> </w:t>
      </w:r>
      <w:r w:rsidR="00857DEC">
        <w:rPr>
          <w:rFonts w:ascii="Arial"/>
          <w:b/>
          <w:w w:val="85"/>
          <w:sz w:val="27"/>
        </w:rPr>
        <w:t>Provisional</w:t>
      </w:r>
      <w:r w:rsidR="00857DEC">
        <w:rPr>
          <w:rFonts w:ascii="Arial"/>
          <w:b/>
          <w:spacing w:val="38"/>
          <w:w w:val="85"/>
          <w:sz w:val="27"/>
        </w:rPr>
        <w:t xml:space="preserve"> </w:t>
      </w:r>
      <w:r w:rsidR="00857DEC">
        <w:rPr>
          <w:rFonts w:ascii="Arial"/>
          <w:b/>
          <w:w w:val="85"/>
          <w:sz w:val="27"/>
        </w:rPr>
        <w:t>Member</w:t>
      </w:r>
      <w:r w:rsidR="00857DEC">
        <w:rPr>
          <w:rFonts w:ascii="Arial"/>
          <w:b/>
          <w:spacing w:val="37"/>
          <w:w w:val="85"/>
          <w:sz w:val="27"/>
        </w:rPr>
        <w:t xml:space="preserve"> </w:t>
      </w:r>
      <w:r w:rsidR="00857DEC">
        <w:rPr>
          <w:rFonts w:ascii="Arial"/>
          <w:b/>
          <w:w w:val="85"/>
          <w:sz w:val="27"/>
        </w:rPr>
        <w:t>Interview</w:t>
      </w:r>
      <w:r w:rsidR="00857DEC">
        <w:rPr>
          <w:rFonts w:ascii="Arial"/>
          <w:b/>
          <w:spacing w:val="35"/>
          <w:w w:val="85"/>
          <w:sz w:val="27"/>
        </w:rPr>
        <w:t xml:space="preserve"> </w:t>
      </w:r>
      <w:r w:rsidR="00857DEC">
        <w:rPr>
          <w:rFonts w:ascii="Arial"/>
          <w:b/>
          <w:w w:val="85"/>
          <w:sz w:val="27"/>
        </w:rPr>
        <w:t>Team</w:t>
      </w:r>
      <w:r w:rsidR="00857DEC">
        <w:rPr>
          <w:rFonts w:ascii="Arial"/>
          <w:b/>
          <w:spacing w:val="34"/>
          <w:w w:val="85"/>
          <w:sz w:val="27"/>
        </w:rPr>
        <w:t xml:space="preserve"> </w:t>
      </w:r>
      <w:r w:rsidR="00857DEC">
        <w:rPr>
          <w:rFonts w:ascii="Arial"/>
          <w:b/>
          <w:w w:val="85"/>
          <w:sz w:val="27"/>
        </w:rPr>
        <w:t>Assignments</w:t>
      </w:r>
    </w:p>
    <w:p w14:paraId="086C5A62" w14:textId="41CA2DA4" w:rsidR="00032B34" w:rsidRDefault="00857DEC">
      <w:pPr>
        <w:spacing w:before="19"/>
        <w:ind w:left="857" w:right="1415"/>
        <w:jc w:val="center"/>
        <w:rPr>
          <w:rFonts w:ascii="Arial"/>
          <w:sz w:val="24"/>
        </w:rPr>
      </w:pPr>
      <w:r>
        <w:rPr>
          <w:rFonts w:ascii="Arial"/>
          <w:w w:val="90"/>
          <w:sz w:val="24"/>
        </w:rPr>
        <w:t>(everyone</w:t>
      </w:r>
      <w:r>
        <w:rPr>
          <w:rFonts w:ascii="Arial"/>
          <w:spacing w:val="2"/>
          <w:w w:val="90"/>
          <w:sz w:val="24"/>
        </w:rPr>
        <w:t xml:space="preserve"> </w:t>
      </w:r>
      <w:r>
        <w:rPr>
          <w:rFonts w:ascii="Arial"/>
          <w:w w:val="90"/>
          <w:sz w:val="24"/>
        </w:rPr>
        <w:t>except BOM</w:t>
      </w:r>
      <w:r>
        <w:rPr>
          <w:rFonts w:ascii="Arial"/>
          <w:spacing w:val="2"/>
          <w:w w:val="90"/>
          <w:sz w:val="24"/>
        </w:rPr>
        <w:t xml:space="preserve"> </w:t>
      </w:r>
      <w:r>
        <w:rPr>
          <w:rFonts w:ascii="Arial"/>
          <w:w w:val="90"/>
          <w:sz w:val="24"/>
        </w:rPr>
        <w:t>Chair</w:t>
      </w:r>
      <w:r w:rsidR="00931EF0">
        <w:rPr>
          <w:rFonts w:ascii="Arial"/>
          <w:spacing w:val="2"/>
          <w:w w:val="90"/>
          <w:sz w:val="24"/>
        </w:rPr>
        <w:t xml:space="preserve">, </w:t>
      </w:r>
      <w:r>
        <w:rPr>
          <w:rFonts w:ascii="Arial"/>
          <w:w w:val="90"/>
          <w:sz w:val="24"/>
        </w:rPr>
        <w:t>Director</w:t>
      </w:r>
      <w:r>
        <w:rPr>
          <w:rFonts w:ascii="Arial"/>
          <w:spacing w:val="5"/>
          <w:w w:val="90"/>
          <w:sz w:val="24"/>
        </w:rPr>
        <w:t xml:space="preserve"> </w:t>
      </w:r>
      <w:r>
        <w:rPr>
          <w:rFonts w:ascii="Arial"/>
          <w:w w:val="90"/>
          <w:sz w:val="24"/>
        </w:rPr>
        <w:t>of</w:t>
      </w:r>
      <w:r>
        <w:rPr>
          <w:rFonts w:ascii="Arial"/>
          <w:spacing w:val="3"/>
          <w:w w:val="90"/>
          <w:sz w:val="24"/>
        </w:rPr>
        <w:t xml:space="preserve"> </w:t>
      </w:r>
      <w:r>
        <w:rPr>
          <w:rFonts w:ascii="Arial"/>
          <w:w w:val="90"/>
          <w:sz w:val="24"/>
        </w:rPr>
        <w:t>Ministerial</w:t>
      </w:r>
      <w:r>
        <w:rPr>
          <w:rFonts w:ascii="Arial"/>
          <w:spacing w:val="2"/>
          <w:w w:val="90"/>
          <w:sz w:val="24"/>
        </w:rPr>
        <w:t xml:space="preserve"> </w:t>
      </w:r>
      <w:r>
        <w:rPr>
          <w:rFonts w:ascii="Arial"/>
          <w:w w:val="90"/>
          <w:sz w:val="24"/>
        </w:rPr>
        <w:t>Services</w:t>
      </w:r>
      <w:r w:rsidR="00931EF0">
        <w:rPr>
          <w:rFonts w:ascii="Arial"/>
          <w:w w:val="90"/>
          <w:sz w:val="24"/>
        </w:rPr>
        <w:t xml:space="preserve"> and Cabinet Representative</w:t>
      </w:r>
      <w:r>
        <w:rPr>
          <w:rFonts w:ascii="Arial"/>
          <w:w w:val="90"/>
          <w:sz w:val="24"/>
        </w:rPr>
        <w:t>)</w:t>
      </w:r>
    </w:p>
    <w:p w14:paraId="3FD410A8" w14:textId="77777777" w:rsidR="00032B34" w:rsidRDefault="00032B34">
      <w:pPr>
        <w:pStyle w:val="BodyText"/>
        <w:spacing w:before="9"/>
        <w:rPr>
          <w:rFonts w:ascii="Arial"/>
          <w:sz w:val="26"/>
        </w:rPr>
      </w:pPr>
    </w:p>
    <w:p w14:paraId="458FD991" w14:textId="77777777" w:rsidR="00032B34" w:rsidRDefault="00857DEC">
      <w:pPr>
        <w:tabs>
          <w:tab w:val="left" w:pos="4907"/>
        </w:tabs>
        <w:ind w:right="495"/>
        <w:jc w:val="center"/>
        <w:rPr>
          <w:rFonts w:ascii="Arial"/>
          <w:b/>
          <w:sz w:val="24"/>
        </w:rPr>
      </w:pPr>
      <w:r>
        <w:rPr>
          <w:rFonts w:ascii="Arial"/>
          <w:b/>
          <w:w w:val="85"/>
          <w:sz w:val="24"/>
          <w:u w:val="single"/>
        </w:rPr>
        <w:t>Call</w:t>
      </w:r>
      <w:r>
        <w:rPr>
          <w:rFonts w:ascii="Arial"/>
          <w:b/>
          <w:spacing w:val="3"/>
          <w:w w:val="85"/>
          <w:sz w:val="24"/>
          <w:u w:val="single"/>
        </w:rPr>
        <w:t xml:space="preserve"> </w:t>
      </w:r>
      <w:r>
        <w:rPr>
          <w:rFonts w:ascii="Arial"/>
          <w:b/>
          <w:w w:val="85"/>
          <w:sz w:val="24"/>
          <w:u w:val="single"/>
        </w:rPr>
        <w:t>and</w:t>
      </w:r>
      <w:r>
        <w:rPr>
          <w:rFonts w:ascii="Arial"/>
          <w:b/>
          <w:spacing w:val="3"/>
          <w:w w:val="85"/>
          <w:sz w:val="24"/>
          <w:u w:val="single"/>
        </w:rPr>
        <w:t xml:space="preserve"> </w:t>
      </w:r>
      <w:r>
        <w:rPr>
          <w:rFonts w:ascii="Arial"/>
          <w:b/>
          <w:w w:val="85"/>
          <w:sz w:val="24"/>
          <w:u w:val="single"/>
        </w:rPr>
        <w:t>Spiritual</w:t>
      </w:r>
      <w:r>
        <w:rPr>
          <w:rFonts w:ascii="Arial"/>
          <w:b/>
          <w:spacing w:val="4"/>
          <w:w w:val="85"/>
          <w:sz w:val="24"/>
          <w:u w:val="single"/>
        </w:rPr>
        <w:t xml:space="preserve"> </w:t>
      </w:r>
      <w:r>
        <w:rPr>
          <w:rFonts w:ascii="Arial"/>
          <w:b/>
          <w:w w:val="85"/>
          <w:sz w:val="24"/>
          <w:u w:val="single"/>
        </w:rPr>
        <w:t>Formation</w:t>
      </w:r>
      <w:r>
        <w:rPr>
          <w:rFonts w:ascii="Arial"/>
          <w:b/>
          <w:w w:val="85"/>
          <w:sz w:val="24"/>
        </w:rPr>
        <w:tab/>
      </w:r>
      <w:r>
        <w:rPr>
          <w:rFonts w:ascii="Arial"/>
          <w:b/>
          <w:w w:val="85"/>
          <w:sz w:val="24"/>
          <w:u w:val="single"/>
        </w:rPr>
        <w:t>Proclamation</w:t>
      </w:r>
      <w:r>
        <w:rPr>
          <w:rFonts w:ascii="Arial"/>
          <w:b/>
          <w:spacing w:val="3"/>
          <w:w w:val="85"/>
          <w:sz w:val="24"/>
          <w:u w:val="single"/>
        </w:rPr>
        <w:t xml:space="preserve"> </w:t>
      </w:r>
      <w:r>
        <w:rPr>
          <w:rFonts w:ascii="Arial"/>
          <w:b/>
          <w:w w:val="85"/>
          <w:sz w:val="24"/>
          <w:u w:val="single"/>
        </w:rPr>
        <w:t>and</w:t>
      </w:r>
      <w:r>
        <w:rPr>
          <w:rFonts w:ascii="Arial"/>
          <w:b/>
          <w:spacing w:val="4"/>
          <w:w w:val="85"/>
          <w:sz w:val="24"/>
          <w:u w:val="single"/>
        </w:rPr>
        <w:t xml:space="preserve"> </w:t>
      </w:r>
      <w:r>
        <w:rPr>
          <w:rFonts w:ascii="Arial"/>
          <w:b/>
          <w:w w:val="85"/>
          <w:sz w:val="24"/>
          <w:u w:val="single"/>
        </w:rPr>
        <w:t>Teaching</w:t>
      </w:r>
    </w:p>
    <w:p w14:paraId="3A9A7607" w14:textId="77777777" w:rsidR="00032B34" w:rsidRDefault="00032B34">
      <w:pPr>
        <w:pStyle w:val="BodyText"/>
        <w:spacing w:before="10"/>
        <w:rPr>
          <w:rFonts w:ascii="Arial"/>
          <w:b/>
          <w:sz w:val="21"/>
        </w:rPr>
      </w:pPr>
    </w:p>
    <w:p w14:paraId="52AEC907" w14:textId="77777777" w:rsidR="00032B34" w:rsidRDefault="00857DEC">
      <w:pPr>
        <w:pStyle w:val="Heading4"/>
        <w:tabs>
          <w:tab w:val="left" w:pos="6488"/>
        </w:tabs>
        <w:spacing w:before="55"/>
        <w:rPr>
          <w:rFonts w:ascii="Arial"/>
        </w:rPr>
      </w:pPr>
      <w:r>
        <w:rPr>
          <w:rFonts w:ascii="Arial"/>
          <w:w w:val="85"/>
        </w:rPr>
        <w:t>Team A</w:t>
      </w:r>
      <w:r>
        <w:rPr>
          <w:rFonts w:ascii="Arial"/>
          <w:w w:val="85"/>
        </w:rPr>
        <w:tab/>
        <w:t>Team</w:t>
      </w:r>
      <w:r>
        <w:rPr>
          <w:rFonts w:ascii="Arial"/>
          <w:spacing w:val="3"/>
          <w:w w:val="85"/>
        </w:rPr>
        <w:t xml:space="preserve"> </w:t>
      </w:r>
      <w:r>
        <w:rPr>
          <w:rFonts w:ascii="Arial"/>
          <w:w w:val="85"/>
        </w:rPr>
        <w:t>A</w:t>
      </w:r>
    </w:p>
    <w:p w14:paraId="1662ED42" w14:textId="03A355BA" w:rsidR="00032B34" w:rsidRDefault="00857DEC">
      <w:pPr>
        <w:tabs>
          <w:tab w:val="left" w:pos="6488"/>
        </w:tabs>
        <w:spacing w:before="14"/>
        <w:ind w:left="1581"/>
        <w:rPr>
          <w:rFonts w:ascii="Arial"/>
          <w:sz w:val="19"/>
        </w:rPr>
      </w:pPr>
      <w:r>
        <w:rPr>
          <w:rFonts w:ascii="Arial"/>
          <w:w w:val="85"/>
          <w:sz w:val="19"/>
        </w:rPr>
        <w:t>Emily</w:t>
      </w:r>
      <w:r>
        <w:rPr>
          <w:rFonts w:ascii="Arial"/>
          <w:spacing w:val="5"/>
          <w:w w:val="85"/>
          <w:sz w:val="19"/>
        </w:rPr>
        <w:t xml:space="preserve"> </w:t>
      </w:r>
      <w:r>
        <w:rPr>
          <w:rFonts w:ascii="Arial"/>
          <w:w w:val="85"/>
          <w:sz w:val="19"/>
        </w:rPr>
        <w:t>Kincaid,</w:t>
      </w:r>
      <w:r>
        <w:rPr>
          <w:rFonts w:ascii="Arial"/>
          <w:spacing w:val="6"/>
          <w:w w:val="85"/>
          <w:sz w:val="19"/>
        </w:rPr>
        <w:t xml:space="preserve"> </w:t>
      </w:r>
      <w:r>
        <w:rPr>
          <w:rFonts w:ascii="Arial"/>
          <w:w w:val="85"/>
          <w:sz w:val="19"/>
        </w:rPr>
        <w:t>Chair</w:t>
      </w:r>
      <w:r>
        <w:rPr>
          <w:rFonts w:ascii="Arial"/>
          <w:w w:val="85"/>
          <w:sz w:val="19"/>
        </w:rPr>
        <w:tab/>
      </w:r>
      <w:r w:rsidR="001F242C">
        <w:rPr>
          <w:rFonts w:ascii="Arial"/>
          <w:w w:val="90"/>
          <w:sz w:val="19"/>
        </w:rPr>
        <w:t>Gillian Walters</w:t>
      </w:r>
      <w:r>
        <w:rPr>
          <w:rFonts w:ascii="Arial"/>
          <w:w w:val="90"/>
          <w:sz w:val="19"/>
        </w:rPr>
        <w:t>,</w:t>
      </w:r>
      <w:r>
        <w:rPr>
          <w:rFonts w:ascii="Arial"/>
          <w:spacing w:val="5"/>
          <w:w w:val="90"/>
          <w:sz w:val="19"/>
        </w:rPr>
        <w:t xml:space="preserve"> </w:t>
      </w:r>
      <w:r>
        <w:rPr>
          <w:rFonts w:ascii="Arial"/>
          <w:w w:val="90"/>
          <w:sz w:val="19"/>
        </w:rPr>
        <w:t>Chair</w:t>
      </w:r>
    </w:p>
    <w:p w14:paraId="6C34BD0A" w14:textId="574DFFDA" w:rsidR="00032B34" w:rsidRDefault="001F242C">
      <w:pPr>
        <w:tabs>
          <w:tab w:val="left" w:pos="6470"/>
        </w:tabs>
        <w:spacing w:before="12"/>
        <w:ind w:left="1581"/>
        <w:rPr>
          <w:rFonts w:ascii="Arial"/>
          <w:sz w:val="19"/>
        </w:rPr>
      </w:pPr>
      <w:r>
        <w:rPr>
          <w:rFonts w:ascii="Arial"/>
          <w:w w:val="85"/>
          <w:sz w:val="19"/>
        </w:rPr>
        <w:t>Lee Thigpen</w:t>
      </w:r>
      <w:r w:rsidR="00857DEC">
        <w:rPr>
          <w:rFonts w:ascii="Arial"/>
          <w:w w:val="85"/>
          <w:sz w:val="19"/>
        </w:rPr>
        <w:tab/>
      </w:r>
      <w:r>
        <w:rPr>
          <w:rFonts w:ascii="Arial"/>
          <w:w w:val="90"/>
          <w:sz w:val="19"/>
        </w:rPr>
        <w:t>Jason Borders</w:t>
      </w:r>
    </w:p>
    <w:p w14:paraId="3E450E16" w14:textId="619DCBC1" w:rsidR="00032B34" w:rsidRDefault="001F242C">
      <w:pPr>
        <w:tabs>
          <w:tab w:val="left" w:pos="6488"/>
        </w:tabs>
        <w:spacing w:before="11"/>
        <w:ind w:left="1581"/>
        <w:rPr>
          <w:rFonts w:ascii="Arial"/>
          <w:sz w:val="19"/>
        </w:rPr>
      </w:pPr>
      <w:r>
        <w:rPr>
          <w:rFonts w:ascii="Arial"/>
          <w:spacing w:val="-1"/>
          <w:w w:val="90"/>
          <w:sz w:val="19"/>
        </w:rPr>
        <w:t>Dunford Cole</w:t>
      </w:r>
      <w:r w:rsidR="00857DEC">
        <w:rPr>
          <w:rFonts w:ascii="Arial"/>
          <w:w w:val="90"/>
          <w:sz w:val="19"/>
        </w:rPr>
        <w:tab/>
      </w:r>
      <w:r>
        <w:rPr>
          <w:rFonts w:ascii="Arial"/>
          <w:w w:val="90"/>
          <w:sz w:val="19"/>
        </w:rPr>
        <w:t>Sterling Boykin</w:t>
      </w:r>
    </w:p>
    <w:p w14:paraId="7A3A39BB" w14:textId="3F0980E9" w:rsidR="00032B34" w:rsidRDefault="001F242C">
      <w:pPr>
        <w:tabs>
          <w:tab w:val="left" w:pos="6470"/>
        </w:tabs>
        <w:spacing w:before="9"/>
        <w:ind w:left="1581"/>
        <w:rPr>
          <w:rFonts w:ascii="Arial"/>
          <w:sz w:val="19"/>
        </w:rPr>
      </w:pPr>
      <w:r>
        <w:rPr>
          <w:rFonts w:ascii="Arial"/>
          <w:w w:val="85"/>
          <w:sz w:val="19"/>
        </w:rPr>
        <w:t>Celeste Eubanks</w:t>
      </w:r>
      <w:r w:rsidR="00857DEC">
        <w:rPr>
          <w:rFonts w:ascii="Arial"/>
          <w:w w:val="85"/>
          <w:sz w:val="19"/>
        </w:rPr>
        <w:tab/>
      </w:r>
      <w:r>
        <w:rPr>
          <w:rFonts w:ascii="Arial"/>
          <w:spacing w:val="-1"/>
          <w:w w:val="90"/>
          <w:sz w:val="19"/>
        </w:rPr>
        <w:t>Jackie Slaughter</w:t>
      </w:r>
    </w:p>
    <w:p w14:paraId="26C5AFAC" w14:textId="09AC79ED" w:rsidR="00032B34" w:rsidRDefault="001F242C">
      <w:pPr>
        <w:tabs>
          <w:tab w:val="left" w:pos="6488"/>
        </w:tabs>
        <w:spacing w:before="11"/>
        <w:ind w:left="1581"/>
        <w:rPr>
          <w:rFonts w:ascii="Arial"/>
          <w:sz w:val="19"/>
        </w:rPr>
      </w:pPr>
      <w:r>
        <w:rPr>
          <w:rFonts w:ascii="Arial"/>
          <w:spacing w:val="-1"/>
          <w:w w:val="90"/>
          <w:sz w:val="19"/>
        </w:rPr>
        <w:t>Jennifer Abt</w:t>
      </w:r>
      <w:r w:rsidR="00857DEC">
        <w:rPr>
          <w:rFonts w:ascii="Arial"/>
          <w:spacing w:val="-1"/>
          <w:w w:val="90"/>
          <w:sz w:val="19"/>
        </w:rPr>
        <w:tab/>
      </w:r>
      <w:r>
        <w:rPr>
          <w:rFonts w:ascii="Arial"/>
          <w:w w:val="85"/>
          <w:sz w:val="19"/>
        </w:rPr>
        <w:t>Jason Thrower</w:t>
      </w:r>
    </w:p>
    <w:p w14:paraId="08F13354" w14:textId="561B5165" w:rsidR="00032B34" w:rsidRDefault="001F242C">
      <w:pPr>
        <w:tabs>
          <w:tab w:val="left" w:pos="6488"/>
        </w:tabs>
        <w:spacing w:before="11"/>
        <w:ind w:left="1581"/>
        <w:rPr>
          <w:rFonts w:ascii="Arial"/>
          <w:sz w:val="19"/>
        </w:rPr>
      </w:pPr>
      <w:r>
        <w:rPr>
          <w:rFonts w:ascii="Arial"/>
          <w:w w:val="90"/>
          <w:sz w:val="19"/>
        </w:rPr>
        <w:t>Claire Windham</w:t>
      </w:r>
    </w:p>
    <w:p w14:paraId="284AC8D3" w14:textId="77777777" w:rsidR="00032B34" w:rsidRDefault="00032B34">
      <w:pPr>
        <w:pStyle w:val="BodyText"/>
        <w:rPr>
          <w:rFonts w:ascii="Arial"/>
          <w:sz w:val="18"/>
        </w:rPr>
      </w:pPr>
    </w:p>
    <w:p w14:paraId="5807200A" w14:textId="77777777" w:rsidR="00032B34" w:rsidRDefault="00032B34">
      <w:pPr>
        <w:pStyle w:val="BodyText"/>
        <w:spacing w:before="7"/>
        <w:rPr>
          <w:rFonts w:ascii="Arial"/>
          <w:sz w:val="26"/>
        </w:rPr>
      </w:pPr>
    </w:p>
    <w:p w14:paraId="24651439" w14:textId="77777777" w:rsidR="00032B34" w:rsidRDefault="00857DEC">
      <w:pPr>
        <w:pStyle w:val="Heading4"/>
        <w:tabs>
          <w:tab w:val="left" w:pos="6488"/>
        </w:tabs>
        <w:rPr>
          <w:rFonts w:ascii="Arial"/>
        </w:rPr>
      </w:pPr>
      <w:r>
        <w:rPr>
          <w:rFonts w:ascii="Arial"/>
          <w:w w:val="85"/>
        </w:rPr>
        <w:t>Team</w:t>
      </w:r>
      <w:r>
        <w:rPr>
          <w:rFonts w:ascii="Arial"/>
          <w:spacing w:val="-4"/>
          <w:w w:val="85"/>
        </w:rPr>
        <w:t xml:space="preserve"> </w:t>
      </w:r>
      <w:r>
        <w:rPr>
          <w:rFonts w:ascii="Arial"/>
          <w:w w:val="85"/>
        </w:rPr>
        <w:t>B</w:t>
      </w:r>
      <w:r>
        <w:rPr>
          <w:rFonts w:ascii="Arial"/>
          <w:w w:val="85"/>
        </w:rPr>
        <w:tab/>
        <w:t>Team</w:t>
      </w:r>
      <w:r>
        <w:rPr>
          <w:rFonts w:ascii="Arial"/>
          <w:spacing w:val="-2"/>
          <w:w w:val="85"/>
        </w:rPr>
        <w:t xml:space="preserve"> </w:t>
      </w:r>
      <w:r>
        <w:rPr>
          <w:rFonts w:ascii="Arial"/>
          <w:w w:val="85"/>
        </w:rPr>
        <w:t>B</w:t>
      </w:r>
    </w:p>
    <w:p w14:paraId="54C59A75" w14:textId="627F12FE" w:rsidR="00032B34" w:rsidRDefault="00857DEC">
      <w:pPr>
        <w:tabs>
          <w:tab w:val="left" w:pos="6488"/>
        </w:tabs>
        <w:spacing w:before="15"/>
        <w:ind w:left="1581"/>
        <w:rPr>
          <w:rFonts w:ascii="Arial"/>
          <w:sz w:val="19"/>
        </w:rPr>
      </w:pPr>
      <w:r>
        <w:rPr>
          <w:rFonts w:ascii="Arial"/>
          <w:w w:val="90"/>
          <w:sz w:val="19"/>
        </w:rPr>
        <w:t>Brian</w:t>
      </w:r>
      <w:r>
        <w:rPr>
          <w:rFonts w:ascii="Arial"/>
          <w:spacing w:val="-2"/>
          <w:w w:val="90"/>
          <w:sz w:val="19"/>
        </w:rPr>
        <w:t xml:space="preserve"> </w:t>
      </w:r>
      <w:r>
        <w:rPr>
          <w:rFonts w:ascii="Arial"/>
          <w:w w:val="90"/>
          <w:sz w:val="19"/>
        </w:rPr>
        <w:t>Miller,</w:t>
      </w:r>
      <w:r>
        <w:rPr>
          <w:rFonts w:ascii="Arial"/>
          <w:spacing w:val="-3"/>
          <w:w w:val="90"/>
          <w:sz w:val="19"/>
        </w:rPr>
        <w:t xml:space="preserve"> </w:t>
      </w:r>
      <w:r>
        <w:rPr>
          <w:rFonts w:ascii="Arial"/>
          <w:w w:val="90"/>
          <w:sz w:val="19"/>
        </w:rPr>
        <w:t>Chair</w:t>
      </w:r>
      <w:r>
        <w:rPr>
          <w:rFonts w:ascii="Arial"/>
          <w:w w:val="90"/>
          <w:sz w:val="19"/>
        </w:rPr>
        <w:tab/>
      </w:r>
      <w:r w:rsidR="001F242C">
        <w:rPr>
          <w:rFonts w:ascii="Arial"/>
          <w:w w:val="85"/>
          <w:sz w:val="19"/>
        </w:rPr>
        <w:t>Matt Mobley</w:t>
      </w:r>
      <w:r>
        <w:rPr>
          <w:rFonts w:ascii="Arial"/>
          <w:w w:val="85"/>
          <w:sz w:val="19"/>
        </w:rPr>
        <w:t>,</w:t>
      </w:r>
      <w:r>
        <w:rPr>
          <w:rFonts w:ascii="Arial"/>
          <w:spacing w:val="15"/>
          <w:w w:val="85"/>
          <w:sz w:val="19"/>
        </w:rPr>
        <w:t xml:space="preserve"> </w:t>
      </w:r>
      <w:r>
        <w:rPr>
          <w:rFonts w:ascii="Arial"/>
          <w:w w:val="85"/>
          <w:sz w:val="19"/>
        </w:rPr>
        <w:t>Chair</w:t>
      </w:r>
    </w:p>
    <w:p w14:paraId="3BC36CD8" w14:textId="69E2ADA9" w:rsidR="00032B34" w:rsidRDefault="001F242C">
      <w:pPr>
        <w:tabs>
          <w:tab w:val="left" w:pos="6488"/>
        </w:tabs>
        <w:spacing w:before="11"/>
        <w:ind w:left="1581"/>
        <w:rPr>
          <w:rFonts w:ascii="Arial"/>
          <w:sz w:val="19"/>
        </w:rPr>
      </w:pPr>
      <w:r>
        <w:rPr>
          <w:rFonts w:ascii="Arial"/>
          <w:w w:val="85"/>
          <w:sz w:val="19"/>
        </w:rPr>
        <w:t>Jim Buchli</w:t>
      </w:r>
      <w:r w:rsidR="00857DEC">
        <w:rPr>
          <w:rFonts w:ascii="Arial"/>
          <w:w w:val="85"/>
          <w:sz w:val="19"/>
        </w:rPr>
        <w:tab/>
      </w:r>
      <w:r>
        <w:rPr>
          <w:rFonts w:ascii="Arial"/>
          <w:w w:val="85"/>
          <w:sz w:val="19"/>
        </w:rPr>
        <w:t>Lisa Cooper</w:t>
      </w:r>
    </w:p>
    <w:p w14:paraId="53337B5A" w14:textId="04D4958A" w:rsidR="00032B34" w:rsidRDefault="001F242C">
      <w:pPr>
        <w:tabs>
          <w:tab w:val="left" w:pos="6488"/>
        </w:tabs>
        <w:spacing w:before="9"/>
        <w:ind w:left="1581"/>
        <w:rPr>
          <w:rFonts w:ascii="Arial"/>
          <w:sz w:val="19"/>
        </w:rPr>
      </w:pPr>
      <w:r>
        <w:rPr>
          <w:rFonts w:ascii="Arial"/>
          <w:w w:val="85"/>
          <w:sz w:val="19"/>
        </w:rPr>
        <w:t>Julie Hare</w:t>
      </w:r>
      <w:r w:rsidR="00857DEC">
        <w:rPr>
          <w:rFonts w:ascii="Arial"/>
          <w:w w:val="85"/>
          <w:sz w:val="19"/>
        </w:rPr>
        <w:tab/>
      </w:r>
      <w:r>
        <w:rPr>
          <w:rFonts w:ascii="Arial"/>
          <w:w w:val="85"/>
          <w:sz w:val="19"/>
        </w:rPr>
        <w:t>Janis Johnson</w:t>
      </w:r>
    </w:p>
    <w:p w14:paraId="79100036" w14:textId="5F9C4800" w:rsidR="00032B34" w:rsidRDefault="001F242C">
      <w:pPr>
        <w:tabs>
          <w:tab w:val="left" w:pos="6488"/>
        </w:tabs>
        <w:spacing w:before="11"/>
        <w:ind w:left="1581"/>
        <w:rPr>
          <w:rFonts w:ascii="Arial"/>
          <w:sz w:val="19"/>
        </w:rPr>
      </w:pPr>
      <w:r>
        <w:rPr>
          <w:rFonts w:ascii="Arial"/>
          <w:spacing w:val="-1"/>
          <w:w w:val="90"/>
          <w:sz w:val="19"/>
        </w:rPr>
        <w:t>Melba Richardson</w:t>
      </w:r>
      <w:r w:rsidR="00857DEC">
        <w:rPr>
          <w:rFonts w:ascii="Arial"/>
          <w:spacing w:val="-1"/>
          <w:w w:val="90"/>
          <w:sz w:val="19"/>
        </w:rPr>
        <w:tab/>
      </w:r>
      <w:r>
        <w:rPr>
          <w:rFonts w:ascii="Arial"/>
          <w:w w:val="85"/>
          <w:sz w:val="19"/>
        </w:rPr>
        <w:t>Ray Lane</w:t>
      </w:r>
    </w:p>
    <w:p w14:paraId="75E5139F" w14:textId="7F3CB03D" w:rsidR="00032B34" w:rsidRDefault="001F242C">
      <w:pPr>
        <w:tabs>
          <w:tab w:val="left" w:pos="6488"/>
        </w:tabs>
        <w:spacing w:before="11"/>
        <w:ind w:left="1581"/>
        <w:rPr>
          <w:rFonts w:ascii="Arial"/>
          <w:sz w:val="19"/>
        </w:rPr>
      </w:pPr>
      <w:r>
        <w:rPr>
          <w:rFonts w:ascii="Arial"/>
          <w:w w:val="85"/>
          <w:sz w:val="19"/>
        </w:rPr>
        <w:t>Anette Winston</w:t>
      </w:r>
      <w:r w:rsidR="00857DEC">
        <w:rPr>
          <w:rFonts w:ascii="Arial"/>
          <w:w w:val="85"/>
          <w:sz w:val="19"/>
        </w:rPr>
        <w:tab/>
      </w:r>
      <w:r>
        <w:rPr>
          <w:rFonts w:ascii="Arial"/>
          <w:w w:val="95"/>
          <w:sz w:val="19"/>
        </w:rPr>
        <w:t>Larry Anderson</w:t>
      </w:r>
    </w:p>
    <w:p w14:paraId="148FC8B0" w14:textId="7F1344DA" w:rsidR="001F242C" w:rsidRDefault="00857DEC">
      <w:pPr>
        <w:spacing w:before="11" w:line="252" w:lineRule="auto"/>
        <w:ind w:left="6489" w:right="3428"/>
        <w:rPr>
          <w:rFonts w:ascii="Arial"/>
          <w:w w:val="85"/>
          <w:sz w:val="19"/>
        </w:rPr>
      </w:pPr>
      <w:r>
        <w:rPr>
          <w:rFonts w:ascii="Arial"/>
          <w:w w:val="85"/>
          <w:sz w:val="19"/>
        </w:rPr>
        <w:t>David</w:t>
      </w:r>
      <w:r w:rsidR="001F242C">
        <w:rPr>
          <w:rFonts w:ascii="Arial"/>
          <w:w w:val="85"/>
          <w:sz w:val="19"/>
        </w:rPr>
        <w:t xml:space="preserve"> Morris</w:t>
      </w:r>
    </w:p>
    <w:p w14:paraId="499400D3" w14:textId="77777777" w:rsidR="00032B34" w:rsidRDefault="00032B34">
      <w:pPr>
        <w:pStyle w:val="BodyText"/>
        <w:rPr>
          <w:rFonts w:ascii="Arial"/>
        </w:rPr>
      </w:pPr>
    </w:p>
    <w:p w14:paraId="4DF0812F" w14:textId="77777777" w:rsidR="00032B34" w:rsidRDefault="00857DEC">
      <w:pPr>
        <w:tabs>
          <w:tab w:val="left" w:pos="6488"/>
        </w:tabs>
        <w:ind w:left="1581"/>
        <w:rPr>
          <w:rFonts w:ascii="Arial"/>
          <w:b/>
          <w:sz w:val="24"/>
        </w:rPr>
      </w:pPr>
      <w:r>
        <w:rPr>
          <w:rFonts w:ascii="Arial"/>
          <w:b/>
          <w:w w:val="85"/>
          <w:sz w:val="24"/>
          <w:u w:val="single"/>
        </w:rPr>
        <w:t>Theology</w:t>
      </w:r>
      <w:r>
        <w:rPr>
          <w:rFonts w:ascii="Arial"/>
          <w:b/>
          <w:spacing w:val="2"/>
          <w:w w:val="85"/>
          <w:sz w:val="24"/>
          <w:u w:val="single"/>
        </w:rPr>
        <w:t xml:space="preserve"> </w:t>
      </w:r>
      <w:r>
        <w:rPr>
          <w:rFonts w:ascii="Arial"/>
          <w:b/>
          <w:w w:val="85"/>
          <w:sz w:val="24"/>
          <w:u w:val="single"/>
        </w:rPr>
        <w:t>and</w:t>
      </w:r>
      <w:r>
        <w:rPr>
          <w:rFonts w:ascii="Arial"/>
          <w:b/>
          <w:spacing w:val="3"/>
          <w:w w:val="85"/>
          <w:sz w:val="24"/>
          <w:u w:val="single"/>
        </w:rPr>
        <w:t xml:space="preserve"> </w:t>
      </w:r>
      <w:r>
        <w:rPr>
          <w:rFonts w:ascii="Arial"/>
          <w:b/>
          <w:w w:val="85"/>
          <w:sz w:val="24"/>
          <w:u w:val="single"/>
        </w:rPr>
        <w:t>Doctrine</w:t>
      </w:r>
      <w:r>
        <w:rPr>
          <w:rFonts w:ascii="Arial"/>
          <w:b/>
          <w:w w:val="85"/>
          <w:sz w:val="24"/>
        </w:rPr>
        <w:tab/>
      </w:r>
      <w:r>
        <w:rPr>
          <w:rFonts w:ascii="Arial"/>
          <w:b/>
          <w:w w:val="85"/>
          <w:sz w:val="24"/>
          <w:u w:val="single"/>
        </w:rPr>
        <w:t>Worship</w:t>
      </w:r>
      <w:r>
        <w:rPr>
          <w:rFonts w:ascii="Arial"/>
          <w:b/>
          <w:spacing w:val="3"/>
          <w:w w:val="85"/>
          <w:sz w:val="24"/>
          <w:u w:val="single"/>
        </w:rPr>
        <w:t xml:space="preserve"> </w:t>
      </w:r>
      <w:r>
        <w:rPr>
          <w:rFonts w:ascii="Arial"/>
          <w:b/>
          <w:w w:val="85"/>
          <w:sz w:val="24"/>
          <w:u w:val="single"/>
        </w:rPr>
        <w:t>and</w:t>
      </w:r>
      <w:r>
        <w:rPr>
          <w:rFonts w:ascii="Arial"/>
          <w:b/>
          <w:spacing w:val="2"/>
          <w:w w:val="85"/>
          <w:sz w:val="24"/>
          <w:u w:val="single"/>
        </w:rPr>
        <w:t xml:space="preserve"> </w:t>
      </w:r>
      <w:r>
        <w:rPr>
          <w:rFonts w:ascii="Arial"/>
          <w:b/>
          <w:w w:val="85"/>
          <w:sz w:val="24"/>
          <w:u w:val="single"/>
        </w:rPr>
        <w:t>Sacraments</w:t>
      </w:r>
    </w:p>
    <w:p w14:paraId="1E98BC72" w14:textId="77777777" w:rsidR="00032B34" w:rsidRDefault="00032B34">
      <w:pPr>
        <w:pStyle w:val="BodyText"/>
        <w:rPr>
          <w:rFonts w:ascii="Arial"/>
          <w:b/>
        </w:rPr>
      </w:pPr>
    </w:p>
    <w:p w14:paraId="6482291E" w14:textId="77777777" w:rsidR="00032B34" w:rsidRDefault="00857DEC">
      <w:pPr>
        <w:pStyle w:val="Heading4"/>
        <w:tabs>
          <w:tab w:val="left" w:pos="6488"/>
        </w:tabs>
        <w:spacing w:before="55"/>
        <w:rPr>
          <w:rFonts w:ascii="Arial"/>
        </w:rPr>
      </w:pPr>
      <w:r>
        <w:rPr>
          <w:rFonts w:ascii="Arial"/>
          <w:w w:val="85"/>
        </w:rPr>
        <w:t>Team A</w:t>
      </w:r>
      <w:r>
        <w:rPr>
          <w:rFonts w:ascii="Arial"/>
          <w:w w:val="85"/>
        </w:rPr>
        <w:tab/>
        <w:t>Team</w:t>
      </w:r>
      <w:r>
        <w:rPr>
          <w:rFonts w:ascii="Arial"/>
          <w:spacing w:val="3"/>
          <w:w w:val="85"/>
        </w:rPr>
        <w:t xml:space="preserve"> </w:t>
      </w:r>
      <w:r>
        <w:rPr>
          <w:rFonts w:ascii="Arial"/>
          <w:w w:val="85"/>
        </w:rPr>
        <w:t>A</w:t>
      </w:r>
    </w:p>
    <w:p w14:paraId="70705D94" w14:textId="209EAEDD" w:rsidR="00032B34" w:rsidRDefault="00096DD6">
      <w:pPr>
        <w:tabs>
          <w:tab w:val="left" w:pos="6488"/>
        </w:tabs>
        <w:spacing w:before="13"/>
        <w:ind w:left="1581"/>
        <w:rPr>
          <w:rFonts w:ascii="Arial"/>
          <w:sz w:val="19"/>
        </w:rPr>
      </w:pPr>
      <w:r>
        <w:rPr>
          <w:rFonts w:ascii="Arial"/>
          <w:w w:val="90"/>
          <w:sz w:val="19"/>
        </w:rPr>
        <w:t>Paula Roane,</w:t>
      </w:r>
      <w:r>
        <w:rPr>
          <w:rFonts w:ascii="Arial"/>
          <w:w w:val="85"/>
          <w:sz w:val="19"/>
        </w:rPr>
        <w:t xml:space="preserve"> </w:t>
      </w:r>
      <w:r w:rsidR="00857DEC">
        <w:rPr>
          <w:rFonts w:ascii="Arial"/>
          <w:w w:val="85"/>
          <w:sz w:val="19"/>
        </w:rPr>
        <w:t>Chair</w:t>
      </w:r>
      <w:r w:rsidR="00857DEC">
        <w:rPr>
          <w:rFonts w:ascii="Arial"/>
          <w:w w:val="85"/>
          <w:sz w:val="19"/>
        </w:rPr>
        <w:tab/>
      </w:r>
      <w:r w:rsidR="001F242C">
        <w:rPr>
          <w:rFonts w:ascii="Arial"/>
          <w:w w:val="85"/>
          <w:sz w:val="19"/>
        </w:rPr>
        <w:t>Geoffrey Lentz</w:t>
      </w:r>
      <w:r w:rsidR="00857DEC">
        <w:rPr>
          <w:rFonts w:ascii="Arial"/>
          <w:w w:val="85"/>
          <w:sz w:val="19"/>
        </w:rPr>
        <w:t>, Chair</w:t>
      </w:r>
    </w:p>
    <w:p w14:paraId="21C2F65F" w14:textId="3B2A32CC" w:rsidR="00032B34" w:rsidRDefault="001F242C">
      <w:pPr>
        <w:tabs>
          <w:tab w:val="left" w:pos="6470"/>
        </w:tabs>
        <w:spacing w:before="11"/>
        <w:ind w:left="1581"/>
        <w:rPr>
          <w:rFonts w:ascii="Arial"/>
          <w:sz w:val="19"/>
        </w:rPr>
      </w:pPr>
      <w:r>
        <w:rPr>
          <w:rFonts w:ascii="Arial"/>
          <w:w w:val="90"/>
          <w:sz w:val="19"/>
        </w:rPr>
        <w:t>Alan Gantzhorn</w:t>
      </w:r>
      <w:r w:rsidR="00857DEC">
        <w:rPr>
          <w:rFonts w:ascii="Arial"/>
          <w:w w:val="90"/>
          <w:sz w:val="19"/>
        </w:rPr>
        <w:tab/>
      </w:r>
      <w:r w:rsidR="00857DEC">
        <w:rPr>
          <w:rFonts w:ascii="Arial"/>
          <w:spacing w:val="-1"/>
          <w:w w:val="90"/>
          <w:sz w:val="19"/>
        </w:rPr>
        <w:t>Geoffrey</w:t>
      </w:r>
      <w:r w:rsidR="00857DEC">
        <w:rPr>
          <w:rFonts w:ascii="Arial"/>
          <w:spacing w:val="-5"/>
          <w:w w:val="90"/>
          <w:sz w:val="19"/>
        </w:rPr>
        <w:t xml:space="preserve"> </w:t>
      </w:r>
      <w:r w:rsidR="00857DEC">
        <w:rPr>
          <w:rFonts w:ascii="Arial"/>
          <w:spacing w:val="-1"/>
          <w:w w:val="90"/>
          <w:sz w:val="19"/>
        </w:rPr>
        <w:t>Kagoro</w:t>
      </w:r>
    </w:p>
    <w:p w14:paraId="4F725AE0" w14:textId="039072A7" w:rsidR="00032B34" w:rsidRDefault="00096DD6">
      <w:pPr>
        <w:tabs>
          <w:tab w:val="left" w:pos="6488"/>
        </w:tabs>
        <w:spacing w:before="11"/>
        <w:ind w:left="1581"/>
        <w:rPr>
          <w:rFonts w:ascii="Arial"/>
          <w:sz w:val="19"/>
        </w:rPr>
      </w:pPr>
      <w:r>
        <w:rPr>
          <w:rFonts w:ascii="Arial"/>
          <w:w w:val="90"/>
          <w:sz w:val="19"/>
        </w:rPr>
        <w:t>Clint McBroom</w:t>
      </w:r>
      <w:r w:rsidR="00857DEC">
        <w:rPr>
          <w:rFonts w:ascii="Arial"/>
          <w:w w:val="90"/>
          <w:sz w:val="19"/>
        </w:rPr>
        <w:tab/>
      </w:r>
      <w:r w:rsidR="001F242C">
        <w:rPr>
          <w:rFonts w:ascii="Arial"/>
          <w:w w:val="85"/>
          <w:sz w:val="19"/>
        </w:rPr>
        <w:t>Diane Everett</w:t>
      </w:r>
    </w:p>
    <w:p w14:paraId="71151E56" w14:textId="189FAE26" w:rsidR="00032B34" w:rsidRDefault="00096DD6">
      <w:pPr>
        <w:tabs>
          <w:tab w:val="left" w:pos="6488"/>
        </w:tabs>
        <w:spacing w:before="11"/>
        <w:ind w:left="1581"/>
        <w:rPr>
          <w:rFonts w:ascii="Arial"/>
          <w:sz w:val="19"/>
        </w:rPr>
      </w:pPr>
      <w:r>
        <w:rPr>
          <w:rFonts w:ascii="Arial"/>
          <w:w w:val="85"/>
          <w:sz w:val="19"/>
        </w:rPr>
        <w:t>Kristen Wright</w:t>
      </w:r>
      <w:r w:rsidR="00857DEC">
        <w:rPr>
          <w:rFonts w:ascii="Arial"/>
          <w:w w:val="90"/>
          <w:sz w:val="19"/>
        </w:rPr>
        <w:tab/>
      </w:r>
      <w:r w:rsidR="001F242C">
        <w:rPr>
          <w:rFonts w:ascii="Arial"/>
          <w:w w:val="90"/>
          <w:sz w:val="19"/>
        </w:rPr>
        <w:t>Dave Barkalow</w:t>
      </w:r>
    </w:p>
    <w:p w14:paraId="5239B6B6" w14:textId="7B450F6F" w:rsidR="00032B34" w:rsidRDefault="00096DD6">
      <w:pPr>
        <w:tabs>
          <w:tab w:val="left" w:pos="6488"/>
        </w:tabs>
        <w:spacing w:before="11"/>
        <w:ind w:left="1581"/>
        <w:rPr>
          <w:rFonts w:ascii="Arial"/>
          <w:sz w:val="19"/>
        </w:rPr>
      </w:pPr>
      <w:r>
        <w:rPr>
          <w:rFonts w:ascii="Arial"/>
          <w:w w:val="90"/>
          <w:sz w:val="19"/>
        </w:rPr>
        <w:t>Sean Rezek</w:t>
      </w:r>
      <w:r w:rsidR="00857DEC">
        <w:rPr>
          <w:rFonts w:ascii="Arial"/>
          <w:w w:val="85"/>
          <w:sz w:val="19"/>
        </w:rPr>
        <w:tab/>
      </w:r>
      <w:r w:rsidR="001F242C">
        <w:rPr>
          <w:rFonts w:ascii="Arial"/>
          <w:w w:val="85"/>
          <w:sz w:val="19"/>
        </w:rPr>
        <w:t>Lisa Ausley</w:t>
      </w:r>
    </w:p>
    <w:p w14:paraId="0B234C7F" w14:textId="08247FBC" w:rsidR="00032B34" w:rsidRDefault="00857DEC">
      <w:pPr>
        <w:tabs>
          <w:tab w:val="left" w:pos="6470"/>
        </w:tabs>
        <w:spacing w:before="11"/>
        <w:ind w:left="1581"/>
        <w:rPr>
          <w:rFonts w:ascii="Arial"/>
          <w:sz w:val="19"/>
        </w:rPr>
      </w:pPr>
      <w:r>
        <w:rPr>
          <w:rFonts w:ascii="Arial"/>
          <w:w w:val="90"/>
          <w:sz w:val="19"/>
        </w:rPr>
        <w:tab/>
      </w:r>
      <w:r w:rsidR="001F242C">
        <w:rPr>
          <w:rFonts w:ascii="Arial"/>
          <w:spacing w:val="-1"/>
          <w:w w:val="90"/>
          <w:sz w:val="19"/>
        </w:rPr>
        <w:t>Gary Stringfellow</w:t>
      </w:r>
    </w:p>
    <w:p w14:paraId="643A5896" w14:textId="5F9D3257" w:rsidR="00032B34" w:rsidRDefault="00857DEC">
      <w:pPr>
        <w:tabs>
          <w:tab w:val="left" w:pos="6488"/>
        </w:tabs>
        <w:spacing w:before="11"/>
        <w:ind w:left="1581"/>
        <w:rPr>
          <w:rFonts w:ascii="Arial"/>
          <w:sz w:val="19"/>
        </w:rPr>
      </w:pPr>
      <w:r>
        <w:rPr>
          <w:rFonts w:ascii="Arial"/>
          <w:w w:val="90"/>
          <w:sz w:val="19"/>
        </w:rPr>
        <w:tab/>
      </w:r>
    </w:p>
    <w:p w14:paraId="2D655207" w14:textId="77777777" w:rsidR="00032B34" w:rsidRDefault="00032B34">
      <w:pPr>
        <w:pStyle w:val="BodyText"/>
        <w:rPr>
          <w:rFonts w:ascii="Arial"/>
          <w:sz w:val="18"/>
        </w:rPr>
      </w:pPr>
    </w:p>
    <w:p w14:paraId="2308A0B9" w14:textId="77777777" w:rsidR="00032B34" w:rsidRDefault="00032B34">
      <w:pPr>
        <w:pStyle w:val="BodyText"/>
        <w:spacing w:before="8"/>
        <w:rPr>
          <w:rFonts w:ascii="Arial"/>
          <w:sz w:val="26"/>
        </w:rPr>
      </w:pPr>
    </w:p>
    <w:p w14:paraId="1D0AAC4E" w14:textId="77777777" w:rsidR="00032B34" w:rsidRDefault="00857DEC">
      <w:pPr>
        <w:pStyle w:val="Heading4"/>
        <w:tabs>
          <w:tab w:val="left" w:pos="6488"/>
        </w:tabs>
        <w:rPr>
          <w:rFonts w:ascii="Arial"/>
        </w:rPr>
      </w:pPr>
      <w:r>
        <w:rPr>
          <w:rFonts w:ascii="Arial"/>
          <w:w w:val="85"/>
        </w:rPr>
        <w:t>Team</w:t>
      </w:r>
      <w:r>
        <w:rPr>
          <w:rFonts w:ascii="Arial"/>
          <w:spacing w:val="-3"/>
          <w:w w:val="85"/>
        </w:rPr>
        <w:t xml:space="preserve"> </w:t>
      </w:r>
      <w:r>
        <w:rPr>
          <w:rFonts w:ascii="Arial"/>
          <w:w w:val="85"/>
        </w:rPr>
        <w:t>B</w:t>
      </w:r>
      <w:r>
        <w:rPr>
          <w:rFonts w:ascii="Arial"/>
          <w:w w:val="85"/>
        </w:rPr>
        <w:tab/>
        <w:t>Team</w:t>
      </w:r>
      <w:r>
        <w:rPr>
          <w:rFonts w:ascii="Arial"/>
          <w:spacing w:val="-2"/>
          <w:w w:val="85"/>
        </w:rPr>
        <w:t xml:space="preserve"> </w:t>
      </w:r>
      <w:r>
        <w:rPr>
          <w:rFonts w:ascii="Arial"/>
          <w:w w:val="85"/>
        </w:rPr>
        <w:t>B</w:t>
      </w:r>
    </w:p>
    <w:p w14:paraId="3D80F0AC" w14:textId="77777777" w:rsidR="00032B34" w:rsidRDefault="00857DEC">
      <w:pPr>
        <w:tabs>
          <w:tab w:val="left" w:pos="6470"/>
        </w:tabs>
        <w:spacing w:before="13"/>
        <w:ind w:left="1581"/>
        <w:rPr>
          <w:rFonts w:ascii="Arial"/>
          <w:sz w:val="19"/>
        </w:rPr>
      </w:pPr>
      <w:r>
        <w:rPr>
          <w:rFonts w:ascii="Arial"/>
          <w:w w:val="85"/>
          <w:sz w:val="19"/>
        </w:rPr>
        <w:t>Amy</w:t>
      </w:r>
      <w:r>
        <w:rPr>
          <w:rFonts w:ascii="Arial"/>
          <w:spacing w:val="3"/>
          <w:w w:val="85"/>
          <w:sz w:val="19"/>
        </w:rPr>
        <w:t xml:space="preserve"> </w:t>
      </w:r>
      <w:r>
        <w:rPr>
          <w:rFonts w:ascii="Arial"/>
          <w:w w:val="85"/>
          <w:sz w:val="19"/>
        </w:rPr>
        <w:t>Persons,</w:t>
      </w:r>
      <w:r>
        <w:rPr>
          <w:rFonts w:ascii="Arial"/>
          <w:spacing w:val="4"/>
          <w:w w:val="85"/>
          <w:sz w:val="19"/>
        </w:rPr>
        <w:t xml:space="preserve"> </w:t>
      </w:r>
      <w:r>
        <w:rPr>
          <w:rFonts w:ascii="Arial"/>
          <w:w w:val="85"/>
          <w:sz w:val="19"/>
        </w:rPr>
        <w:t>Chair</w:t>
      </w:r>
      <w:r>
        <w:rPr>
          <w:rFonts w:ascii="Arial"/>
          <w:w w:val="85"/>
          <w:sz w:val="19"/>
        </w:rPr>
        <w:tab/>
      </w:r>
      <w:r>
        <w:rPr>
          <w:rFonts w:ascii="Arial"/>
          <w:spacing w:val="-1"/>
          <w:w w:val="90"/>
          <w:sz w:val="19"/>
        </w:rPr>
        <w:t>Michael</w:t>
      </w:r>
      <w:r>
        <w:rPr>
          <w:rFonts w:ascii="Arial"/>
          <w:spacing w:val="-7"/>
          <w:w w:val="90"/>
          <w:sz w:val="19"/>
        </w:rPr>
        <w:t xml:space="preserve"> </w:t>
      </w:r>
      <w:r>
        <w:rPr>
          <w:rFonts w:ascii="Arial"/>
          <w:w w:val="90"/>
          <w:sz w:val="19"/>
        </w:rPr>
        <w:t>Precht,</w:t>
      </w:r>
      <w:r>
        <w:rPr>
          <w:rFonts w:ascii="Arial"/>
          <w:spacing w:val="-4"/>
          <w:w w:val="90"/>
          <w:sz w:val="19"/>
        </w:rPr>
        <w:t xml:space="preserve"> </w:t>
      </w:r>
      <w:r>
        <w:rPr>
          <w:rFonts w:ascii="Arial"/>
          <w:w w:val="90"/>
          <w:sz w:val="19"/>
        </w:rPr>
        <w:t>Chair</w:t>
      </w:r>
    </w:p>
    <w:p w14:paraId="169DC324" w14:textId="77777777" w:rsidR="00032B34" w:rsidRDefault="00857DEC">
      <w:pPr>
        <w:tabs>
          <w:tab w:val="left" w:pos="6488"/>
        </w:tabs>
        <w:spacing w:before="11"/>
        <w:ind w:left="1581"/>
        <w:rPr>
          <w:rFonts w:ascii="Arial"/>
          <w:sz w:val="19"/>
        </w:rPr>
      </w:pPr>
      <w:r>
        <w:rPr>
          <w:rFonts w:ascii="Arial"/>
          <w:w w:val="85"/>
          <w:sz w:val="19"/>
        </w:rPr>
        <w:t>Dave Rhodes</w:t>
      </w:r>
      <w:r>
        <w:rPr>
          <w:rFonts w:ascii="Arial"/>
          <w:w w:val="85"/>
          <w:sz w:val="19"/>
        </w:rPr>
        <w:tab/>
      </w:r>
      <w:r>
        <w:rPr>
          <w:rFonts w:ascii="Arial"/>
          <w:w w:val="90"/>
          <w:sz w:val="19"/>
        </w:rPr>
        <w:t>Steve</w:t>
      </w:r>
      <w:r>
        <w:rPr>
          <w:rFonts w:ascii="Arial"/>
          <w:spacing w:val="-8"/>
          <w:w w:val="90"/>
          <w:sz w:val="19"/>
        </w:rPr>
        <w:t xml:space="preserve"> </w:t>
      </w:r>
      <w:r>
        <w:rPr>
          <w:rFonts w:ascii="Arial"/>
          <w:w w:val="90"/>
          <w:sz w:val="19"/>
        </w:rPr>
        <w:t>Warren</w:t>
      </w:r>
    </w:p>
    <w:p w14:paraId="3D53E896" w14:textId="7F758205" w:rsidR="00032B34" w:rsidRDefault="00857DEC">
      <w:pPr>
        <w:tabs>
          <w:tab w:val="left" w:pos="6488"/>
        </w:tabs>
        <w:spacing w:before="11"/>
        <w:ind w:left="1581"/>
        <w:rPr>
          <w:rFonts w:ascii="Arial"/>
          <w:sz w:val="19"/>
        </w:rPr>
      </w:pPr>
      <w:r>
        <w:rPr>
          <w:rFonts w:ascii="Arial"/>
          <w:w w:val="90"/>
          <w:sz w:val="19"/>
        </w:rPr>
        <w:t>Ralph</w:t>
      </w:r>
      <w:r>
        <w:rPr>
          <w:rFonts w:ascii="Arial"/>
          <w:spacing w:val="-3"/>
          <w:w w:val="90"/>
          <w:sz w:val="19"/>
        </w:rPr>
        <w:t xml:space="preserve"> </w:t>
      </w:r>
      <w:r>
        <w:rPr>
          <w:rFonts w:ascii="Arial"/>
          <w:w w:val="90"/>
          <w:sz w:val="19"/>
        </w:rPr>
        <w:t>Wooten</w:t>
      </w:r>
      <w:r>
        <w:rPr>
          <w:rFonts w:ascii="Arial"/>
          <w:w w:val="90"/>
          <w:sz w:val="19"/>
        </w:rPr>
        <w:tab/>
      </w:r>
      <w:r w:rsidR="001F242C">
        <w:rPr>
          <w:rFonts w:ascii="Arial"/>
          <w:w w:val="90"/>
          <w:sz w:val="19"/>
        </w:rPr>
        <w:t>Dan Baughman</w:t>
      </w:r>
    </w:p>
    <w:p w14:paraId="570E9849" w14:textId="53F444FE" w:rsidR="00032B34" w:rsidRDefault="001F242C">
      <w:pPr>
        <w:tabs>
          <w:tab w:val="left" w:pos="6488"/>
        </w:tabs>
        <w:spacing w:before="11"/>
        <w:ind w:left="1581"/>
        <w:rPr>
          <w:rFonts w:ascii="Arial"/>
          <w:sz w:val="19"/>
        </w:rPr>
      </w:pPr>
      <w:r>
        <w:rPr>
          <w:rFonts w:ascii="Arial"/>
          <w:w w:val="85"/>
          <w:sz w:val="19"/>
        </w:rPr>
        <w:t>Hunter Pugh</w:t>
      </w:r>
      <w:r>
        <w:rPr>
          <w:rFonts w:ascii="Arial"/>
          <w:w w:val="85"/>
          <w:sz w:val="19"/>
        </w:rPr>
        <w:tab/>
        <w:t>Kathy Fisher</w:t>
      </w:r>
    </w:p>
    <w:p w14:paraId="65F50188" w14:textId="5E56ACB7" w:rsidR="00032B34" w:rsidRDefault="001F242C">
      <w:pPr>
        <w:tabs>
          <w:tab w:val="left" w:pos="6470"/>
        </w:tabs>
        <w:spacing w:before="11"/>
        <w:ind w:left="1581"/>
        <w:rPr>
          <w:rFonts w:ascii="Arial"/>
          <w:sz w:val="19"/>
        </w:rPr>
      </w:pPr>
      <w:r>
        <w:rPr>
          <w:rFonts w:ascii="Arial"/>
          <w:w w:val="90"/>
          <w:sz w:val="19"/>
        </w:rPr>
        <w:t>Sarah Goolsby</w:t>
      </w:r>
      <w:r w:rsidR="00857DEC">
        <w:rPr>
          <w:rFonts w:ascii="Arial"/>
          <w:w w:val="90"/>
          <w:sz w:val="19"/>
        </w:rPr>
        <w:tab/>
      </w:r>
      <w:r>
        <w:rPr>
          <w:rFonts w:ascii="Arial"/>
          <w:w w:val="85"/>
          <w:sz w:val="19"/>
        </w:rPr>
        <w:t>Kathy Jorgensen</w:t>
      </w:r>
    </w:p>
    <w:p w14:paraId="0348B685" w14:textId="21553EA6" w:rsidR="00032B34" w:rsidRDefault="001F242C">
      <w:pPr>
        <w:tabs>
          <w:tab w:val="left" w:pos="6470"/>
        </w:tabs>
        <w:spacing w:before="11"/>
        <w:ind w:left="1581"/>
        <w:rPr>
          <w:rFonts w:ascii="Arial"/>
          <w:sz w:val="19"/>
        </w:rPr>
      </w:pPr>
      <w:r>
        <w:rPr>
          <w:rFonts w:ascii="Arial"/>
          <w:w w:val="85"/>
          <w:sz w:val="19"/>
        </w:rPr>
        <w:t>Laura Parker</w:t>
      </w:r>
      <w:r w:rsidR="00857DEC">
        <w:rPr>
          <w:rFonts w:ascii="Arial"/>
          <w:w w:val="85"/>
          <w:sz w:val="19"/>
        </w:rPr>
        <w:tab/>
      </w:r>
      <w:r>
        <w:rPr>
          <w:rFonts w:ascii="Arial"/>
          <w:w w:val="85"/>
          <w:sz w:val="19"/>
        </w:rPr>
        <w:t>Julianna Cooper</w:t>
      </w:r>
    </w:p>
    <w:p w14:paraId="178EC650" w14:textId="5E5131FB" w:rsidR="00032B34" w:rsidRDefault="00857DEC">
      <w:pPr>
        <w:tabs>
          <w:tab w:val="left" w:pos="6488"/>
        </w:tabs>
        <w:spacing w:before="11"/>
        <w:ind w:left="1581"/>
        <w:rPr>
          <w:rFonts w:ascii="Arial"/>
          <w:sz w:val="19"/>
        </w:rPr>
      </w:pPr>
      <w:r>
        <w:rPr>
          <w:rFonts w:ascii="Arial"/>
          <w:w w:val="85"/>
          <w:sz w:val="19"/>
        </w:rPr>
        <w:tab/>
      </w:r>
    </w:p>
    <w:p w14:paraId="5B5AB52B" w14:textId="77777777" w:rsidR="00032B34" w:rsidRDefault="00032B34">
      <w:pPr>
        <w:rPr>
          <w:rFonts w:ascii="Arial"/>
          <w:sz w:val="19"/>
        </w:rPr>
        <w:sectPr w:rsidR="00032B34">
          <w:pgSz w:w="12240" w:h="15840"/>
          <w:pgMar w:top="1420" w:right="520" w:bottom="720" w:left="460" w:header="0" w:footer="476" w:gutter="0"/>
          <w:cols w:space="720"/>
        </w:sectPr>
      </w:pPr>
    </w:p>
    <w:p w14:paraId="41E515C0" w14:textId="3686EE66" w:rsidR="00032B34" w:rsidRDefault="00931EF0">
      <w:pPr>
        <w:pStyle w:val="Heading1"/>
        <w:ind w:left="2415"/>
        <w:rPr>
          <w:rFonts w:ascii="Arial"/>
        </w:rPr>
      </w:pPr>
      <w:r>
        <w:rPr>
          <w:rFonts w:ascii="Arial"/>
          <w:w w:val="85"/>
        </w:rPr>
        <w:lastRenderedPageBreak/>
        <w:t>2021-2024</w:t>
      </w:r>
      <w:r w:rsidR="00857DEC">
        <w:rPr>
          <w:rFonts w:ascii="Arial"/>
          <w:spacing w:val="38"/>
          <w:w w:val="85"/>
        </w:rPr>
        <w:t xml:space="preserve"> </w:t>
      </w:r>
      <w:r w:rsidR="00857DEC">
        <w:rPr>
          <w:rFonts w:ascii="Arial"/>
          <w:w w:val="85"/>
        </w:rPr>
        <w:t>Full</w:t>
      </w:r>
      <w:r w:rsidR="00857DEC">
        <w:rPr>
          <w:rFonts w:ascii="Arial"/>
          <w:spacing w:val="36"/>
          <w:w w:val="85"/>
        </w:rPr>
        <w:t xml:space="preserve"> </w:t>
      </w:r>
      <w:r w:rsidR="00857DEC">
        <w:rPr>
          <w:rFonts w:ascii="Arial"/>
          <w:w w:val="85"/>
        </w:rPr>
        <w:t>Connection</w:t>
      </w:r>
      <w:r w:rsidR="00857DEC">
        <w:rPr>
          <w:rFonts w:ascii="Arial"/>
          <w:spacing w:val="41"/>
          <w:w w:val="85"/>
        </w:rPr>
        <w:t xml:space="preserve"> </w:t>
      </w:r>
      <w:r w:rsidR="00857DEC">
        <w:rPr>
          <w:rFonts w:ascii="Arial"/>
          <w:w w:val="85"/>
        </w:rPr>
        <w:t>Interview</w:t>
      </w:r>
      <w:r w:rsidR="00857DEC">
        <w:rPr>
          <w:rFonts w:ascii="Arial"/>
          <w:spacing w:val="40"/>
          <w:w w:val="85"/>
        </w:rPr>
        <w:t xml:space="preserve"> </w:t>
      </w:r>
      <w:r w:rsidR="00857DEC">
        <w:rPr>
          <w:rFonts w:ascii="Arial"/>
          <w:w w:val="85"/>
        </w:rPr>
        <w:t>Team</w:t>
      </w:r>
      <w:r w:rsidR="00857DEC">
        <w:rPr>
          <w:rFonts w:ascii="Arial"/>
          <w:spacing w:val="40"/>
          <w:w w:val="85"/>
        </w:rPr>
        <w:t xml:space="preserve"> </w:t>
      </w:r>
      <w:r w:rsidR="00857DEC">
        <w:rPr>
          <w:rFonts w:ascii="Arial"/>
          <w:w w:val="85"/>
        </w:rPr>
        <w:t>Assignments</w:t>
      </w:r>
    </w:p>
    <w:p w14:paraId="5676473B" w14:textId="77777777" w:rsidR="00931EF0" w:rsidRDefault="00931EF0" w:rsidP="00931EF0">
      <w:pPr>
        <w:spacing w:before="19"/>
        <w:ind w:left="857" w:right="1415"/>
        <w:jc w:val="center"/>
        <w:rPr>
          <w:rFonts w:ascii="Arial"/>
          <w:sz w:val="24"/>
        </w:rPr>
      </w:pPr>
      <w:r>
        <w:rPr>
          <w:rFonts w:ascii="Arial"/>
          <w:w w:val="90"/>
          <w:sz w:val="24"/>
        </w:rPr>
        <w:t>(everyone</w:t>
      </w:r>
      <w:r>
        <w:rPr>
          <w:rFonts w:ascii="Arial"/>
          <w:spacing w:val="2"/>
          <w:w w:val="90"/>
          <w:sz w:val="24"/>
        </w:rPr>
        <w:t xml:space="preserve"> </w:t>
      </w:r>
      <w:r>
        <w:rPr>
          <w:rFonts w:ascii="Arial"/>
          <w:w w:val="90"/>
          <w:sz w:val="24"/>
        </w:rPr>
        <w:t>except BOM</w:t>
      </w:r>
      <w:r>
        <w:rPr>
          <w:rFonts w:ascii="Arial"/>
          <w:spacing w:val="2"/>
          <w:w w:val="90"/>
          <w:sz w:val="24"/>
        </w:rPr>
        <w:t xml:space="preserve"> </w:t>
      </w:r>
      <w:r>
        <w:rPr>
          <w:rFonts w:ascii="Arial"/>
          <w:w w:val="90"/>
          <w:sz w:val="24"/>
        </w:rPr>
        <w:t>Chair</w:t>
      </w:r>
      <w:r>
        <w:rPr>
          <w:rFonts w:ascii="Arial"/>
          <w:spacing w:val="2"/>
          <w:w w:val="90"/>
          <w:sz w:val="24"/>
        </w:rPr>
        <w:t xml:space="preserve">, </w:t>
      </w:r>
      <w:r>
        <w:rPr>
          <w:rFonts w:ascii="Arial"/>
          <w:w w:val="90"/>
          <w:sz w:val="24"/>
        </w:rPr>
        <w:t>Director</w:t>
      </w:r>
      <w:r>
        <w:rPr>
          <w:rFonts w:ascii="Arial"/>
          <w:spacing w:val="5"/>
          <w:w w:val="90"/>
          <w:sz w:val="24"/>
        </w:rPr>
        <w:t xml:space="preserve"> </w:t>
      </w:r>
      <w:r>
        <w:rPr>
          <w:rFonts w:ascii="Arial"/>
          <w:w w:val="90"/>
          <w:sz w:val="24"/>
        </w:rPr>
        <w:t>of</w:t>
      </w:r>
      <w:r>
        <w:rPr>
          <w:rFonts w:ascii="Arial"/>
          <w:spacing w:val="3"/>
          <w:w w:val="90"/>
          <w:sz w:val="24"/>
        </w:rPr>
        <w:t xml:space="preserve"> </w:t>
      </w:r>
      <w:r>
        <w:rPr>
          <w:rFonts w:ascii="Arial"/>
          <w:w w:val="90"/>
          <w:sz w:val="24"/>
        </w:rPr>
        <w:t>Ministerial</w:t>
      </w:r>
      <w:r>
        <w:rPr>
          <w:rFonts w:ascii="Arial"/>
          <w:spacing w:val="2"/>
          <w:w w:val="90"/>
          <w:sz w:val="24"/>
        </w:rPr>
        <w:t xml:space="preserve"> </w:t>
      </w:r>
      <w:r>
        <w:rPr>
          <w:rFonts w:ascii="Arial"/>
          <w:w w:val="90"/>
          <w:sz w:val="24"/>
        </w:rPr>
        <w:t>Services and Cabinet Representative)</w:t>
      </w:r>
    </w:p>
    <w:p w14:paraId="3103BDF7" w14:textId="77777777" w:rsidR="00032B34" w:rsidRDefault="00032B34">
      <w:pPr>
        <w:pStyle w:val="BodyText"/>
        <w:rPr>
          <w:rFonts w:ascii="Arial"/>
          <w:sz w:val="24"/>
        </w:rPr>
      </w:pPr>
    </w:p>
    <w:p w14:paraId="779B830B" w14:textId="77777777" w:rsidR="00032B34" w:rsidRDefault="00032B34">
      <w:pPr>
        <w:pStyle w:val="BodyText"/>
        <w:spacing w:before="2"/>
        <w:rPr>
          <w:rFonts w:ascii="Arial"/>
          <w:sz w:val="28"/>
        </w:rPr>
      </w:pPr>
    </w:p>
    <w:p w14:paraId="23FF46CB" w14:textId="77777777" w:rsidR="00032B34" w:rsidRDefault="00857DEC">
      <w:pPr>
        <w:pStyle w:val="Heading4"/>
        <w:tabs>
          <w:tab w:val="left" w:pos="7102"/>
        </w:tabs>
        <w:ind w:left="2194"/>
        <w:rPr>
          <w:rFonts w:ascii="Arial"/>
        </w:rPr>
      </w:pPr>
      <w:r>
        <w:rPr>
          <w:rFonts w:ascii="Arial"/>
          <w:w w:val="85"/>
        </w:rPr>
        <w:t>Team A</w:t>
      </w:r>
      <w:r>
        <w:rPr>
          <w:rFonts w:ascii="Arial"/>
          <w:w w:val="85"/>
        </w:rPr>
        <w:tab/>
        <w:t>Team</w:t>
      </w:r>
      <w:r>
        <w:rPr>
          <w:rFonts w:ascii="Arial"/>
          <w:spacing w:val="-1"/>
          <w:w w:val="85"/>
        </w:rPr>
        <w:t xml:space="preserve"> </w:t>
      </w:r>
      <w:r>
        <w:rPr>
          <w:rFonts w:ascii="Arial"/>
          <w:w w:val="85"/>
        </w:rPr>
        <w:t>B</w:t>
      </w:r>
    </w:p>
    <w:p w14:paraId="28E9C4E0" w14:textId="28B2F376" w:rsidR="00096DD6" w:rsidRDefault="001F242C">
      <w:pPr>
        <w:tabs>
          <w:tab w:val="left" w:pos="6108"/>
        </w:tabs>
        <w:spacing w:before="43" w:line="500" w:lineRule="atLeast"/>
        <w:ind w:left="1581" w:right="1858"/>
        <w:rPr>
          <w:rFonts w:ascii="Arial"/>
          <w:spacing w:val="-47"/>
          <w:w w:val="90"/>
          <w:sz w:val="20"/>
        </w:rPr>
      </w:pPr>
      <w:r>
        <w:rPr>
          <w:rFonts w:ascii="Arial"/>
          <w:w w:val="90"/>
          <w:sz w:val="20"/>
        </w:rPr>
        <w:t>Jason Borders</w:t>
      </w:r>
      <w:r w:rsidR="00096DD6">
        <w:rPr>
          <w:rFonts w:ascii="Arial"/>
          <w:w w:val="90"/>
          <w:sz w:val="20"/>
        </w:rPr>
        <w:t>, chair</w:t>
      </w:r>
      <w:r w:rsidR="00096DD6">
        <w:rPr>
          <w:rFonts w:ascii="Arial"/>
          <w:w w:val="90"/>
          <w:sz w:val="20"/>
        </w:rPr>
        <w:tab/>
      </w:r>
      <w:r>
        <w:rPr>
          <w:rFonts w:ascii="Arial"/>
          <w:w w:val="90"/>
          <w:sz w:val="20"/>
        </w:rPr>
        <w:t>Gillian Walters</w:t>
      </w:r>
      <w:r w:rsidR="00857DEC">
        <w:rPr>
          <w:rFonts w:ascii="Arial"/>
          <w:w w:val="90"/>
          <w:sz w:val="20"/>
        </w:rPr>
        <w:t>,</w:t>
      </w:r>
      <w:r w:rsidR="00857DEC">
        <w:rPr>
          <w:rFonts w:ascii="Arial"/>
          <w:spacing w:val="9"/>
          <w:w w:val="90"/>
          <w:sz w:val="20"/>
        </w:rPr>
        <w:t xml:space="preserve"> </w:t>
      </w:r>
      <w:r w:rsidR="00096DD6">
        <w:rPr>
          <w:rFonts w:ascii="Arial"/>
          <w:w w:val="90"/>
          <w:sz w:val="20"/>
        </w:rPr>
        <w:t>chair</w:t>
      </w:r>
    </w:p>
    <w:p w14:paraId="134B8EB9" w14:textId="2E91C2C5" w:rsidR="00032B34" w:rsidRDefault="001F242C">
      <w:pPr>
        <w:tabs>
          <w:tab w:val="left" w:pos="6108"/>
        </w:tabs>
        <w:spacing w:before="43" w:line="500" w:lineRule="atLeast"/>
        <w:ind w:left="1581" w:right="1858"/>
        <w:rPr>
          <w:rFonts w:ascii="Arial"/>
          <w:sz w:val="20"/>
        </w:rPr>
      </w:pPr>
      <w:r>
        <w:rPr>
          <w:rFonts w:ascii="Arial"/>
          <w:w w:val="90"/>
          <w:sz w:val="20"/>
        </w:rPr>
        <w:t>Matt Mobley</w:t>
      </w:r>
      <w:r w:rsidR="00857DEC">
        <w:rPr>
          <w:rFonts w:ascii="Arial"/>
          <w:w w:val="90"/>
          <w:sz w:val="20"/>
        </w:rPr>
        <w:tab/>
      </w:r>
      <w:r w:rsidR="00857DEC">
        <w:rPr>
          <w:rFonts w:ascii="Arial"/>
          <w:sz w:val="20"/>
        </w:rPr>
        <w:t>Brian</w:t>
      </w:r>
      <w:r w:rsidR="00857DEC">
        <w:rPr>
          <w:rFonts w:ascii="Arial"/>
          <w:spacing w:val="-10"/>
          <w:sz w:val="20"/>
        </w:rPr>
        <w:t xml:space="preserve"> </w:t>
      </w:r>
      <w:r w:rsidR="00857DEC">
        <w:rPr>
          <w:rFonts w:ascii="Arial"/>
          <w:sz w:val="20"/>
        </w:rPr>
        <w:t>Miller</w:t>
      </w:r>
    </w:p>
    <w:p w14:paraId="54AF12CB" w14:textId="1F56B7FD" w:rsidR="00032B34" w:rsidRDefault="001F242C">
      <w:pPr>
        <w:tabs>
          <w:tab w:val="left" w:pos="6108"/>
        </w:tabs>
        <w:spacing w:before="20"/>
        <w:ind w:left="1581"/>
        <w:rPr>
          <w:rFonts w:ascii="Arial"/>
          <w:sz w:val="20"/>
        </w:rPr>
      </w:pPr>
      <w:r>
        <w:rPr>
          <w:rFonts w:ascii="Arial"/>
          <w:sz w:val="20"/>
        </w:rPr>
        <w:t>Ralph Wooten</w:t>
      </w:r>
      <w:r w:rsidR="00857DEC">
        <w:rPr>
          <w:rFonts w:ascii="Arial"/>
          <w:sz w:val="20"/>
        </w:rPr>
        <w:tab/>
      </w:r>
      <w:r>
        <w:rPr>
          <w:rFonts w:ascii="Arial"/>
          <w:w w:val="90"/>
          <w:sz w:val="20"/>
        </w:rPr>
        <w:t>Dan Baughman</w:t>
      </w:r>
    </w:p>
    <w:p w14:paraId="5B70C971" w14:textId="227F9EED" w:rsidR="00032B34" w:rsidRDefault="001F242C">
      <w:pPr>
        <w:tabs>
          <w:tab w:val="left" w:pos="6108"/>
        </w:tabs>
        <w:spacing w:before="20"/>
        <w:ind w:left="1581"/>
        <w:rPr>
          <w:rFonts w:ascii="Arial"/>
          <w:sz w:val="20"/>
        </w:rPr>
      </w:pPr>
      <w:r>
        <w:rPr>
          <w:rFonts w:ascii="Arial"/>
          <w:w w:val="95"/>
          <w:sz w:val="20"/>
        </w:rPr>
        <w:t>Dave Barkalow</w:t>
      </w:r>
      <w:r w:rsidR="00857DEC">
        <w:rPr>
          <w:rFonts w:ascii="Arial"/>
          <w:w w:val="95"/>
          <w:sz w:val="20"/>
        </w:rPr>
        <w:tab/>
      </w:r>
      <w:r>
        <w:rPr>
          <w:rFonts w:ascii="Arial"/>
          <w:w w:val="90"/>
          <w:sz w:val="20"/>
        </w:rPr>
        <w:t>Sarah Goolsby</w:t>
      </w:r>
    </w:p>
    <w:p w14:paraId="10ECC9C6" w14:textId="4B5D0B22" w:rsidR="00032B34" w:rsidRDefault="001F242C">
      <w:pPr>
        <w:tabs>
          <w:tab w:val="left" w:pos="6096"/>
        </w:tabs>
        <w:spacing w:before="22"/>
        <w:ind w:left="1581"/>
        <w:rPr>
          <w:rFonts w:ascii="Arial"/>
          <w:sz w:val="20"/>
        </w:rPr>
      </w:pPr>
      <w:r>
        <w:rPr>
          <w:rFonts w:ascii="Arial"/>
          <w:w w:val="90"/>
          <w:sz w:val="20"/>
        </w:rPr>
        <w:t>Geoffrey Kagoro</w:t>
      </w:r>
      <w:r w:rsidR="00857DEC">
        <w:rPr>
          <w:rFonts w:ascii="Arial"/>
          <w:w w:val="90"/>
          <w:sz w:val="20"/>
        </w:rPr>
        <w:tab/>
      </w:r>
      <w:r>
        <w:rPr>
          <w:rFonts w:ascii="Arial"/>
          <w:w w:val="90"/>
          <w:sz w:val="20"/>
        </w:rPr>
        <w:t>Lisa Ausley</w:t>
      </w:r>
    </w:p>
    <w:p w14:paraId="67055C9C" w14:textId="62E3B575" w:rsidR="00032B34" w:rsidRDefault="001F242C">
      <w:pPr>
        <w:tabs>
          <w:tab w:val="left" w:pos="6108"/>
        </w:tabs>
        <w:spacing w:before="20"/>
        <w:ind w:left="1581"/>
        <w:rPr>
          <w:rFonts w:ascii="Arial"/>
          <w:sz w:val="20"/>
        </w:rPr>
      </w:pPr>
      <w:r>
        <w:rPr>
          <w:rFonts w:ascii="Arial"/>
          <w:w w:val="85"/>
          <w:sz w:val="20"/>
        </w:rPr>
        <w:t>Paula Roane</w:t>
      </w:r>
      <w:r w:rsidR="00857DEC">
        <w:rPr>
          <w:rFonts w:ascii="Arial"/>
          <w:w w:val="85"/>
          <w:sz w:val="20"/>
        </w:rPr>
        <w:tab/>
      </w:r>
      <w:r>
        <w:rPr>
          <w:rFonts w:ascii="Arial"/>
          <w:w w:val="95"/>
          <w:sz w:val="20"/>
        </w:rPr>
        <w:t>Ray Lane</w:t>
      </w:r>
    </w:p>
    <w:p w14:paraId="53BEC8E7" w14:textId="2BE17589" w:rsidR="00032B34" w:rsidRDefault="001F242C">
      <w:pPr>
        <w:tabs>
          <w:tab w:val="left" w:pos="6096"/>
        </w:tabs>
        <w:spacing w:before="20"/>
        <w:ind w:left="1581"/>
        <w:rPr>
          <w:rFonts w:ascii="Arial"/>
          <w:sz w:val="20"/>
        </w:rPr>
      </w:pPr>
      <w:r>
        <w:rPr>
          <w:rFonts w:ascii="Arial"/>
          <w:w w:val="90"/>
          <w:sz w:val="20"/>
        </w:rPr>
        <w:t>Jennifer Abt</w:t>
      </w:r>
      <w:r w:rsidR="00857DEC">
        <w:rPr>
          <w:rFonts w:ascii="Arial"/>
          <w:w w:val="90"/>
          <w:sz w:val="20"/>
        </w:rPr>
        <w:tab/>
      </w:r>
      <w:r>
        <w:rPr>
          <w:rFonts w:ascii="Arial"/>
          <w:spacing w:val="-1"/>
          <w:w w:val="90"/>
          <w:sz w:val="20"/>
        </w:rPr>
        <w:t>Julianna Cooper</w:t>
      </w:r>
    </w:p>
    <w:p w14:paraId="592E25E6" w14:textId="7E28828A" w:rsidR="00032B34" w:rsidRDefault="001F242C">
      <w:pPr>
        <w:tabs>
          <w:tab w:val="left" w:pos="6108"/>
        </w:tabs>
        <w:spacing w:before="20"/>
        <w:ind w:left="1581"/>
        <w:rPr>
          <w:rFonts w:ascii="Arial"/>
          <w:sz w:val="20"/>
        </w:rPr>
      </w:pPr>
      <w:r>
        <w:rPr>
          <w:rFonts w:ascii="Arial"/>
          <w:w w:val="95"/>
          <w:sz w:val="20"/>
        </w:rPr>
        <w:t>David Morris</w:t>
      </w:r>
      <w:r w:rsidR="00857DEC">
        <w:rPr>
          <w:rFonts w:ascii="Arial"/>
          <w:w w:val="95"/>
          <w:sz w:val="20"/>
        </w:rPr>
        <w:tab/>
      </w:r>
      <w:r>
        <w:rPr>
          <w:rFonts w:ascii="Arial"/>
          <w:w w:val="90"/>
          <w:sz w:val="20"/>
        </w:rPr>
        <w:t>Janis Johnson</w:t>
      </w:r>
    </w:p>
    <w:p w14:paraId="5A70DC8B" w14:textId="1735F1F4" w:rsidR="00032B34" w:rsidRDefault="001F242C">
      <w:pPr>
        <w:tabs>
          <w:tab w:val="left" w:pos="6108"/>
        </w:tabs>
        <w:spacing w:before="20"/>
        <w:ind w:left="1581"/>
        <w:rPr>
          <w:rFonts w:ascii="Arial"/>
          <w:sz w:val="20"/>
        </w:rPr>
      </w:pPr>
      <w:r>
        <w:rPr>
          <w:rFonts w:ascii="Arial"/>
          <w:w w:val="90"/>
          <w:sz w:val="20"/>
        </w:rPr>
        <w:t>Laura Parker</w:t>
      </w:r>
      <w:r w:rsidR="00857DEC">
        <w:rPr>
          <w:rFonts w:ascii="Arial"/>
          <w:w w:val="90"/>
          <w:sz w:val="20"/>
        </w:rPr>
        <w:tab/>
      </w:r>
      <w:r>
        <w:rPr>
          <w:rFonts w:ascii="Arial"/>
          <w:w w:val="90"/>
          <w:sz w:val="20"/>
        </w:rPr>
        <w:t>Celeste Eubanks</w:t>
      </w:r>
    </w:p>
    <w:p w14:paraId="36C9A13B" w14:textId="2000BCCB" w:rsidR="00032B34" w:rsidRDefault="001F242C">
      <w:pPr>
        <w:tabs>
          <w:tab w:val="left" w:pos="6108"/>
        </w:tabs>
        <w:spacing w:before="20"/>
        <w:ind w:left="1581"/>
        <w:rPr>
          <w:rFonts w:ascii="Arial"/>
          <w:sz w:val="20"/>
        </w:rPr>
      </w:pPr>
      <w:r>
        <w:rPr>
          <w:rFonts w:ascii="Arial"/>
          <w:spacing w:val="-1"/>
          <w:w w:val="95"/>
          <w:sz w:val="20"/>
        </w:rPr>
        <w:t>Claire Windham</w:t>
      </w:r>
      <w:r w:rsidR="00857DEC">
        <w:rPr>
          <w:rFonts w:ascii="Arial"/>
          <w:spacing w:val="-1"/>
          <w:w w:val="95"/>
          <w:sz w:val="20"/>
        </w:rPr>
        <w:tab/>
      </w:r>
      <w:r>
        <w:rPr>
          <w:rFonts w:ascii="Arial"/>
          <w:spacing w:val="-1"/>
          <w:w w:val="90"/>
          <w:sz w:val="20"/>
        </w:rPr>
        <w:t>Dunford Cole</w:t>
      </w:r>
    </w:p>
    <w:p w14:paraId="703B1B03" w14:textId="2B6FF162" w:rsidR="00032B34" w:rsidRDefault="001F242C">
      <w:pPr>
        <w:tabs>
          <w:tab w:val="left" w:pos="6108"/>
        </w:tabs>
        <w:spacing w:before="21"/>
        <w:ind w:left="1581"/>
        <w:rPr>
          <w:rFonts w:ascii="Arial"/>
          <w:sz w:val="20"/>
        </w:rPr>
      </w:pPr>
      <w:r>
        <w:rPr>
          <w:rFonts w:ascii="Arial"/>
          <w:w w:val="90"/>
          <w:sz w:val="20"/>
        </w:rPr>
        <w:t>Diane Everett</w:t>
      </w:r>
      <w:r w:rsidR="00857DEC">
        <w:rPr>
          <w:rFonts w:ascii="Arial"/>
          <w:w w:val="90"/>
          <w:sz w:val="20"/>
        </w:rPr>
        <w:tab/>
      </w:r>
      <w:r>
        <w:rPr>
          <w:rFonts w:ascii="Arial"/>
          <w:w w:val="90"/>
          <w:sz w:val="20"/>
        </w:rPr>
        <w:t>Hunter Pugh</w:t>
      </w:r>
    </w:p>
    <w:p w14:paraId="26884657" w14:textId="008BF913" w:rsidR="00032B34" w:rsidRDefault="00857DEC">
      <w:pPr>
        <w:tabs>
          <w:tab w:val="left" w:pos="6108"/>
        </w:tabs>
        <w:spacing w:before="20"/>
        <w:ind w:left="1581"/>
        <w:rPr>
          <w:rFonts w:ascii="Arial"/>
          <w:sz w:val="20"/>
        </w:rPr>
      </w:pPr>
      <w:r>
        <w:rPr>
          <w:rFonts w:ascii="Arial"/>
          <w:w w:val="90"/>
          <w:sz w:val="20"/>
        </w:rPr>
        <w:tab/>
      </w:r>
    </w:p>
    <w:p w14:paraId="54FF4202" w14:textId="14DEF16C" w:rsidR="00032B34" w:rsidRDefault="00857DEC">
      <w:pPr>
        <w:tabs>
          <w:tab w:val="left" w:pos="6108"/>
        </w:tabs>
        <w:spacing w:before="20"/>
        <w:ind w:left="1581"/>
        <w:rPr>
          <w:rFonts w:ascii="Arial"/>
          <w:sz w:val="20"/>
        </w:rPr>
      </w:pPr>
      <w:r>
        <w:rPr>
          <w:rFonts w:ascii="Arial"/>
          <w:w w:val="90"/>
          <w:sz w:val="20"/>
        </w:rPr>
        <w:tab/>
      </w:r>
    </w:p>
    <w:p w14:paraId="5F942EBA" w14:textId="77777777" w:rsidR="00032B34" w:rsidRDefault="00032B34">
      <w:pPr>
        <w:pStyle w:val="BodyText"/>
        <w:rPr>
          <w:rFonts w:ascii="Arial"/>
          <w:sz w:val="20"/>
        </w:rPr>
      </w:pPr>
    </w:p>
    <w:p w14:paraId="52D173E7" w14:textId="77777777" w:rsidR="00032B34" w:rsidRDefault="00032B34">
      <w:pPr>
        <w:pStyle w:val="BodyText"/>
        <w:spacing w:before="9"/>
        <w:rPr>
          <w:rFonts w:ascii="Arial"/>
          <w:sz w:val="24"/>
        </w:rPr>
      </w:pPr>
    </w:p>
    <w:p w14:paraId="4858590E" w14:textId="77777777" w:rsidR="00032B34" w:rsidRDefault="00857DEC">
      <w:pPr>
        <w:pStyle w:val="Heading4"/>
        <w:tabs>
          <w:tab w:val="left" w:pos="6488"/>
        </w:tabs>
        <w:ind w:left="2194"/>
        <w:rPr>
          <w:rFonts w:ascii="Arial"/>
        </w:rPr>
      </w:pPr>
      <w:r>
        <w:rPr>
          <w:rFonts w:ascii="Arial"/>
          <w:w w:val="85"/>
        </w:rPr>
        <w:t>Team</w:t>
      </w:r>
      <w:r>
        <w:rPr>
          <w:rFonts w:ascii="Arial"/>
          <w:spacing w:val="-5"/>
          <w:w w:val="85"/>
        </w:rPr>
        <w:t xml:space="preserve"> </w:t>
      </w:r>
      <w:r>
        <w:rPr>
          <w:rFonts w:ascii="Arial"/>
          <w:w w:val="85"/>
        </w:rPr>
        <w:t>C</w:t>
      </w:r>
      <w:r>
        <w:rPr>
          <w:rFonts w:ascii="Arial"/>
          <w:w w:val="85"/>
        </w:rPr>
        <w:tab/>
        <w:t>Team</w:t>
      </w:r>
      <w:r>
        <w:rPr>
          <w:rFonts w:ascii="Arial"/>
          <w:spacing w:val="19"/>
          <w:w w:val="85"/>
        </w:rPr>
        <w:t xml:space="preserve"> </w:t>
      </w:r>
      <w:r>
        <w:rPr>
          <w:rFonts w:ascii="Arial"/>
          <w:w w:val="85"/>
        </w:rPr>
        <w:t>D</w:t>
      </w:r>
    </w:p>
    <w:p w14:paraId="2CCA7EE1" w14:textId="0C514D54" w:rsidR="00096DD6" w:rsidRDefault="001F242C">
      <w:pPr>
        <w:tabs>
          <w:tab w:val="left" w:pos="5875"/>
          <w:tab w:val="left" w:pos="6061"/>
        </w:tabs>
        <w:spacing w:before="43" w:line="500" w:lineRule="atLeast"/>
        <w:ind w:left="1581" w:right="1991"/>
        <w:rPr>
          <w:rFonts w:ascii="Arial"/>
          <w:w w:val="90"/>
          <w:sz w:val="20"/>
        </w:rPr>
      </w:pPr>
      <w:r>
        <w:rPr>
          <w:rFonts w:ascii="Arial"/>
          <w:w w:val="90"/>
          <w:sz w:val="20"/>
        </w:rPr>
        <w:t>Clint McBroom</w:t>
      </w:r>
      <w:r w:rsidR="00857DEC">
        <w:rPr>
          <w:rFonts w:ascii="Arial"/>
          <w:w w:val="90"/>
          <w:sz w:val="20"/>
        </w:rPr>
        <w:t>,</w:t>
      </w:r>
      <w:r w:rsidR="00857DEC">
        <w:rPr>
          <w:rFonts w:ascii="Arial"/>
          <w:spacing w:val="4"/>
          <w:w w:val="90"/>
          <w:sz w:val="20"/>
        </w:rPr>
        <w:t xml:space="preserve"> </w:t>
      </w:r>
      <w:r w:rsidR="00857DEC">
        <w:rPr>
          <w:rFonts w:ascii="Arial"/>
          <w:w w:val="90"/>
          <w:sz w:val="20"/>
        </w:rPr>
        <w:t>chair</w:t>
      </w:r>
      <w:r w:rsidR="00857DEC">
        <w:rPr>
          <w:rFonts w:ascii="Arial"/>
          <w:w w:val="90"/>
          <w:sz w:val="20"/>
        </w:rPr>
        <w:tab/>
        <w:t>Sterling</w:t>
      </w:r>
      <w:r w:rsidR="00857DEC">
        <w:rPr>
          <w:rFonts w:ascii="Arial"/>
          <w:spacing w:val="8"/>
          <w:w w:val="90"/>
          <w:sz w:val="20"/>
        </w:rPr>
        <w:t xml:space="preserve"> </w:t>
      </w:r>
      <w:r w:rsidR="00857DEC">
        <w:rPr>
          <w:rFonts w:ascii="Arial"/>
          <w:w w:val="90"/>
          <w:sz w:val="20"/>
        </w:rPr>
        <w:t>Boykin</w:t>
      </w:r>
      <w:r w:rsidR="00096DD6">
        <w:rPr>
          <w:rFonts w:ascii="Arial"/>
          <w:spacing w:val="12"/>
          <w:w w:val="90"/>
          <w:sz w:val="20"/>
        </w:rPr>
        <w:t>,</w:t>
      </w:r>
      <w:r w:rsidR="00857DEC">
        <w:rPr>
          <w:rFonts w:ascii="Arial"/>
          <w:w w:val="90"/>
          <w:sz w:val="20"/>
        </w:rPr>
        <w:t>chair</w:t>
      </w:r>
    </w:p>
    <w:p w14:paraId="005D5CC2" w14:textId="0659597B" w:rsidR="00032B34" w:rsidRDefault="00857DEC">
      <w:pPr>
        <w:tabs>
          <w:tab w:val="left" w:pos="5875"/>
          <w:tab w:val="left" w:pos="6061"/>
        </w:tabs>
        <w:spacing w:before="43" w:line="500" w:lineRule="atLeast"/>
        <w:ind w:left="1581" w:right="1991"/>
        <w:rPr>
          <w:rFonts w:ascii="Arial"/>
          <w:sz w:val="20"/>
        </w:rPr>
      </w:pPr>
      <w:r>
        <w:rPr>
          <w:rFonts w:ascii="Arial"/>
          <w:w w:val="90"/>
          <w:sz w:val="20"/>
        </w:rPr>
        <w:t>Larry</w:t>
      </w:r>
      <w:r>
        <w:rPr>
          <w:rFonts w:ascii="Arial"/>
          <w:spacing w:val="6"/>
          <w:w w:val="90"/>
          <w:sz w:val="20"/>
        </w:rPr>
        <w:t xml:space="preserve"> </w:t>
      </w:r>
      <w:r>
        <w:rPr>
          <w:rFonts w:ascii="Arial"/>
          <w:w w:val="90"/>
          <w:sz w:val="20"/>
        </w:rPr>
        <w:t>Anderson</w:t>
      </w:r>
      <w:r>
        <w:rPr>
          <w:rFonts w:ascii="Arial"/>
          <w:w w:val="90"/>
          <w:sz w:val="20"/>
        </w:rPr>
        <w:tab/>
      </w:r>
      <w:r>
        <w:rPr>
          <w:rFonts w:ascii="Arial"/>
          <w:w w:val="90"/>
          <w:sz w:val="20"/>
        </w:rPr>
        <w:tab/>
      </w:r>
      <w:r>
        <w:rPr>
          <w:rFonts w:ascii="Arial"/>
          <w:w w:val="95"/>
          <w:sz w:val="20"/>
        </w:rPr>
        <w:t>Dave</w:t>
      </w:r>
      <w:r>
        <w:rPr>
          <w:rFonts w:ascii="Arial"/>
          <w:spacing w:val="-10"/>
          <w:w w:val="95"/>
          <w:sz w:val="20"/>
        </w:rPr>
        <w:t xml:space="preserve"> </w:t>
      </w:r>
      <w:r>
        <w:rPr>
          <w:rFonts w:ascii="Arial"/>
          <w:w w:val="95"/>
          <w:sz w:val="20"/>
        </w:rPr>
        <w:t>Rhodes</w:t>
      </w:r>
    </w:p>
    <w:p w14:paraId="18BC3CD2" w14:textId="54676B15" w:rsidR="00032B34" w:rsidRDefault="00857DEC">
      <w:pPr>
        <w:tabs>
          <w:tab w:val="left" w:pos="6061"/>
        </w:tabs>
        <w:spacing w:before="20"/>
        <w:ind w:left="1581"/>
        <w:rPr>
          <w:rFonts w:ascii="Arial"/>
          <w:sz w:val="20"/>
        </w:rPr>
      </w:pPr>
      <w:r>
        <w:rPr>
          <w:rFonts w:ascii="Arial"/>
          <w:w w:val="90"/>
          <w:sz w:val="20"/>
        </w:rPr>
        <w:t>Kathy</w:t>
      </w:r>
      <w:r>
        <w:rPr>
          <w:rFonts w:ascii="Arial"/>
          <w:spacing w:val="-2"/>
          <w:w w:val="90"/>
          <w:sz w:val="20"/>
        </w:rPr>
        <w:t xml:space="preserve"> </w:t>
      </w:r>
      <w:r>
        <w:rPr>
          <w:rFonts w:ascii="Arial"/>
          <w:w w:val="90"/>
          <w:sz w:val="20"/>
        </w:rPr>
        <w:t>Fisher</w:t>
      </w:r>
      <w:r>
        <w:rPr>
          <w:rFonts w:ascii="Arial"/>
          <w:w w:val="90"/>
          <w:sz w:val="20"/>
        </w:rPr>
        <w:tab/>
      </w:r>
      <w:r w:rsidR="001F242C">
        <w:rPr>
          <w:rFonts w:ascii="Arial"/>
          <w:spacing w:val="-1"/>
          <w:w w:val="95"/>
          <w:sz w:val="20"/>
        </w:rPr>
        <w:t>Michael Precht</w:t>
      </w:r>
    </w:p>
    <w:p w14:paraId="0875FC91" w14:textId="61CBF160" w:rsidR="00032B34" w:rsidRDefault="00857DEC">
      <w:pPr>
        <w:tabs>
          <w:tab w:val="left" w:pos="6061"/>
        </w:tabs>
        <w:spacing w:before="20"/>
        <w:ind w:left="1581"/>
        <w:rPr>
          <w:rFonts w:ascii="Arial"/>
          <w:sz w:val="20"/>
        </w:rPr>
      </w:pPr>
      <w:r>
        <w:rPr>
          <w:rFonts w:ascii="Arial"/>
          <w:w w:val="90"/>
          <w:sz w:val="20"/>
        </w:rPr>
        <w:t>Lee</w:t>
      </w:r>
      <w:r>
        <w:rPr>
          <w:rFonts w:ascii="Arial"/>
          <w:spacing w:val="-3"/>
          <w:w w:val="90"/>
          <w:sz w:val="20"/>
        </w:rPr>
        <w:t xml:space="preserve"> </w:t>
      </w:r>
      <w:r>
        <w:rPr>
          <w:rFonts w:ascii="Arial"/>
          <w:w w:val="90"/>
          <w:sz w:val="20"/>
        </w:rPr>
        <w:t>Thigpen</w:t>
      </w:r>
      <w:r>
        <w:rPr>
          <w:rFonts w:ascii="Arial"/>
          <w:w w:val="90"/>
          <w:sz w:val="20"/>
        </w:rPr>
        <w:tab/>
      </w:r>
      <w:r w:rsidR="001F242C">
        <w:rPr>
          <w:rFonts w:ascii="Arial"/>
          <w:w w:val="95"/>
          <w:sz w:val="20"/>
        </w:rPr>
        <w:t>Steve Warren</w:t>
      </w:r>
    </w:p>
    <w:p w14:paraId="3166F1F8" w14:textId="18D78693" w:rsidR="00032B34" w:rsidRDefault="001F242C">
      <w:pPr>
        <w:tabs>
          <w:tab w:val="left" w:pos="6061"/>
        </w:tabs>
        <w:spacing w:before="20"/>
        <w:ind w:left="1581"/>
        <w:rPr>
          <w:rFonts w:ascii="Arial"/>
          <w:sz w:val="20"/>
        </w:rPr>
      </w:pPr>
      <w:r>
        <w:rPr>
          <w:rFonts w:ascii="Arial"/>
          <w:w w:val="95"/>
          <w:sz w:val="20"/>
        </w:rPr>
        <w:t>Lisa Cooper</w:t>
      </w:r>
      <w:r w:rsidR="00857DEC">
        <w:rPr>
          <w:rFonts w:ascii="Arial"/>
          <w:w w:val="95"/>
          <w:sz w:val="20"/>
        </w:rPr>
        <w:tab/>
      </w:r>
      <w:r>
        <w:rPr>
          <w:rFonts w:ascii="Arial"/>
          <w:w w:val="85"/>
          <w:sz w:val="20"/>
        </w:rPr>
        <w:t>Jim Buchli</w:t>
      </w:r>
    </w:p>
    <w:p w14:paraId="555D71F8" w14:textId="1DA908EF" w:rsidR="00032B34" w:rsidRDefault="001F242C">
      <w:pPr>
        <w:tabs>
          <w:tab w:val="left" w:pos="6061"/>
        </w:tabs>
        <w:spacing w:before="23"/>
        <w:ind w:left="1581"/>
        <w:rPr>
          <w:rFonts w:ascii="Arial"/>
          <w:sz w:val="20"/>
        </w:rPr>
      </w:pPr>
      <w:r>
        <w:rPr>
          <w:rFonts w:ascii="Arial"/>
          <w:w w:val="95"/>
          <w:sz w:val="20"/>
        </w:rPr>
        <w:t>Emily Kincaid</w:t>
      </w:r>
      <w:r w:rsidR="00857DEC">
        <w:rPr>
          <w:rFonts w:ascii="Arial"/>
          <w:w w:val="95"/>
          <w:sz w:val="20"/>
        </w:rPr>
        <w:tab/>
      </w:r>
      <w:r>
        <w:rPr>
          <w:rFonts w:ascii="Arial"/>
          <w:w w:val="90"/>
          <w:sz w:val="20"/>
        </w:rPr>
        <w:t>Alan Gantzhorn</w:t>
      </w:r>
    </w:p>
    <w:p w14:paraId="7CEA0FF5" w14:textId="25A9A90D" w:rsidR="00032B34" w:rsidRDefault="001F242C">
      <w:pPr>
        <w:tabs>
          <w:tab w:val="left" w:pos="6061"/>
        </w:tabs>
        <w:spacing w:before="20"/>
        <w:ind w:left="1581"/>
        <w:rPr>
          <w:rFonts w:ascii="Arial"/>
          <w:sz w:val="20"/>
        </w:rPr>
      </w:pPr>
      <w:r>
        <w:rPr>
          <w:rFonts w:ascii="Arial"/>
          <w:w w:val="85"/>
          <w:sz w:val="20"/>
        </w:rPr>
        <w:t>Julie Hare</w:t>
      </w:r>
      <w:r w:rsidR="00857DEC">
        <w:rPr>
          <w:rFonts w:ascii="Arial"/>
          <w:w w:val="85"/>
          <w:sz w:val="20"/>
        </w:rPr>
        <w:tab/>
      </w:r>
      <w:r>
        <w:rPr>
          <w:rFonts w:ascii="Arial"/>
          <w:w w:val="90"/>
          <w:sz w:val="20"/>
        </w:rPr>
        <w:t>Jason Thrower</w:t>
      </w:r>
    </w:p>
    <w:p w14:paraId="3A73142E" w14:textId="6299ED6A" w:rsidR="00032B34" w:rsidRDefault="001F242C">
      <w:pPr>
        <w:tabs>
          <w:tab w:val="left" w:pos="6061"/>
        </w:tabs>
        <w:spacing w:before="20"/>
        <w:ind w:left="1581"/>
        <w:rPr>
          <w:rFonts w:ascii="Arial"/>
          <w:sz w:val="20"/>
        </w:rPr>
      </w:pPr>
      <w:r>
        <w:rPr>
          <w:rFonts w:ascii="Arial"/>
          <w:w w:val="90"/>
          <w:sz w:val="20"/>
        </w:rPr>
        <w:t>Sean Rezek</w:t>
      </w:r>
      <w:r w:rsidR="00857DEC">
        <w:rPr>
          <w:rFonts w:ascii="Arial"/>
          <w:w w:val="90"/>
          <w:sz w:val="20"/>
        </w:rPr>
        <w:tab/>
      </w:r>
      <w:r>
        <w:rPr>
          <w:rFonts w:ascii="Arial"/>
          <w:w w:val="90"/>
          <w:sz w:val="20"/>
        </w:rPr>
        <w:t>Anette Winston</w:t>
      </w:r>
    </w:p>
    <w:p w14:paraId="6BD9EB05" w14:textId="7500F73E" w:rsidR="00032B34" w:rsidRDefault="001F242C">
      <w:pPr>
        <w:tabs>
          <w:tab w:val="left" w:pos="6061"/>
        </w:tabs>
        <w:spacing w:before="20"/>
        <w:ind w:left="1581"/>
        <w:rPr>
          <w:rFonts w:ascii="Arial"/>
          <w:sz w:val="20"/>
        </w:rPr>
      </w:pPr>
      <w:r>
        <w:rPr>
          <w:rFonts w:ascii="Arial"/>
          <w:w w:val="90"/>
          <w:sz w:val="20"/>
        </w:rPr>
        <w:t>Jackie Slaughter</w:t>
      </w:r>
      <w:r w:rsidR="00857DEC">
        <w:rPr>
          <w:rFonts w:ascii="Arial"/>
          <w:w w:val="90"/>
          <w:sz w:val="20"/>
        </w:rPr>
        <w:tab/>
      </w:r>
      <w:r>
        <w:rPr>
          <w:rFonts w:ascii="Arial"/>
          <w:w w:val="90"/>
          <w:sz w:val="20"/>
        </w:rPr>
        <w:t>Amy Persons</w:t>
      </w:r>
    </w:p>
    <w:p w14:paraId="221A1581" w14:textId="0A31A0CF" w:rsidR="00032B34" w:rsidRDefault="001F242C">
      <w:pPr>
        <w:tabs>
          <w:tab w:val="left" w:pos="6061"/>
        </w:tabs>
        <w:spacing w:before="20"/>
        <w:ind w:left="1581"/>
        <w:rPr>
          <w:rFonts w:ascii="Arial"/>
          <w:sz w:val="20"/>
        </w:rPr>
      </w:pPr>
      <w:r>
        <w:rPr>
          <w:rFonts w:ascii="Arial"/>
          <w:w w:val="95"/>
          <w:sz w:val="20"/>
        </w:rPr>
        <w:t>Gary Stringfellow</w:t>
      </w:r>
      <w:r w:rsidR="00857DEC">
        <w:rPr>
          <w:rFonts w:ascii="Arial"/>
          <w:w w:val="95"/>
          <w:sz w:val="20"/>
        </w:rPr>
        <w:tab/>
      </w:r>
      <w:r>
        <w:rPr>
          <w:rFonts w:ascii="Arial"/>
          <w:w w:val="90"/>
          <w:sz w:val="20"/>
        </w:rPr>
        <w:t xml:space="preserve">Geoffrey </w:t>
      </w:r>
      <w:r w:rsidR="00E86332">
        <w:rPr>
          <w:rFonts w:ascii="Arial"/>
          <w:w w:val="90"/>
          <w:sz w:val="20"/>
        </w:rPr>
        <w:t>Lentz</w:t>
      </w:r>
    </w:p>
    <w:p w14:paraId="5DB7C4E9" w14:textId="631C088B" w:rsidR="00032B34" w:rsidRDefault="001F242C">
      <w:pPr>
        <w:tabs>
          <w:tab w:val="left" w:pos="6061"/>
        </w:tabs>
        <w:spacing w:before="20"/>
        <w:ind w:left="1581"/>
        <w:rPr>
          <w:rFonts w:ascii="Arial"/>
          <w:sz w:val="20"/>
        </w:rPr>
      </w:pPr>
      <w:r>
        <w:rPr>
          <w:rFonts w:ascii="Arial"/>
          <w:w w:val="90"/>
          <w:sz w:val="20"/>
        </w:rPr>
        <w:t>Melba Richardson</w:t>
      </w:r>
      <w:r w:rsidR="00857DEC">
        <w:rPr>
          <w:rFonts w:ascii="Arial"/>
          <w:w w:val="90"/>
          <w:sz w:val="20"/>
        </w:rPr>
        <w:tab/>
        <w:t>Kathy</w:t>
      </w:r>
      <w:r w:rsidR="00857DEC">
        <w:rPr>
          <w:rFonts w:ascii="Arial"/>
          <w:spacing w:val="-3"/>
          <w:w w:val="90"/>
          <w:sz w:val="20"/>
        </w:rPr>
        <w:t xml:space="preserve"> </w:t>
      </w:r>
      <w:r w:rsidR="00857DEC">
        <w:rPr>
          <w:rFonts w:ascii="Arial"/>
          <w:w w:val="90"/>
          <w:sz w:val="20"/>
        </w:rPr>
        <w:t>Jorgensen</w:t>
      </w:r>
    </w:p>
    <w:p w14:paraId="7EADF124" w14:textId="77C93021" w:rsidR="00032B34" w:rsidRDefault="00E86332">
      <w:pPr>
        <w:rPr>
          <w:rFonts w:ascii="Arial"/>
          <w:sz w:val="20"/>
        </w:rPr>
      </w:pP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t xml:space="preserve">     Kristen Wright</w:t>
      </w:r>
    </w:p>
    <w:p w14:paraId="6E0A10AF" w14:textId="3F58704E" w:rsidR="00E86332" w:rsidRDefault="00E86332">
      <w:pPr>
        <w:rPr>
          <w:rFonts w:ascii="Arial"/>
          <w:sz w:val="20"/>
        </w:rPr>
        <w:sectPr w:rsidR="00E86332">
          <w:pgSz w:w="12240" w:h="15840"/>
          <w:pgMar w:top="1420" w:right="520" w:bottom="720" w:left="460" w:header="0" w:footer="476" w:gutter="0"/>
          <w:cols w:space="720"/>
        </w:sectPr>
      </w:pP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r>
    </w:p>
    <w:p w14:paraId="0B77CCFF" w14:textId="77777777" w:rsidR="00032B34" w:rsidRDefault="00032B34">
      <w:pPr>
        <w:pStyle w:val="BodyText"/>
        <w:rPr>
          <w:rFonts w:ascii="Arial"/>
          <w:sz w:val="20"/>
        </w:rPr>
      </w:pPr>
    </w:p>
    <w:p w14:paraId="0E000764" w14:textId="77777777" w:rsidR="00032B34" w:rsidRDefault="00032B34">
      <w:pPr>
        <w:pStyle w:val="BodyText"/>
        <w:spacing w:before="10"/>
        <w:rPr>
          <w:rFonts w:ascii="Arial"/>
          <w:sz w:val="23"/>
        </w:rPr>
      </w:pPr>
    </w:p>
    <w:p w14:paraId="32283602" w14:textId="77777777" w:rsidR="00032B34" w:rsidRDefault="00857DEC">
      <w:pPr>
        <w:pStyle w:val="Heading3"/>
        <w:spacing w:before="88"/>
        <w:ind w:left="1580"/>
      </w:pPr>
      <w:r>
        <w:t>Call</w:t>
      </w:r>
      <w:r>
        <w:rPr>
          <w:spacing w:val="-3"/>
        </w:rPr>
        <w:t xml:space="preserve"> </w:t>
      </w:r>
      <w:r>
        <w:t>and Fitness for Ministry</w:t>
      </w:r>
    </w:p>
    <w:p w14:paraId="4BACCAC9" w14:textId="77777777" w:rsidR="00032B34" w:rsidRDefault="00032B34">
      <w:pPr>
        <w:pStyle w:val="BodyText"/>
        <w:rPr>
          <w:b/>
          <w:sz w:val="28"/>
        </w:rPr>
      </w:pPr>
    </w:p>
    <w:p w14:paraId="3EEC559D" w14:textId="77777777" w:rsidR="00032B34" w:rsidRDefault="00032B34">
      <w:pPr>
        <w:pStyle w:val="BodyText"/>
        <w:spacing w:before="6"/>
        <w:rPr>
          <w:b/>
        </w:rPr>
      </w:pPr>
    </w:p>
    <w:p w14:paraId="0B9D44A6" w14:textId="77777777" w:rsidR="00032B34" w:rsidRDefault="00857DEC">
      <w:pPr>
        <w:pStyle w:val="BodyText"/>
        <w:spacing w:line="259" w:lineRule="auto"/>
        <w:ind w:left="1652" w:right="1468"/>
      </w:pPr>
      <w:r>
        <w:rPr>
          <w:b/>
        </w:rPr>
        <w:t xml:space="preserve">GOAL: </w:t>
      </w:r>
      <w:r>
        <w:t>To determine at what level a candidate is able to articulate his/her call to ministry</w:t>
      </w:r>
      <w:r>
        <w:rPr>
          <w:spacing w:val="1"/>
        </w:rPr>
        <w:t xml:space="preserve"> </w:t>
      </w:r>
      <w:r>
        <w:t>and to determine at what level a candidate is aware of their healthy and unhealthy life</w:t>
      </w:r>
      <w:r>
        <w:rPr>
          <w:spacing w:val="1"/>
        </w:rPr>
        <w:t xml:space="preserve"> </w:t>
      </w:r>
      <w:r>
        <w:t>patterns, their willingness to learn and practice new skills, and their humility in</w:t>
      </w:r>
      <w:r>
        <w:rPr>
          <w:spacing w:val="1"/>
        </w:rPr>
        <w:t xml:space="preserve"> </w:t>
      </w:r>
      <w:r>
        <w:t>acknowledging a commitment to grow in a psychologically healthy manner throughout their</w:t>
      </w:r>
      <w:r>
        <w:rPr>
          <w:spacing w:val="-52"/>
        </w:rPr>
        <w:t xml:space="preserve"> </w:t>
      </w:r>
      <w:r>
        <w:t>ministry,</w:t>
      </w:r>
    </w:p>
    <w:p w14:paraId="2B5F5B43" w14:textId="77777777" w:rsidR="00032B34" w:rsidRDefault="00032B34">
      <w:pPr>
        <w:pStyle w:val="BodyText"/>
        <w:spacing w:before="5"/>
        <w:rPr>
          <w:sz w:val="21"/>
        </w:rPr>
      </w:pPr>
    </w:p>
    <w:p w14:paraId="043CF3B5" w14:textId="77777777" w:rsidR="00032B34" w:rsidRDefault="00857DEC">
      <w:pPr>
        <w:pStyle w:val="BodyText"/>
        <w:spacing w:line="264" w:lineRule="auto"/>
        <w:ind w:left="1637" w:right="1649"/>
        <w:jc w:val="both"/>
      </w:pPr>
      <w:r>
        <w:t>Based upon that goal, those individuals on the DCOM and the BOM who have been</w:t>
      </w:r>
      <w:r>
        <w:rPr>
          <w:spacing w:val="1"/>
        </w:rPr>
        <w:t xml:space="preserve"> </w:t>
      </w:r>
      <w:r>
        <w:t>assigned</w:t>
      </w:r>
      <w:r>
        <w:rPr>
          <w:spacing w:val="1"/>
        </w:rPr>
        <w:t xml:space="preserve"> </w:t>
      </w:r>
      <w:r>
        <w:t>oversight</w:t>
      </w:r>
      <w:r>
        <w:rPr>
          <w:spacing w:val="1"/>
        </w:rPr>
        <w:t xml:space="preserve"> </w:t>
      </w:r>
      <w:r>
        <w:t>of</w:t>
      </w:r>
      <w:r>
        <w:rPr>
          <w:spacing w:val="1"/>
        </w:rPr>
        <w:t xml:space="preserve"> </w:t>
      </w:r>
      <w:r>
        <w:t>procedures</w:t>
      </w:r>
      <w:r>
        <w:rPr>
          <w:spacing w:val="1"/>
        </w:rPr>
        <w:t xml:space="preserve"> </w:t>
      </w:r>
      <w:r>
        <w:t>for</w:t>
      </w:r>
      <w:r>
        <w:rPr>
          <w:spacing w:val="1"/>
        </w:rPr>
        <w:t xml:space="preserve"> </w:t>
      </w:r>
      <w:r>
        <w:t>candidates</w:t>
      </w:r>
      <w:r>
        <w:rPr>
          <w:spacing w:val="1"/>
        </w:rPr>
        <w:t xml:space="preserve"> </w:t>
      </w:r>
      <w:r>
        <w:t>of</w:t>
      </w:r>
      <w:r>
        <w:rPr>
          <w:spacing w:val="1"/>
        </w:rPr>
        <w:t xml:space="preserve"> </w:t>
      </w:r>
      <w:r>
        <w:t>ministry</w:t>
      </w:r>
      <w:r>
        <w:rPr>
          <w:spacing w:val="1"/>
        </w:rPr>
        <w:t xml:space="preserve"> </w:t>
      </w:r>
      <w:r>
        <w:t>will</w:t>
      </w:r>
      <w:r>
        <w:rPr>
          <w:spacing w:val="1"/>
        </w:rPr>
        <w:t xml:space="preserve"> </w:t>
      </w:r>
      <w:r>
        <w:t>proceed</w:t>
      </w:r>
      <w:r>
        <w:rPr>
          <w:spacing w:val="1"/>
        </w:rPr>
        <w:t xml:space="preserve"> </w:t>
      </w:r>
      <w:r>
        <w:t>with</w:t>
      </w:r>
      <w:r>
        <w:rPr>
          <w:spacing w:val="1"/>
        </w:rPr>
        <w:t xml:space="preserve"> </w:t>
      </w:r>
      <w:r>
        <w:t>the</w:t>
      </w:r>
      <w:r>
        <w:rPr>
          <w:spacing w:val="1"/>
        </w:rPr>
        <w:t xml:space="preserve"> </w:t>
      </w:r>
      <w:r>
        <w:t>following</w:t>
      </w:r>
      <w:r>
        <w:rPr>
          <w:spacing w:val="-4"/>
        </w:rPr>
        <w:t xml:space="preserve"> </w:t>
      </w:r>
      <w:r>
        <w:t>information:</w:t>
      </w:r>
    </w:p>
    <w:p w14:paraId="315E1C7B" w14:textId="77777777" w:rsidR="00032B34" w:rsidRDefault="00032B34">
      <w:pPr>
        <w:pStyle w:val="BodyText"/>
        <w:spacing w:before="1"/>
        <w:rPr>
          <w:sz w:val="21"/>
        </w:rPr>
      </w:pPr>
    </w:p>
    <w:p w14:paraId="0277573B" w14:textId="77777777" w:rsidR="00032B34" w:rsidRDefault="00857DEC" w:rsidP="00857DEC">
      <w:pPr>
        <w:pStyle w:val="ListParagraph"/>
        <w:numPr>
          <w:ilvl w:val="0"/>
          <w:numId w:val="16"/>
        </w:numPr>
        <w:tabs>
          <w:tab w:val="left" w:pos="1897"/>
        </w:tabs>
        <w:spacing w:line="254" w:lineRule="auto"/>
        <w:ind w:right="1537" w:firstLine="0"/>
      </w:pPr>
      <w:r>
        <w:rPr>
          <w:b/>
        </w:rPr>
        <w:t xml:space="preserve">PDI (Personal Data Inventory) </w:t>
      </w:r>
      <w:r>
        <w:t>- Check to see if all of the PDI is filled out and how the</w:t>
      </w:r>
      <w:r>
        <w:rPr>
          <w:spacing w:val="-52"/>
        </w:rPr>
        <w:t xml:space="preserve"> </w:t>
      </w:r>
      <w:r>
        <w:t>information</w:t>
      </w:r>
      <w:r>
        <w:rPr>
          <w:spacing w:val="-4"/>
        </w:rPr>
        <w:t xml:space="preserve"> </w:t>
      </w:r>
      <w:r>
        <w:t>compares with</w:t>
      </w:r>
      <w:r>
        <w:rPr>
          <w:spacing w:val="-3"/>
        </w:rPr>
        <w:t xml:space="preserve"> </w:t>
      </w:r>
      <w:r>
        <w:t>information</w:t>
      </w:r>
      <w:r>
        <w:rPr>
          <w:spacing w:val="-3"/>
        </w:rPr>
        <w:t xml:space="preserve"> </w:t>
      </w:r>
      <w:r>
        <w:t>from</w:t>
      </w:r>
      <w:r>
        <w:rPr>
          <w:spacing w:val="-4"/>
        </w:rPr>
        <w:t xml:space="preserve"> </w:t>
      </w:r>
      <w:r>
        <w:t>the</w:t>
      </w:r>
      <w:r>
        <w:rPr>
          <w:spacing w:val="-1"/>
        </w:rPr>
        <w:t xml:space="preserve"> </w:t>
      </w:r>
      <w:r>
        <w:t>psychological</w:t>
      </w:r>
      <w:r>
        <w:rPr>
          <w:spacing w:val="1"/>
        </w:rPr>
        <w:t xml:space="preserve"> </w:t>
      </w:r>
      <w:r>
        <w:t>packet.</w:t>
      </w:r>
    </w:p>
    <w:p w14:paraId="375A1CEB" w14:textId="77777777" w:rsidR="00032B34" w:rsidRDefault="00032B34">
      <w:pPr>
        <w:pStyle w:val="BodyText"/>
        <w:spacing w:before="7"/>
        <w:rPr>
          <w:sz w:val="26"/>
        </w:rPr>
      </w:pPr>
    </w:p>
    <w:p w14:paraId="17143CD7" w14:textId="77777777" w:rsidR="00032B34" w:rsidRDefault="00857DEC" w:rsidP="00857DEC">
      <w:pPr>
        <w:pStyle w:val="ListParagraph"/>
        <w:numPr>
          <w:ilvl w:val="0"/>
          <w:numId w:val="16"/>
        </w:numPr>
        <w:tabs>
          <w:tab w:val="left" w:pos="1897"/>
        </w:tabs>
        <w:spacing w:before="1" w:line="259" w:lineRule="auto"/>
        <w:ind w:right="2317" w:firstLine="0"/>
      </w:pPr>
      <w:r>
        <w:rPr>
          <w:b/>
        </w:rPr>
        <w:t xml:space="preserve">Psychological Packet </w:t>
      </w:r>
      <w:r>
        <w:t>- this includes important feedback from the Ministerial</w:t>
      </w:r>
      <w:r>
        <w:rPr>
          <w:spacing w:val="1"/>
        </w:rPr>
        <w:t xml:space="preserve"> </w:t>
      </w:r>
      <w:r>
        <w:t>Assessment</w:t>
      </w:r>
      <w:r>
        <w:rPr>
          <w:spacing w:val="-1"/>
        </w:rPr>
        <w:t xml:space="preserve"> </w:t>
      </w:r>
      <w:r>
        <w:t>Specialist</w:t>
      </w:r>
      <w:r>
        <w:rPr>
          <w:spacing w:val="-1"/>
        </w:rPr>
        <w:t xml:space="preserve"> </w:t>
      </w:r>
      <w:r>
        <w:t>on</w:t>
      </w:r>
      <w:r>
        <w:rPr>
          <w:spacing w:val="-4"/>
        </w:rPr>
        <w:t xml:space="preserve"> </w:t>
      </w:r>
      <w:r>
        <w:t>test</w:t>
      </w:r>
      <w:r>
        <w:rPr>
          <w:spacing w:val="-1"/>
        </w:rPr>
        <w:t xml:space="preserve"> </w:t>
      </w:r>
      <w:r>
        <w:t>results</w:t>
      </w:r>
      <w:r>
        <w:rPr>
          <w:spacing w:val="-2"/>
        </w:rPr>
        <w:t xml:space="preserve"> </w:t>
      </w:r>
      <w:r>
        <w:t>ad</w:t>
      </w:r>
      <w:r>
        <w:rPr>
          <w:spacing w:val="-4"/>
        </w:rPr>
        <w:t xml:space="preserve"> </w:t>
      </w:r>
      <w:r>
        <w:t>their</w:t>
      </w:r>
      <w:r>
        <w:rPr>
          <w:spacing w:val="-1"/>
        </w:rPr>
        <w:t xml:space="preserve"> </w:t>
      </w:r>
      <w:r>
        <w:t>personal</w:t>
      </w:r>
      <w:r>
        <w:rPr>
          <w:spacing w:val="-1"/>
        </w:rPr>
        <w:t xml:space="preserve"> </w:t>
      </w:r>
      <w:r>
        <w:t>interview</w:t>
      </w:r>
      <w:r>
        <w:rPr>
          <w:spacing w:val="-2"/>
        </w:rPr>
        <w:t xml:space="preserve"> </w:t>
      </w:r>
      <w:r>
        <w:t>with</w:t>
      </w:r>
      <w:r>
        <w:rPr>
          <w:spacing w:val="-5"/>
        </w:rPr>
        <w:t xml:space="preserve"> </w:t>
      </w:r>
      <w:r>
        <w:t>the</w:t>
      </w:r>
      <w:r>
        <w:rPr>
          <w:spacing w:val="-3"/>
        </w:rPr>
        <w:t xml:space="preserve"> </w:t>
      </w:r>
      <w:r>
        <w:t>candidate.</w:t>
      </w:r>
    </w:p>
    <w:p w14:paraId="7E6EC9EF" w14:textId="77777777" w:rsidR="00032B34" w:rsidRDefault="00857DEC" w:rsidP="00857DEC">
      <w:pPr>
        <w:pStyle w:val="ListParagraph"/>
        <w:numPr>
          <w:ilvl w:val="1"/>
          <w:numId w:val="16"/>
        </w:numPr>
        <w:tabs>
          <w:tab w:val="left" w:pos="2565"/>
        </w:tabs>
        <w:spacing w:before="36" w:line="273" w:lineRule="auto"/>
        <w:ind w:left="1604" w:right="1521" w:firstLine="705"/>
      </w:pPr>
      <w:r>
        <w:rPr>
          <w:b/>
        </w:rPr>
        <w:t>Minnesota</w:t>
      </w:r>
      <w:r>
        <w:rPr>
          <w:b/>
          <w:spacing w:val="-6"/>
        </w:rPr>
        <w:t xml:space="preserve"> </w:t>
      </w:r>
      <w:r>
        <w:rPr>
          <w:b/>
        </w:rPr>
        <w:t>Multiphasic</w:t>
      </w:r>
      <w:r>
        <w:rPr>
          <w:b/>
          <w:spacing w:val="-4"/>
        </w:rPr>
        <w:t xml:space="preserve"> </w:t>
      </w:r>
      <w:r>
        <w:rPr>
          <w:b/>
        </w:rPr>
        <w:t>Personality</w:t>
      </w:r>
      <w:r>
        <w:rPr>
          <w:b/>
          <w:spacing w:val="-2"/>
        </w:rPr>
        <w:t xml:space="preserve"> </w:t>
      </w:r>
      <w:r>
        <w:rPr>
          <w:b/>
        </w:rPr>
        <w:t>Inventory</w:t>
      </w:r>
      <w:r>
        <w:rPr>
          <w:b/>
          <w:spacing w:val="-5"/>
        </w:rPr>
        <w:t xml:space="preserve"> </w:t>
      </w:r>
      <w:r>
        <w:rPr>
          <w:b/>
        </w:rPr>
        <w:t>(MMPI-2).</w:t>
      </w:r>
      <w:r>
        <w:rPr>
          <w:b/>
          <w:spacing w:val="-5"/>
        </w:rPr>
        <w:t xml:space="preserve"> </w:t>
      </w:r>
      <w:r>
        <w:t>This</w:t>
      </w:r>
      <w:r>
        <w:rPr>
          <w:spacing w:val="-2"/>
        </w:rPr>
        <w:t xml:space="preserve"> </w:t>
      </w:r>
      <w:r>
        <w:t>inventory</w:t>
      </w:r>
      <w:r>
        <w:rPr>
          <w:spacing w:val="-5"/>
        </w:rPr>
        <w:t xml:space="preserve"> </w:t>
      </w:r>
      <w:r>
        <w:t>must</w:t>
      </w:r>
      <w:r>
        <w:rPr>
          <w:spacing w:val="-52"/>
        </w:rPr>
        <w:t xml:space="preserve"> </w:t>
      </w:r>
      <w:r>
        <w:t>be valid for the candidate to proceed. Multi-cultural issues are most important to consider</w:t>
      </w:r>
      <w:r>
        <w:rPr>
          <w:spacing w:val="1"/>
        </w:rPr>
        <w:t xml:space="preserve"> </w:t>
      </w:r>
      <w:r>
        <w:t>and</w:t>
      </w:r>
      <w:r>
        <w:rPr>
          <w:spacing w:val="-1"/>
        </w:rPr>
        <w:t xml:space="preserve"> </w:t>
      </w:r>
      <w:r>
        <w:t>resolve.</w:t>
      </w:r>
    </w:p>
    <w:p w14:paraId="7B45E11D" w14:textId="77777777" w:rsidR="00032B34" w:rsidRDefault="00857DEC" w:rsidP="00857DEC">
      <w:pPr>
        <w:pStyle w:val="Heading5"/>
        <w:numPr>
          <w:ilvl w:val="1"/>
          <w:numId w:val="16"/>
        </w:numPr>
        <w:tabs>
          <w:tab w:val="left" w:pos="2564"/>
        </w:tabs>
        <w:spacing w:line="225" w:lineRule="exact"/>
        <w:ind w:left="2563" w:hanging="255"/>
        <w:rPr>
          <w:b w:val="0"/>
        </w:rPr>
      </w:pPr>
      <w:r>
        <w:t>Incomplete</w:t>
      </w:r>
      <w:r>
        <w:rPr>
          <w:spacing w:val="-3"/>
        </w:rPr>
        <w:t xml:space="preserve"> </w:t>
      </w:r>
      <w:r>
        <w:t>Sentence</w:t>
      </w:r>
      <w:r>
        <w:rPr>
          <w:spacing w:val="-3"/>
        </w:rPr>
        <w:t xml:space="preserve"> </w:t>
      </w:r>
      <w:r>
        <w:t>Test</w:t>
      </w:r>
    </w:p>
    <w:p w14:paraId="42DA0926" w14:textId="77777777" w:rsidR="00032B34" w:rsidRDefault="00857DEC" w:rsidP="00857DEC">
      <w:pPr>
        <w:pStyle w:val="ListParagraph"/>
        <w:numPr>
          <w:ilvl w:val="1"/>
          <w:numId w:val="16"/>
        </w:numPr>
        <w:tabs>
          <w:tab w:val="left" w:pos="2565"/>
        </w:tabs>
        <w:spacing w:before="16"/>
        <w:ind w:left="2564" w:hanging="256"/>
      </w:pPr>
      <w:r>
        <w:rPr>
          <w:b/>
        </w:rPr>
        <w:t>16</w:t>
      </w:r>
      <w:r>
        <w:rPr>
          <w:b/>
          <w:spacing w:val="-1"/>
        </w:rPr>
        <w:t xml:space="preserve"> </w:t>
      </w:r>
      <w:r>
        <w:rPr>
          <w:b/>
        </w:rPr>
        <w:t>Personality</w:t>
      </w:r>
      <w:r>
        <w:rPr>
          <w:b/>
          <w:spacing w:val="-4"/>
        </w:rPr>
        <w:t xml:space="preserve"> </w:t>
      </w:r>
      <w:r>
        <w:rPr>
          <w:b/>
        </w:rPr>
        <w:t>Factor Inventory</w:t>
      </w:r>
    </w:p>
    <w:p w14:paraId="419DDB22" w14:textId="77777777" w:rsidR="00032B34" w:rsidRDefault="00857DEC" w:rsidP="00857DEC">
      <w:pPr>
        <w:pStyle w:val="ListParagraph"/>
        <w:numPr>
          <w:ilvl w:val="1"/>
          <w:numId w:val="16"/>
        </w:numPr>
        <w:tabs>
          <w:tab w:val="left" w:pos="2564"/>
        </w:tabs>
        <w:spacing w:before="21" w:line="268" w:lineRule="auto"/>
        <w:ind w:left="1604" w:right="1643" w:firstLine="705"/>
      </w:pPr>
      <w:r>
        <w:rPr>
          <w:b/>
        </w:rPr>
        <w:t xml:space="preserve">References </w:t>
      </w:r>
      <w:r>
        <w:t>- note how strengths and growth issues perceived by others relate to</w:t>
      </w:r>
      <w:r>
        <w:rPr>
          <w:spacing w:val="-52"/>
        </w:rPr>
        <w:t xml:space="preserve"> </w:t>
      </w:r>
      <w:r>
        <w:t>the</w:t>
      </w:r>
      <w:r>
        <w:rPr>
          <w:spacing w:val="-3"/>
        </w:rPr>
        <w:t xml:space="preserve"> </w:t>
      </w:r>
      <w:r>
        <w:t>test</w:t>
      </w:r>
      <w:r>
        <w:rPr>
          <w:spacing w:val="1"/>
        </w:rPr>
        <w:t xml:space="preserve"> </w:t>
      </w:r>
      <w:r>
        <w:t>results.</w:t>
      </w:r>
    </w:p>
    <w:p w14:paraId="5FEC8982" w14:textId="77777777" w:rsidR="00032B34" w:rsidRDefault="00032B34">
      <w:pPr>
        <w:pStyle w:val="BodyText"/>
        <w:spacing w:before="5"/>
        <w:rPr>
          <w:sz w:val="20"/>
        </w:rPr>
      </w:pPr>
    </w:p>
    <w:p w14:paraId="1064181F" w14:textId="77777777" w:rsidR="00032B34" w:rsidRDefault="00857DEC" w:rsidP="00857DEC">
      <w:pPr>
        <w:pStyle w:val="ListParagraph"/>
        <w:numPr>
          <w:ilvl w:val="0"/>
          <w:numId w:val="16"/>
        </w:numPr>
        <w:tabs>
          <w:tab w:val="left" w:pos="1897"/>
        </w:tabs>
        <w:spacing w:line="264" w:lineRule="auto"/>
        <w:ind w:right="1549" w:firstLine="0"/>
      </w:pPr>
      <w:r>
        <w:rPr>
          <w:b/>
        </w:rPr>
        <w:t>Interview</w:t>
      </w:r>
      <w:r>
        <w:rPr>
          <w:b/>
          <w:spacing w:val="39"/>
        </w:rPr>
        <w:t xml:space="preserve"> </w:t>
      </w:r>
      <w:r>
        <w:t>-</w:t>
      </w:r>
      <w:r>
        <w:rPr>
          <w:spacing w:val="34"/>
        </w:rPr>
        <w:t xml:space="preserve"> </w:t>
      </w:r>
      <w:r>
        <w:t>ask</w:t>
      </w:r>
      <w:r>
        <w:rPr>
          <w:spacing w:val="36"/>
        </w:rPr>
        <w:t xml:space="preserve"> </w:t>
      </w:r>
      <w:r>
        <w:t>candidates</w:t>
      </w:r>
      <w:r>
        <w:rPr>
          <w:spacing w:val="39"/>
        </w:rPr>
        <w:t xml:space="preserve"> </w:t>
      </w:r>
      <w:r>
        <w:t>ALL</w:t>
      </w:r>
      <w:r>
        <w:rPr>
          <w:spacing w:val="38"/>
        </w:rPr>
        <w:t xml:space="preserve"> </w:t>
      </w:r>
      <w:r>
        <w:t>questions</w:t>
      </w:r>
      <w:r>
        <w:rPr>
          <w:spacing w:val="35"/>
        </w:rPr>
        <w:t xml:space="preserve"> </w:t>
      </w:r>
      <w:r>
        <w:t>for</w:t>
      </w:r>
      <w:r>
        <w:rPr>
          <w:spacing w:val="39"/>
        </w:rPr>
        <w:t xml:space="preserve"> </w:t>
      </w:r>
      <w:r>
        <w:t>which</w:t>
      </w:r>
      <w:r>
        <w:rPr>
          <w:spacing w:val="38"/>
        </w:rPr>
        <w:t xml:space="preserve"> </w:t>
      </w:r>
      <w:r>
        <w:t>you</w:t>
      </w:r>
      <w:r>
        <w:rPr>
          <w:spacing w:val="38"/>
        </w:rPr>
        <w:t xml:space="preserve"> </w:t>
      </w:r>
      <w:r>
        <w:t>have</w:t>
      </w:r>
      <w:r>
        <w:rPr>
          <w:spacing w:val="38"/>
        </w:rPr>
        <w:t xml:space="preserve"> </w:t>
      </w:r>
      <w:r>
        <w:t>concerns</w:t>
      </w:r>
      <w:r>
        <w:rPr>
          <w:spacing w:val="39"/>
        </w:rPr>
        <w:t xml:space="preserve"> </w:t>
      </w:r>
      <w:r>
        <w:t>in</w:t>
      </w:r>
      <w:r>
        <w:rPr>
          <w:spacing w:val="37"/>
        </w:rPr>
        <w:t xml:space="preserve"> </w:t>
      </w:r>
      <w:r>
        <w:t>order</w:t>
      </w:r>
      <w:r>
        <w:rPr>
          <w:spacing w:val="37"/>
        </w:rPr>
        <w:t xml:space="preserve"> </w:t>
      </w:r>
      <w:r>
        <w:t>to</w:t>
      </w:r>
      <w:r>
        <w:rPr>
          <w:spacing w:val="-52"/>
        </w:rPr>
        <w:t xml:space="preserve"> </w:t>
      </w:r>
      <w:r>
        <w:t>determine</w:t>
      </w:r>
      <w:r>
        <w:rPr>
          <w:spacing w:val="-1"/>
        </w:rPr>
        <w:t xml:space="preserve"> </w:t>
      </w:r>
      <w:r>
        <w:t>the contingencies that</w:t>
      </w:r>
      <w:r>
        <w:rPr>
          <w:spacing w:val="1"/>
        </w:rPr>
        <w:t xml:space="preserve"> </w:t>
      </w:r>
      <w:r>
        <w:t>will</w:t>
      </w:r>
      <w:r>
        <w:rPr>
          <w:spacing w:val="-2"/>
        </w:rPr>
        <w:t xml:space="preserve"> </w:t>
      </w:r>
      <w:r>
        <w:t>be most helpful.</w:t>
      </w:r>
    </w:p>
    <w:p w14:paraId="6AFE1335" w14:textId="77777777" w:rsidR="00032B34" w:rsidRDefault="00032B34">
      <w:pPr>
        <w:pStyle w:val="BodyText"/>
        <w:spacing w:before="8"/>
        <w:rPr>
          <w:sz w:val="21"/>
        </w:rPr>
      </w:pPr>
    </w:p>
    <w:p w14:paraId="3033D011" w14:textId="77777777" w:rsidR="00032B34" w:rsidRDefault="00857DEC" w:rsidP="00857DEC">
      <w:pPr>
        <w:pStyle w:val="ListParagraph"/>
        <w:numPr>
          <w:ilvl w:val="0"/>
          <w:numId w:val="16"/>
        </w:numPr>
        <w:tabs>
          <w:tab w:val="left" w:pos="1897"/>
        </w:tabs>
        <w:ind w:left="1896"/>
      </w:pPr>
      <w:r>
        <w:rPr>
          <w:b/>
        </w:rPr>
        <w:t>Contingencies</w:t>
      </w:r>
      <w:r>
        <w:rPr>
          <w:b/>
          <w:spacing w:val="-1"/>
        </w:rPr>
        <w:t xml:space="preserve"> </w:t>
      </w:r>
      <w:r>
        <w:t>-</w:t>
      </w:r>
      <w:r>
        <w:rPr>
          <w:spacing w:val="-3"/>
        </w:rPr>
        <w:t xml:space="preserve"> </w:t>
      </w:r>
      <w:r>
        <w:t>may</w:t>
      </w:r>
      <w:r>
        <w:rPr>
          <w:spacing w:val="-4"/>
        </w:rPr>
        <w:t xml:space="preserve"> </w:t>
      </w:r>
      <w:r>
        <w:t>include but</w:t>
      </w:r>
      <w:r>
        <w:rPr>
          <w:spacing w:val="-3"/>
        </w:rPr>
        <w:t xml:space="preserve"> </w:t>
      </w:r>
      <w:r>
        <w:t>are</w:t>
      </w:r>
      <w:r>
        <w:rPr>
          <w:spacing w:val="-1"/>
        </w:rPr>
        <w:t xml:space="preserve"> </w:t>
      </w:r>
      <w:r>
        <w:t>not limited</w:t>
      </w:r>
      <w:r>
        <w:rPr>
          <w:spacing w:val="-3"/>
        </w:rPr>
        <w:t xml:space="preserve"> </w:t>
      </w:r>
      <w:r>
        <w:t>to</w:t>
      </w:r>
      <w:r>
        <w:rPr>
          <w:spacing w:val="-1"/>
        </w:rPr>
        <w:t xml:space="preserve"> </w:t>
      </w:r>
      <w:r>
        <w:t>the</w:t>
      </w:r>
      <w:r>
        <w:rPr>
          <w:spacing w:val="-3"/>
        </w:rPr>
        <w:t xml:space="preserve"> </w:t>
      </w:r>
      <w:r>
        <w:t>following:</w:t>
      </w:r>
    </w:p>
    <w:p w14:paraId="4EC1E0BC" w14:textId="77777777" w:rsidR="00032B34" w:rsidRDefault="00857DEC" w:rsidP="00857DEC">
      <w:pPr>
        <w:pStyle w:val="ListParagraph"/>
        <w:numPr>
          <w:ilvl w:val="1"/>
          <w:numId w:val="16"/>
        </w:numPr>
        <w:tabs>
          <w:tab w:val="left" w:pos="2517"/>
        </w:tabs>
        <w:spacing w:before="50" w:line="264" w:lineRule="auto"/>
        <w:ind w:right="1601" w:firstLine="686"/>
      </w:pPr>
      <w:r>
        <w:t>One-on-one counseling - ask the counselor to give written feedback on the issues</w:t>
      </w:r>
      <w:r>
        <w:rPr>
          <w:spacing w:val="-52"/>
        </w:rPr>
        <w:t xml:space="preserve"> </w:t>
      </w:r>
      <w:r>
        <w:t>designated.</w:t>
      </w:r>
    </w:p>
    <w:p w14:paraId="7ED76DDA" w14:textId="77777777" w:rsidR="00032B34" w:rsidRDefault="00857DEC" w:rsidP="00857DEC">
      <w:pPr>
        <w:pStyle w:val="ListParagraph"/>
        <w:numPr>
          <w:ilvl w:val="1"/>
          <w:numId w:val="16"/>
        </w:numPr>
        <w:tabs>
          <w:tab w:val="left" w:pos="2516"/>
        </w:tabs>
        <w:spacing w:line="254" w:lineRule="auto"/>
        <w:ind w:right="1726" w:firstLine="686"/>
      </w:pPr>
      <w:r>
        <w:t>Spiritual Director - most spiritual directors will not give feedback on their work</w:t>
      </w:r>
      <w:r>
        <w:rPr>
          <w:spacing w:val="-52"/>
        </w:rPr>
        <w:t xml:space="preserve"> </w:t>
      </w:r>
      <w:r>
        <w:t>with a</w:t>
      </w:r>
      <w:r>
        <w:rPr>
          <w:spacing w:val="-2"/>
        </w:rPr>
        <w:t xml:space="preserve"> </w:t>
      </w:r>
      <w:r>
        <w:t>candidate.</w:t>
      </w:r>
    </w:p>
    <w:p w14:paraId="299E3111" w14:textId="77777777" w:rsidR="00032B34" w:rsidRDefault="00857DEC" w:rsidP="00857DEC">
      <w:pPr>
        <w:pStyle w:val="ListParagraph"/>
        <w:numPr>
          <w:ilvl w:val="1"/>
          <w:numId w:val="16"/>
        </w:numPr>
        <w:tabs>
          <w:tab w:val="left" w:pos="2517"/>
        </w:tabs>
        <w:ind w:left="2516" w:hanging="251"/>
      </w:pPr>
      <w:r>
        <w:t>Mentoring</w:t>
      </w:r>
      <w:r>
        <w:rPr>
          <w:spacing w:val="-4"/>
        </w:rPr>
        <w:t xml:space="preserve"> </w:t>
      </w:r>
      <w:r>
        <w:t>-</w:t>
      </w:r>
      <w:r>
        <w:rPr>
          <w:spacing w:val="-4"/>
        </w:rPr>
        <w:t xml:space="preserve"> </w:t>
      </w:r>
      <w:r>
        <w:t>one-on-one or</w:t>
      </w:r>
      <w:r>
        <w:rPr>
          <w:spacing w:val="1"/>
        </w:rPr>
        <w:t xml:space="preserve"> </w:t>
      </w:r>
      <w:r>
        <w:t>small group</w:t>
      </w:r>
    </w:p>
    <w:p w14:paraId="34CD302B" w14:textId="77777777" w:rsidR="00032B34" w:rsidRDefault="00857DEC" w:rsidP="00857DEC">
      <w:pPr>
        <w:pStyle w:val="ListParagraph"/>
        <w:numPr>
          <w:ilvl w:val="1"/>
          <w:numId w:val="16"/>
        </w:numPr>
        <w:tabs>
          <w:tab w:val="left" w:pos="2516"/>
        </w:tabs>
        <w:spacing w:before="10"/>
        <w:ind w:left="2515"/>
      </w:pPr>
      <w:r>
        <w:t>Credit</w:t>
      </w:r>
      <w:r>
        <w:rPr>
          <w:spacing w:val="-3"/>
        </w:rPr>
        <w:t xml:space="preserve"> </w:t>
      </w:r>
      <w:r>
        <w:t>management</w:t>
      </w:r>
      <w:r>
        <w:rPr>
          <w:spacing w:val="-3"/>
        </w:rPr>
        <w:t xml:space="preserve"> </w:t>
      </w:r>
      <w:r>
        <w:t>programs</w:t>
      </w:r>
    </w:p>
    <w:p w14:paraId="3EBDB70A" w14:textId="77777777" w:rsidR="00032B34" w:rsidRDefault="00857DEC" w:rsidP="00857DEC">
      <w:pPr>
        <w:pStyle w:val="ListParagraph"/>
        <w:numPr>
          <w:ilvl w:val="1"/>
          <w:numId w:val="16"/>
        </w:numPr>
        <w:tabs>
          <w:tab w:val="left" w:pos="2517"/>
        </w:tabs>
        <w:spacing w:before="16"/>
        <w:ind w:left="2516" w:hanging="251"/>
      </w:pPr>
      <w:r>
        <w:t>Financial</w:t>
      </w:r>
      <w:r>
        <w:rPr>
          <w:spacing w:val="-2"/>
        </w:rPr>
        <w:t xml:space="preserve"> </w:t>
      </w:r>
      <w:r>
        <w:t>Peace</w:t>
      </w:r>
      <w:r>
        <w:rPr>
          <w:spacing w:val="-2"/>
        </w:rPr>
        <w:t xml:space="preserve"> </w:t>
      </w:r>
      <w:r>
        <w:t>University</w:t>
      </w:r>
    </w:p>
    <w:p w14:paraId="0F23D72C" w14:textId="77777777" w:rsidR="00032B34" w:rsidRDefault="00857DEC" w:rsidP="00857DEC">
      <w:pPr>
        <w:pStyle w:val="ListParagraph"/>
        <w:numPr>
          <w:ilvl w:val="1"/>
          <w:numId w:val="16"/>
        </w:numPr>
        <w:tabs>
          <w:tab w:val="left" w:pos="2516"/>
        </w:tabs>
        <w:spacing w:before="34"/>
        <w:ind w:left="2516"/>
        <w:rPr>
          <w:sz w:val="20"/>
        </w:rPr>
      </w:pPr>
      <w:r>
        <w:rPr>
          <w:sz w:val="20"/>
        </w:rPr>
        <w:t>Work</w:t>
      </w:r>
      <w:r>
        <w:rPr>
          <w:spacing w:val="-3"/>
          <w:sz w:val="20"/>
        </w:rPr>
        <w:t xml:space="preserve"> </w:t>
      </w:r>
      <w:r>
        <w:rPr>
          <w:sz w:val="20"/>
        </w:rPr>
        <w:t>with</w:t>
      </w:r>
      <w:r>
        <w:rPr>
          <w:spacing w:val="-4"/>
          <w:sz w:val="20"/>
        </w:rPr>
        <w:t xml:space="preserve"> </w:t>
      </w:r>
      <w:r>
        <w:rPr>
          <w:sz w:val="20"/>
        </w:rPr>
        <w:t>a</w:t>
      </w:r>
      <w:r>
        <w:rPr>
          <w:spacing w:val="-3"/>
          <w:sz w:val="20"/>
        </w:rPr>
        <w:t xml:space="preserve"> </w:t>
      </w:r>
      <w:r>
        <w:rPr>
          <w:sz w:val="20"/>
        </w:rPr>
        <w:t>specific</w:t>
      </w:r>
      <w:r>
        <w:rPr>
          <w:spacing w:val="-3"/>
          <w:sz w:val="20"/>
        </w:rPr>
        <w:t xml:space="preserve"> </w:t>
      </w:r>
      <w:r>
        <w:rPr>
          <w:sz w:val="20"/>
        </w:rPr>
        <w:t>person</w:t>
      </w:r>
      <w:r>
        <w:rPr>
          <w:spacing w:val="-4"/>
          <w:sz w:val="20"/>
        </w:rPr>
        <w:t xml:space="preserve"> </w:t>
      </w:r>
      <w:r>
        <w:rPr>
          <w:sz w:val="20"/>
        </w:rPr>
        <w:t>or</w:t>
      </w:r>
      <w:r>
        <w:rPr>
          <w:spacing w:val="-2"/>
          <w:sz w:val="20"/>
        </w:rPr>
        <w:t xml:space="preserve"> </w:t>
      </w:r>
      <w:r>
        <w:rPr>
          <w:sz w:val="20"/>
        </w:rPr>
        <w:t>program</w:t>
      </w:r>
      <w:r>
        <w:rPr>
          <w:spacing w:val="-6"/>
          <w:sz w:val="20"/>
        </w:rPr>
        <w:t xml:space="preserve"> </w:t>
      </w:r>
      <w:r>
        <w:rPr>
          <w:sz w:val="20"/>
        </w:rPr>
        <w:t>on</w:t>
      </w:r>
      <w:r>
        <w:rPr>
          <w:spacing w:val="-3"/>
          <w:sz w:val="20"/>
        </w:rPr>
        <w:t xml:space="preserve"> </w:t>
      </w:r>
      <w:r>
        <w:rPr>
          <w:sz w:val="20"/>
        </w:rPr>
        <w:t>health-related</w:t>
      </w:r>
      <w:r>
        <w:rPr>
          <w:spacing w:val="-2"/>
          <w:sz w:val="20"/>
        </w:rPr>
        <w:t xml:space="preserve"> </w:t>
      </w:r>
      <w:r>
        <w:rPr>
          <w:sz w:val="20"/>
        </w:rPr>
        <w:t>and</w:t>
      </w:r>
      <w:r>
        <w:rPr>
          <w:spacing w:val="-2"/>
          <w:sz w:val="20"/>
        </w:rPr>
        <w:t xml:space="preserve"> </w:t>
      </w:r>
      <w:r>
        <w:rPr>
          <w:sz w:val="20"/>
        </w:rPr>
        <w:t>stress-related</w:t>
      </w:r>
      <w:r>
        <w:rPr>
          <w:spacing w:val="-2"/>
          <w:sz w:val="20"/>
        </w:rPr>
        <w:t xml:space="preserve"> </w:t>
      </w:r>
      <w:r>
        <w:rPr>
          <w:sz w:val="20"/>
        </w:rPr>
        <w:t>issues</w:t>
      </w:r>
    </w:p>
    <w:p w14:paraId="6D0272F9" w14:textId="77777777" w:rsidR="00032B34" w:rsidRDefault="00857DEC" w:rsidP="00857DEC">
      <w:pPr>
        <w:pStyle w:val="ListParagraph"/>
        <w:numPr>
          <w:ilvl w:val="1"/>
          <w:numId w:val="16"/>
        </w:numPr>
        <w:tabs>
          <w:tab w:val="left" w:pos="2516"/>
        </w:tabs>
        <w:spacing w:before="20"/>
        <w:ind w:left="2515"/>
      </w:pPr>
      <w:r>
        <w:t>Active</w:t>
      </w:r>
      <w:r>
        <w:rPr>
          <w:spacing w:val="-1"/>
        </w:rPr>
        <w:t xml:space="preserve"> </w:t>
      </w:r>
      <w:r>
        <w:t>participation</w:t>
      </w:r>
      <w:r>
        <w:rPr>
          <w:spacing w:val="-4"/>
        </w:rPr>
        <w:t xml:space="preserve"> </w:t>
      </w:r>
      <w:r>
        <w:t>in</w:t>
      </w:r>
      <w:r>
        <w:rPr>
          <w:spacing w:val="-4"/>
        </w:rPr>
        <w:t xml:space="preserve"> </w:t>
      </w:r>
      <w:r>
        <w:t>a</w:t>
      </w:r>
      <w:r>
        <w:rPr>
          <w:spacing w:val="-1"/>
        </w:rPr>
        <w:t xml:space="preserve"> </w:t>
      </w:r>
      <w:r>
        <w:rPr>
          <w:b/>
        </w:rPr>
        <w:t>12</w:t>
      </w:r>
      <w:r>
        <w:t>-step</w:t>
      </w:r>
      <w:r>
        <w:rPr>
          <w:spacing w:val="-1"/>
        </w:rPr>
        <w:t xml:space="preserve"> </w:t>
      </w:r>
      <w:r>
        <w:t>program</w:t>
      </w:r>
    </w:p>
    <w:p w14:paraId="120198F2" w14:textId="77777777" w:rsidR="00032B34" w:rsidRDefault="00857DEC" w:rsidP="00857DEC">
      <w:pPr>
        <w:pStyle w:val="ListParagraph"/>
        <w:numPr>
          <w:ilvl w:val="1"/>
          <w:numId w:val="16"/>
        </w:numPr>
        <w:tabs>
          <w:tab w:val="left" w:pos="2516"/>
        </w:tabs>
        <w:spacing w:before="16"/>
        <w:ind w:left="2515"/>
      </w:pPr>
      <w:r>
        <w:t>Book</w:t>
      </w:r>
      <w:r>
        <w:rPr>
          <w:spacing w:val="-4"/>
        </w:rPr>
        <w:t xml:space="preserve"> </w:t>
      </w:r>
      <w:r>
        <w:t>studies</w:t>
      </w:r>
      <w:r>
        <w:rPr>
          <w:spacing w:val="-1"/>
        </w:rPr>
        <w:t xml:space="preserve"> </w:t>
      </w:r>
      <w:r>
        <w:t>and</w:t>
      </w:r>
      <w:r>
        <w:rPr>
          <w:spacing w:val="-3"/>
        </w:rPr>
        <w:t xml:space="preserve"> </w:t>
      </w:r>
      <w:r>
        <w:t>reflections</w:t>
      </w:r>
    </w:p>
    <w:p w14:paraId="62553156" w14:textId="77777777" w:rsidR="00032B34" w:rsidRDefault="00032B34">
      <w:pPr>
        <w:sectPr w:rsidR="00032B34">
          <w:pgSz w:w="12240" w:h="15840"/>
          <w:pgMar w:top="1500" w:right="520" w:bottom="720" w:left="460" w:header="0" w:footer="476" w:gutter="0"/>
          <w:cols w:space="720"/>
        </w:sectPr>
      </w:pPr>
    </w:p>
    <w:p w14:paraId="79529DA2" w14:textId="77777777" w:rsidR="00032B34" w:rsidRDefault="00857DEC">
      <w:pPr>
        <w:pStyle w:val="Heading5"/>
        <w:spacing w:before="78"/>
        <w:ind w:left="1748"/>
      </w:pPr>
      <w:r>
        <w:lastRenderedPageBreak/>
        <w:t>The</w:t>
      </w:r>
      <w:r>
        <w:rPr>
          <w:spacing w:val="-3"/>
        </w:rPr>
        <w:t xml:space="preserve"> </w:t>
      </w:r>
      <w:r>
        <w:t>Interview</w:t>
      </w:r>
    </w:p>
    <w:p w14:paraId="7176578B" w14:textId="77777777" w:rsidR="00032B34" w:rsidRDefault="00032B34">
      <w:pPr>
        <w:pStyle w:val="BodyText"/>
        <w:spacing w:before="9"/>
        <w:rPr>
          <w:b/>
          <w:sz w:val="25"/>
        </w:rPr>
      </w:pPr>
    </w:p>
    <w:p w14:paraId="64096DE6" w14:textId="77777777" w:rsidR="00032B34" w:rsidRDefault="00857DEC">
      <w:pPr>
        <w:pStyle w:val="BodyText"/>
        <w:spacing w:line="264" w:lineRule="auto"/>
        <w:ind w:left="1738" w:right="1132" w:firstLine="710"/>
      </w:pPr>
      <w:r>
        <w:t>Persons</w:t>
      </w:r>
      <w:r>
        <w:rPr>
          <w:spacing w:val="20"/>
        </w:rPr>
        <w:t xml:space="preserve"> </w:t>
      </w:r>
      <w:r>
        <w:t>need</w:t>
      </w:r>
      <w:r>
        <w:rPr>
          <w:spacing w:val="18"/>
        </w:rPr>
        <w:t xml:space="preserve"> </w:t>
      </w:r>
      <w:r>
        <w:t>to</w:t>
      </w:r>
      <w:r>
        <w:rPr>
          <w:spacing w:val="18"/>
        </w:rPr>
        <w:t xml:space="preserve"> </w:t>
      </w:r>
      <w:r>
        <w:t>remember</w:t>
      </w:r>
      <w:r>
        <w:rPr>
          <w:spacing w:val="20"/>
        </w:rPr>
        <w:t xml:space="preserve"> </w:t>
      </w:r>
      <w:r>
        <w:t>the</w:t>
      </w:r>
      <w:r>
        <w:rPr>
          <w:spacing w:val="18"/>
        </w:rPr>
        <w:t xml:space="preserve"> </w:t>
      </w:r>
      <w:r>
        <w:t>issues</w:t>
      </w:r>
      <w:r>
        <w:rPr>
          <w:spacing w:val="21"/>
        </w:rPr>
        <w:t xml:space="preserve"> </w:t>
      </w:r>
      <w:r>
        <w:t>of</w:t>
      </w:r>
      <w:r>
        <w:rPr>
          <w:spacing w:val="21"/>
        </w:rPr>
        <w:t xml:space="preserve"> </w:t>
      </w:r>
      <w:r>
        <w:t>Ethics</w:t>
      </w:r>
      <w:r>
        <w:rPr>
          <w:spacing w:val="17"/>
        </w:rPr>
        <w:t xml:space="preserve"> </w:t>
      </w:r>
      <w:r>
        <w:t>and</w:t>
      </w:r>
      <w:r>
        <w:rPr>
          <w:spacing w:val="20"/>
        </w:rPr>
        <w:t xml:space="preserve"> </w:t>
      </w:r>
      <w:r>
        <w:t>Etiquette</w:t>
      </w:r>
      <w:r>
        <w:rPr>
          <w:spacing w:val="18"/>
        </w:rPr>
        <w:t xml:space="preserve"> </w:t>
      </w:r>
      <w:r>
        <w:t>during</w:t>
      </w:r>
      <w:r>
        <w:rPr>
          <w:spacing w:val="17"/>
        </w:rPr>
        <w:t xml:space="preserve"> </w:t>
      </w:r>
      <w:r>
        <w:t>the</w:t>
      </w:r>
      <w:r>
        <w:rPr>
          <w:spacing w:val="18"/>
        </w:rPr>
        <w:t xml:space="preserve"> </w:t>
      </w:r>
      <w:r>
        <w:t>interview</w:t>
      </w:r>
      <w:r>
        <w:rPr>
          <w:spacing w:val="-52"/>
        </w:rPr>
        <w:t xml:space="preserve"> </w:t>
      </w:r>
      <w:r>
        <w:t>process.</w:t>
      </w:r>
      <w:r>
        <w:rPr>
          <w:spacing w:val="-1"/>
        </w:rPr>
        <w:t xml:space="preserve"> </w:t>
      </w:r>
      <w:r>
        <w:t>Please</w:t>
      </w:r>
      <w:r>
        <w:rPr>
          <w:spacing w:val="-2"/>
        </w:rPr>
        <w:t xml:space="preserve"> </w:t>
      </w:r>
      <w:r>
        <w:t>refer</w:t>
      </w:r>
      <w:r>
        <w:rPr>
          <w:spacing w:val="-2"/>
        </w:rPr>
        <w:t xml:space="preserve"> </w:t>
      </w:r>
      <w:r>
        <w:t>to</w:t>
      </w:r>
      <w:r>
        <w:rPr>
          <w:spacing w:val="-3"/>
        </w:rPr>
        <w:t xml:space="preserve"> </w:t>
      </w:r>
      <w:r>
        <w:t>the</w:t>
      </w:r>
      <w:r>
        <w:rPr>
          <w:spacing w:val="-2"/>
        </w:rPr>
        <w:t xml:space="preserve"> </w:t>
      </w:r>
      <w:r>
        <w:t>reference page in</w:t>
      </w:r>
      <w:r>
        <w:rPr>
          <w:spacing w:val="-3"/>
        </w:rPr>
        <w:t xml:space="preserve"> </w:t>
      </w:r>
      <w:r>
        <w:t>this manual.</w:t>
      </w:r>
    </w:p>
    <w:p w14:paraId="58C9FAE0" w14:textId="77777777" w:rsidR="00032B34" w:rsidRDefault="00032B34">
      <w:pPr>
        <w:pStyle w:val="BodyText"/>
        <w:spacing w:before="3"/>
        <w:rPr>
          <w:sz w:val="20"/>
        </w:rPr>
      </w:pPr>
    </w:p>
    <w:p w14:paraId="57AA59E9" w14:textId="77777777" w:rsidR="00032B34" w:rsidRDefault="00857DEC">
      <w:pPr>
        <w:pStyle w:val="BodyText"/>
        <w:spacing w:before="1" w:line="278" w:lineRule="auto"/>
        <w:ind w:left="1728" w:right="830" w:firstLine="686"/>
      </w:pPr>
      <w:r>
        <w:t>As</w:t>
      </w:r>
      <w:r>
        <w:rPr>
          <w:spacing w:val="16"/>
        </w:rPr>
        <w:t xml:space="preserve"> </w:t>
      </w:r>
      <w:r>
        <w:t>the</w:t>
      </w:r>
      <w:r>
        <w:rPr>
          <w:spacing w:val="17"/>
        </w:rPr>
        <w:t xml:space="preserve"> </w:t>
      </w:r>
      <w:r>
        <w:t>team</w:t>
      </w:r>
      <w:r>
        <w:rPr>
          <w:spacing w:val="13"/>
        </w:rPr>
        <w:t xml:space="preserve"> </w:t>
      </w:r>
      <w:r>
        <w:t>works</w:t>
      </w:r>
      <w:r>
        <w:rPr>
          <w:spacing w:val="17"/>
        </w:rPr>
        <w:t xml:space="preserve"> </w:t>
      </w:r>
      <w:r>
        <w:t>with</w:t>
      </w:r>
      <w:r>
        <w:rPr>
          <w:spacing w:val="16"/>
        </w:rPr>
        <w:t xml:space="preserve"> </w:t>
      </w:r>
      <w:r>
        <w:t>a</w:t>
      </w:r>
      <w:r>
        <w:rPr>
          <w:spacing w:val="15"/>
        </w:rPr>
        <w:t xml:space="preserve"> </w:t>
      </w:r>
      <w:r>
        <w:t>candidate,</w:t>
      </w:r>
      <w:r>
        <w:rPr>
          <w:spacing w:val="17"/>
        </w:rPr>
        <w:t xml:space="preserve"> </w:t>
      </w:r>
      <w:r>
        <w:t>these</w:t>
      </w:r>
      <w:r>
        <w:rPr>
          <w:spacing w:val="15"/>
        </w:rPr>
        <w:t xml:space="preserve"> </w:t>
      </w:r>
      <w:r>
        <w:t>are</w:t>
      </w:r>
      <w:r>
        <w:rPr>
          <w:spacing w:val="14"/>
        </w:rPr>
        <w:t xml:space="preserve"> </w:t>
      </w:r>
      <w:r>
        <w:t>the</w:t>
      </w:r>
      <w:r>
        <w:rPr>
          <w:spacing w:val="15"/>
        </w:rPr>
        <w:t xml:space="preserve"> </w:t>
      </w:r>
      <w:r>
        <w:t>types</w:t>
      </w:r>
      <w:r>
        <w:rPr>
          <w:spacing w:val="17"/>
        </w:rPr>
        <w:t xml:space="preserve"> </w:t>
      </w:r>
      <w:r>
        <w:t>of</w:t>
      </w:r>
      <w:r>
        <w:rPr>
          <w:spacing w:val="17"/>
        </w:rPr>
        <w:t xml:space="preserve"> </w:t>
      </w:r>
      <w:r>
        <w:t>questions</w:t>
      </w:r>
      <w:r>
        <w:rPr>
          <w:spacing w:val="17"/>
        </w:rPr>
        <w:t xml:space="preserve"> </w:t>
      </w:r>
      <w:r>
        <w:t>that</w:t>
      </w:r>
      <w:r>
        <w:rPr>
          <w:spacing w:val="15"/>
        </w:rPr>
        <w:t xml:space="preserve"> </w:t>
      </w:r>
      <w:r>
        <w:t>are</w:t>
      </w:r>
      <w:r>
        <w:rPr>
          <w:spacing w:val="17"/>
        </w:rPr>
        <w:t xml:space="preserve"> </w:t>
      </w:r>
      <w:r>
        <w:t>helpful</w:t>
      </w:r>
      <w:r>
        <w:rPr>
          <w:spacing w:val="15"/>
        </w:rPr>
        <w:t xml:space="preserve"> </w:t>
      </w:r>
      <w:r>
        <w:t>to</w:t>
      </w:r>
      <w:r>
        <w:rPr>
          <w:spacing w:val="-52"/>
        </w:rPr>
        <w:t xml:space="preserve"> </w:t>
      </w:r>
      <w:r>
        <w:t>ask</w:t>
      </w:r>
      <w:r>
        <w:rPr>
          <w:spacing w:val="-3"/>
        </w:rPr>
        <w:t xml:space="preserve"> </w:t>
      </w:r>
      <w:r>
        <w:t>ourselves</w:t>
      </w:r>
      <w:r>
        <w:rPr>
          <w:spacing w:val="-1"/>
        </w:rPr>
        <w:t xml:space="preserve"> </w:t>
      </w:r>
      <w:r>
        <w:t>and</w:t>
      </w:r>
      <w:r>
        <w:rPr>
          <w:spacing w:val="-3"/>
        </w:rPr>
        <w:t xml:space="preserve"> </w:t>
      </w:r>
      <w:r>
        <w:t>one another:</w:t>
      </w:r>
    </w:p>
    <w:p w14:paraId="3D48271F" w14:textId="77777777" w:rsidR="00032B34" w:rsidRDefault="00032B34">
      <w:pPr>
        <w:pStyle w:val="BodyText"/>
        <w:spacing w:before="1"/>
        <w:rPr>
          <w:sz w:val="26"/>
        </w:rPr>
      </w:pPr>
    </w:p>
    <w:p w14:paraId="1411A42F" w14:textId="77777777" w:rsidR="00032B34" w:rsidRDefault="00857DEC" w:rsidP="00857DEC">
      <w:pPr>
        <w:pStyle w:val="ListParagraph"/>
        <w:numPr>
          <w:ilvl w:val="0"/>
          <w:numId w:val="15"/>
        </w:numPr>
        <w:tabs>
          <w:tab w:val="left" w:pos="1984"/>
        </w:tabs>
        <w:spacing w:before="1" w:line="249" w:lineRule="auto"/>
        <w:ind w:right="957"/>
        <w:jc w:val="both"/>
      </w:pPr>
      <w:r>
        <w:t>What evidence does the candidate present of growth on issues identified on psychological</w:t>
      </w:r>
      <w:r>
        <w:rPr>
          <w:spacing w:val="1"/>
        </w:rPr>
        <w:t xml:space="preserve"> </w:t>
      </w:r>
      <w:r>
        <w:t>testing</w:t>
      </w:r>
      <w:r>
        <w:rPr>
          <w:spacing w:val="1"/>
        </w:rPr>
        <w:t xml:space="preserve"> </w:t>
      </w:r>
      <w:r>
        <w:t>and</w:t>
      </w:r>
      <w:r>
        <w:rPr>
          <w:spacing w:val="1"/>
        </w:rPr>
        <w:t xml:space="preserve"> </w:t>
      </w:r>
      <w:r>
        <w:t>other</w:t>
      </w:r>
      <w:r>
        <w:rPr>
          <w:spacing w:val="1"/>
        </w:rPr>
        <w:t xml:space="preserve"> </w:t>
      </w:r>
      <w:r>
        <w:t>parts</w:t>
      </w:r>
      <w:r>
        <w:rPr>
          <w:spacing w:val="1"/>
        </w:rPr>
        <w:t xml:space="preserve"> </w:t>
      </w:r>
      <w:r>
        <w:t>of</w:t>
      </w:r>
      <w:r>
        <w:rPr>
          <w:spacing w:val="1"/>
        </w:rPr>
        <w:t xml:space="preserve"> </w:t>
      </w:r>
      <w:r>
        <w:t>the</w:t>
      </w:r>
      <w:r>
        <w:rPr>
          <w:spacing w:val="1"/>
        </w:rPr>
        <w:t xml:space="preserve"> </w:t>
      </w:r>
      <w:r>
        <w:t>candidacy</w:t>
      </w:r>
      <w:r>
        <w:rPr>
          <w:spacing w:val="1"/>
        </w:rPr>
        <w:t xml:space="preserve"> </w:t>
      </w:r>
      <w:r>
        <w:t>process?</w:t>
      </w:r>
      <w:r>
        <w:rPr>
          <w:spacing w:val="1"/>
        </w:rPr>
        <w:t xml:space="preserve"> </w:t>
      </w:r>
      <w:r>
        <w:t>How</w:t>
      </w:r>
      <w:r>
        <w:rPr>
          <w:spacing w:val="1"/>
        </w:rPr>
        <w:t xml:space="preserve"> </w:t>
      </w:r>
      <w:r>
        <w:t>well</w:t>
      </w:r>
      <w:r>
        <w:rPr>
          <w:spacing w:val="1"/>
        </w:rPr>
        <w:t xml:space="preserve"> </w:t>
      </w:r>
      <w:r>
        <w:t>does</w:t>
      </w:r>
      <w:r>
        <w:rPr>
          <w:spacing w:val="1"/>
        </w:rPr>
        <w:t xml:space="preserve"> </w:t>
      </w:r>
      <w:r>
        <w:t>the</w:t>
      </w:r>
      <w:r>
        <w:rPr>
          <w:spacing w:val="1"/>
        </w:rPr>
        <w:t xml:space="preserve"> </w:t>
      </w:r>
      <w:r>
        <w:t>candidate's</w:t>
      </w:r>
      <w:r>
        <w:rPr>
          <w:spacing w:val="1"/>
        </w:rPr>
        <w:t xml:space="preserve"> </w:t>
      </w:r>
      <w:r>
        <w:t>self-</w:t>
      </w:r>
      <w:r>
        <w:rPr>
          <w:spacing w:val="1"/>
        </w:rPr>
        <w:t xml:space="preserve"> </w:t>
      </w:r>
      <w:r>
        <w:t>assessment match other</w:t>
      </w:r>
      <w:r>
        <w:rPr>
          <w:spacing w:val="-3"/>
        </w:rPr>
        <w:t xml:space="preserve"> </w:t>
      </w:r>
      <w:r>
        <w:t>assessments available</w:t>
      </w:r>
      <w:r>
        <w:rPr>
          <w:spacing w:val="-2"/>
        </w:rPr>
        <w:t xml:space="preserve"> </w:t>
      </w:r>
      <w:r>
        <w:t>to</w:t>
      </w:r>
      <w:r>
        <w:rPr>
          <w:spacing w:val="-4"/>
        </w:rPr>
        <w:t xml:space="preserve"> </w:t>
      </w:r>
      <w:r>
        <w:t>the Psychological Committee?</w:t>
      </w:r>
    </w:p>
    <w:p w14:paraId="03D46357" w14:textId="77777777" w:rsidR="00032B34" w:rsidRDefault="00857DEC" w:rsidP="00857DEC">
      <w:pPr>
        <w:pStyle w:val="ListParagraph"/>
        <w:numPr>
          <w:ilvl w:val="0"/>
          <w:numId w:val="15"/>
        </w:numPr>
        <w:tabs>
          <w:tab w:val="left" w:pos="1984"/>
        </w:tabs>
        <w:spacing w:before="118" w:line="249" w:lineRule="auto"/>
        <w:ind w:right="956"/>
        <w:jc w:val="both"/>
      </w:pPr>
      <w:r>
        <w:t>Is the candidate's cognitive functioning on a par with expectations, given the candidate's</w:t>
      </w:r>
      <w:r>
        <w:rPr>
          <w:spacing w:val="1"/>
        </w:rPr>
        <w:t xml:space="preserve"> </w:t>
      </w:r>
      <w:r>
        <w:t>background and educational level? Some indicators the interview team may use include:</w:t>
      </w:r>
      <w:r>
        <w:rPr>
          <w:spacing w:val="1"/>
        </w:rPr>
        <w:t xml:space="preserve"> </w:t>
      </w:r>
      <w:r>
        <w:t>vocabulary</w:t>
      </w:r>
      <w:r>
        <w:rPr>
          <w:spacing w:val="1"/>
        </w:rPr>
        <w:t xml:space="preserve"> </w:t>
      </w:r>
      <w:r>
        <w:t>appropriate</w:t>
      </w:r>
      <w:r>
        <w:rPr>
          <w:spacing w:val="1"/>
        </w:rPr>
        <w:t xml:space="preserve"> </w:t>
      </w:r>
      <w:r>
        <w:t>in</w:t>
      </w:r>
      <w:r>
        <w:rPr>
          <w:spacing w:val="1"/>
        </w:rPr>
        <w:t xml:space="preserve"> </w:t>
      </w:r>
      <w:r>
        <w:t>depth</w:t>
      </w:r>
      <w:r>
        <w:rPr>
          <w:spacing w:val="1"/>
        </w:rPr>
        <w:t xml:space="preserve"> </w:t>
      </w:r>
      <w:r>
        <w:t>and</w:t>
      </w:r>
      <w:r>
        <w:rPr>
          <w:spacing w:val="1"/>
        </w:rPr>
        <w:t xml:space="preserve"> </w:t>
      </w:r>
      <w:r>
        <w:t>use</w:t>
      </w:r>
      <w:r>
        <w:rPr>
          <w:spacing w:val="1"/>
        </w:rPr>
        <w:t xml:space="preserve"> </w:t>
      </w:r>
      <w:r>
        <w:t>for</w:t>
      </w:r>
      <w:r>
        <w:rPr>
          <w:spacing w:val="1"/>
        </w:rPr>
        <w:t xml:space="preserve"> </w:t>
      </w:r>
      <w:r>
        <w:t>the</w:t>
      </w:r>
      <w:r>
        <w:rPr>
          <w:spacing w:val="1"/>
        </w:rPr>
        <w:t xml:space="preserve"> </w:t>
      </w:r>
      <w:r>
        <w:t>candidate's</w:t>
      </w:r>
      <w:r>
        <w:rPr>
          <w:spacing w:val="1"/>
        </w:rPr>
        <w:t xml:space="preserve"> </w:t>
      </w:r>
      <w:r>
        <w:t>educational</w:t>
      </w:r>
      <w:r>
        <w:rPr>
          <w:spacing w:val="1"/>
        </w:rPr>
        <w:t xml:space="preserve"> </w:t>
      </w:r>
      <w:r>
        <w:t>level;</w:t>
      </w:r>
      <w:r>
        <w:rPr>
          <w:spacing w:val="55"/>
        </w:rPr>
        <w:t xml:space="preserve"> </w:t>
      </w:r>
      <w:r>
        <w:t>clear</w:t>
      </w:r>
      <w:r>
        <w:rPr>
          <w:spacing w:val="1"/>
        </w:rPr>
        <w:t xml:space="preserve"> </w:t>
      </w:r>
      <w:r>
        <w:t>articulation of ideas and feelings, and the capacity to hear and respond accurately to others'</w:t>
      </w:r>
      <w:r>
        <w:rPr>
          <w:spacing w:val="1"/>
        </w:rPr>
        <w:t xml:space="preserve"> </w:t>
      </w:r>
      <w:r>
        <w:t>feelings</w:t>
      </w:r>
      <w:r>
        <w:rPr>
          <w:spacing w:val="1"/>
        </w:rPr>
        <w:t xml:space="preserve"> </w:t>
      </w:r>
      <w:r>
        <w:t>and</w:t>
      </w:r>
      <w:r>
        <w:rPr>
          <w:spacing w:val="1"/>
        </w:rPr>
        <w:t xml:space="preserve"> </w:t>
      </w:r>
      <w:r>
        <w:t>thoughts;</w:t>
      </w:r>
      <w:r>
        <w:rPr>
          <w:spacing w:val="1"/>
        </w:rPr>
        <w:t xml:space="preserve"> </w:t>
      </w:r>
      <w:r>
        <w:t>no</w:t>
      </w:r>
      <w:r>
        <w:rPr>
          <w:spacing w:val="1"/>
        </w:rPr>
        <w:t xml:space="preserve"> </w:t>
      </w:r>
      <w:r>
        <w:t>clearly</w:t>
      </w:r>
      <w:r>
        <w:rPr>
          <w:spacing w:val="1"/>
        </w:rPr>
        <w:t xml:space="preserve"> </w:t>
      </w:r>
      <w:r>
        <w:t>pathological</w:t>
      </w:r>
      <w:r>
        <w:rPr>
          <w:spacing w:val="1"/>
        </w:rPr>
        <w:t xml:space="preserve"> </w:t>
      </w:r>
      <w:r>
        <w:t>ideation,</w:t>
      </w:r>
      <w:r>
        <w:rPr>
          <w:spacing w:val="1"/>
        </w:rPr>
        <w:t xml:space="preserve"> </w:t>
      </w:r>
      <w:r>
        <w:t>such</w:t>
      </w:r>
      <w:r>
        <w:rPr>
          <w:spacing w:val="1"/>
        </w:rPr>
        <w:t xml:space="preserve"> </w:t>
      </w:r>
      <w:r>
        <w:t>as</w:t>
      </w:r>
      <w:r>
        <w:rPr>
          <w:spacing w:val="1"/>
        </w:rPr>
        <w:t xml:space="preserve"> </w:t>
      </w:r>
      <w:r>
        <w:t>one's</w:t>
      </w:r>
      <w:r>
        <w:rPr>
          <w:spacing w:val="1"/>
        </w:rPr>
        <w:t xml:space="preserve"> </w:t>
      </w:r>
      <w:r>
        <w:t>thoughts</w:t>
      </w:r>
      <w:r>
        <w:rPr>
          <w:spacing w:val="55"/>
        </w:rPr>
        <w:t xml:space="preserve"> </w:t>
      </w:r>
      <w:r>
        <w:t>being</w:t>
      </w:r>
      <w:r>
        <w:rPr>
          <w:spacing w:val="1"/>
        </w:rPr>
        <w:t xml:space="preserve"> </w:t>
      </w:r>
      <w:r>
        <w:t>controlled by an outside force; and ability to deal with concrete (practical) as well as abstract</w:t>
      </w:r>
      <w:r>
        <w:rPr>
          <w:spacing w:val="1"/>
        </w:rPr>
        <w:t xml:space="preserve"> </w:t>
      </w:r>
      <w:r>
        <w:t>(theoretical) problems.</w:t>
      </w:r>
    </w:p>
    <w:p w14:paraId="05F39FEE" w14:textId="77777777" w:rsidR="00032B34" w:rsidRDefault="00857DEC" w:rsidP="00857DEC">
      <w:pPr>
        <w:pStyle w:val="ListParagraph"/>
        <w:numPr>
          <w:ilvl w:val="0"/>
          <w:numId w:val="15"/>
        </w:numPr>
        <w:tabs>
          <w:tab w:val="left" w:pos="1984"/>
        </w:tabs>
        <w:spacing w:before="102" w:line="254" w:lineRule="auto"/>
        <w:ind w:right="958"/>
        <w:jc w:val="both"/>
      </w:pPr>
      <w:r>
        <w:t>Does</w:t>
      </w:r>
      <w:r>
        <w:rPr>
          <w:spacing w:val="1"/>
        </w:rPr>
        <w:t xml:space="preserve"> </w:t>
      </w:r>
      <w:r>
        <w:t>the</w:t>
      </w:r>
      <w:r>
        <w:rPr>
          <w:spacing w:val="1"/>
        </w:rPr>
        <w:t xml:space="preserve"> </w:t>
      </w:r>
      <w:r>
        <w:t>candidate's</w:t>
      </w:r>
      <w:r>
        <w:rPr>
          <w:spacing w:val="1"/>
        </w:rPr>
        <w:t xml:space="preserve"> </w:t>
      </w:r>
      <w:r>
        <w:t>behavior</w:t>
      </w:r>
      <w:r>
        <w:rPr>
          <w:spacing w:val="1"/>
        </w:rPr>
        <w:t xml:space="preserve"> </w:t>
      </w:r>
      <w:r>
        <w:t>support</w:t>
      </w:r>
      <w:r>
        <w:rPr>
          <w:spacing w:val="1"/>
        </w:rPr>
        <w:t xml:space="preserve"> </w:t>
      </w:r>
      <w:r>
        <w:t>the</w:t>
      </w:r>
      <w:r>
        <w:rPr>
          <w:spacing w:val="1"/>
        </w:rPr>
        <w:t xml:space="preserve"> </w:t>
      </w:r>
      <w:r>
        <w:t>assumption</w:t>
      </w:r>
      <w:r>
        <w:rPr>
          <w:spacing w:val="1"/>
        </w:rPr>
        <w:t xml:space="preserve"> </w:t>
      </w:r>
      <w:r>
        <w:t>that</w:t>
      </w:r>
      <w:r>
        <w:rPr>
          <w:spacing w:val="1"/>
        </w:rPr>
        <w:t xml:space="preserve"> </w:t>
      </w:r>
      <w:r>
        <w:t>the</w:t>
      </w:r>
      <w:r>
        <w:rPr>
          <w:spacing w:val="1"/>
        </w:rPr>
        <w:t xml:space="preserve"> </w:t>
      </w:r>
      <w:r>
        <w:t>candidate</w:t>
      </w:r>
      <w:r>
        <w:rPr>
          <w:spacing w:val="1"/>
        </w:rPr>
        <w:t xml:space="preserve"> </w:t>
      </w:r>
      <w:r>
        <w:t>is</w:t>
      </w:r>
      <w:r>
        <w:rPr>
          <w:spacing w:val="1"/>
        </w:rPr>
        <w:t xml:space="preserve"> </w:t>
      </w:r>
      <w:r>
        <w:t>free</w:t>
      </w:r>
      <w:r>
        <w:rPr>
          <w:spacing w:val="1"/>
        </w:rPr>
        <w:t xml:space="preserve"> </w:t>
      </w:r>
      <w:r>
        <w:t>from</w:t>
      </w:r>
      <w:r>
        <w:rPr>
          <w:spacing w:val="1"/>
        </w:rPr>
        <w:t xml:space="preserve"> </w:t>
      </w:r>
      <w:r>
        <w:t>psychological problems that would eventually bring harm either to the candidate or to others?</w:t>
      </w:r>
      <w:r>
        <w:rPr>
          <w:spacing w:val="1"/>
        </w:rPr>
        <w:t xml:space="preserve"> </w:t>
      </w:r>
      <w:r>
        <w:t>Some indicators the interview team may use include: inappropriate emotional expression</w:t>
      </w:r>
      <w:r>
        <w:rPr>
          <w:spacing w:val="1"/>
        </w:rPr>
        <w:t xml:space="preserve"> </w:t>
      </w:r>
      <w:r>
        <w:t>during</w:t>
      </w:r>
      <w:r>
        <w:rPr>
          <w:spacing w:val="1"/>
        </w:rPr>
        <w:t xml:space="preserve"> </w:t>
      </w:r>
      <w:r>
        <w:t>interview</w:t>
      </w:r>
      <w:r>
        <w:rPr>
          <w:spacing w:val="1"/>
        </w:rPr>
        <w:t xml:space="preserve"> </w:t>
      </w:r>
      <w:r>
        <w:t>(e.g.,</w:t>
      </w:r>
      <w:r>
        <w:rPr>
          <w:spacing w:val="1"/>
        </w:rPr>
        <w:t xml:space="preserve"> </w:t>
      </w:r>
      <w:r>
        <w:t>crying</w:t>
      </w:r>
      <w:r>
        <w:rPr>
          <w:spacing w:val="1"/>
        </w:rPr>
        <w:t xml:space="preserve"> </w:t>
      </w:r>
      <w:r>
        <w:t>or</w:t>
      </w:r>
      <w:r>
        <w:rPr>
          <w:spacing w:val="1"/>
        </w:rPr>
        <w:t xml:space="preserve"> </w:t>
      </w:r>
      <w:r>
        <w:t>angry</w:t>
      </w:r>
      <w:r>
        <w:rPr>
          <w:spacing w:val="1"/>
        </w:rPr>
        <w:t xml:space="preserve"> </w:t>
      </w:r>
      <w:r>
        <w:t>outburst</w:t>
      </w:r>
      <w:r>
        <w:rPr>
          <w:spacing w:val="1"/>
        </w:rPr>
        <w:t xml:space="preserve"> </w:t>
      </w:r>
      <w:r>
        <w:t>with</w:t>
      </w:r>
      <w:r>
        <w:rPr>
          <w:spacing w:val="1"/>
        </w:rPr>
        <w:t xml:space="preserve"> </w:t>
      </w:r>
      <w:r>
        <w:t>no</w:t>
      </w:r>
      <w:r>
        <w:rPr>
          <w:spacing w:val="1"/>
        </w:rPr>
        <w:t xml:space="preserve"> </w:t>
      </w:r>
      <w:r>
        <w:t>obvious</w:t>
      </w:r>
      <w:r>
        <w:rPr>
          <w:spacing w:val="1"/>
        </w:rPr>
        <w:t xml:space="preserve"> </w:t>
      </w:r>
      <w:r>
        <w:t>cause);</w:t>
      </w:r>
      <w:r>
        <w:rPr>
          <w:spacing w:val="1"/>
        </w:rPr>
        <w:t xml:space="preserve"> </w:t>
      </w:r>
      <w:r>
        <w:t>excessive</w:t>
      </w:r>
      <w:r>
        <w:rPr>
          <w:spacing w:val="1"/>
        </w:rPr>
        <w:t xml:space="preserve"> </w:t>
      </w:r>
      <w:r>
        <w:t>vulnerability</w:t>
      </w:r>
      <w:r>
        <w:rPr>
          <w:spacing w:val="1"/>
        </w:rPr>
        <w:t xml:space="preserve"> </w:t>
      </w:r>
      <w:r>
        <w:t>to</w:t>
      </w:r>
      <w:r>
        <w:rPr>
          <w:spacing w:val="1"/>
        </w:rPr>
        <w:t xml:space="preserve"> </w:t>
      </w:r>
      <w:r>
        <w:t>criticism</w:t>
      </w:r>
      <w:r>
        <w:rPr>
          <w:spacing w:val="1"/>
        </w:rPr>
        <w:t xml:space="preserve"> </w:t>
      </w:r>
      <w:r>
        <w:t>as</w:t>
      </w:r>
      <w:r>
        <w:rPr>
          <w:spacing w:val="1"/>
        </w:rPr>
        <w:t xml:space="preserve"> </w:t>
      </w:r>
      <w:r>
        <w:t>shown</w:t>
      </w:r>
      <w:r>
        <w:rPr>
          <w:spacing w:val="1"/>
        </w:rPr>
        <w:t xml:space="preserve"> </w:t>
      </w:r>
      <w:r>
        <w:t>by</w:t>
      </w:r>
      <w:r>
        <w:rPr>
          <w:spacing w:val="1"/>
        </w:rPr>
        <w:t xml:space="preserve"> </w:t>
      </w:r>
      <w:r>
        <w:t>either</w:t>
      </w:r>
      <w:r>
        <w:rPr>
          <w:spacing w:val="1"/>
        </w:rPr>
        <w:t xml:space="preserve"> </w:t>
      </w:r>
      <w:r>
        <w:t>being</w:t>
      </w:r>
      <w:r>
        <w:rPr>
          <w:spacing w:val="1"/>
        </w:rPr>
        <w:t xml:space="preserve"> </w:t>
      </w:r>
      <w:r>
        <w:t>extremely</w:t>
      </w:r>
      <w:r>
        <w:rPr>
          <w:spacing w:val="1"/>
        </w:rPr>
        <w:t xml:space="preserve"> </w:t>
      </w:r>
      <w:r>
        <w:t>eager</w:t>
      </w:r>
      <w:r>
        <w:rPr>
          <w:spacing w:val="1"/>
        </w:rPr>
        <w:t xml:space="preserve"> </w:t>
      </w:r>
      <w:r>
        <w:t>to</w:t>
      </w:r>
      <w:r>
        <w:rPr>
          <w:spacing w:val="1"/>
        </w:rPr>
        <w:t xml:space="preserve"> </w:t>
      </w:r>
      <w:r>
        <w:t>"please"</w:t>
      </w:r>
      <w:r>
        <w:rPr>
          <w:spacing w:val="1"/>
        </w:rPr>
        <w:t xml:space="preserve"> </w:t>
      </w:r>
      <w:r>
        <w:t>or</w:t>
      </w:r>
      <w:r>
        <w:rPr>
          <w:spacing w:val="55"/>
        </w:rPr>
        <w:t xml:space="preserve"> </w:t>
      </w:r>
      <w:r>
        <w:t>by</w:t>
      </w:r>
      <w:r>
        <w:rPr>
          <w:spacing w:val="1"/>
        </w:rPr>
        <w:t xml:space="preserve"> </w:t>
      </w:r>
      <w:r>
        <w:t>becoming very fragile when confronted or contradicted; excessive emotional neediness as</w:t>
      </w:r>
      <w:r>
        <w:rPr>
          <w:spacing w:val="1"/>
        </w:rPr>
        <w:t xml:space="preserve"> </w:t>
      </w:r>
      <w:r>
        <w:t>shown by the candidate's poor boundary setting during the interview (e.g., "Oh, you think so?</w:t>
      </w:r>
      <w:r>
        <w:rPr>
          <w:spacing w:val="1"/>
        </w:rPr>
        <w:t xml:space="preserve"> </w:t>
      </w:r>
      <w:r>
        <w:t>Well, I guess I have been wrong and you must be right. ."); and excessive rigidness as shown</w:t>
      </w:r>
      <w:r>
        <w:rPr>
          <w:spacing w:val="1"/>
        </w:rPr>
        <w:t xml:space="preserve"> </w:t>
      </w:r>
      <w:r>
        <w:t>by the candidate's use of defense mechanisms such as denial or intellectualization during the</w:t>
      </w:r>
      <w:r>
        <w:rPr>
          <w:spacing w:val="1"/>
        </w:rPr>
        <w:t xml:space="preserve"> </w:t>
      </w:r>
      <w:r>
        <w:t>interview.</w:t>
      </w:r>
    </w:p>
    <w:p w14:paraId="6E4B1E16" w14:textId="77777777" w:rsidR="00032B34" w:rsidRDefault="00857DEC" w:rsidP="00857DEC">
      <w:pPr>
        <w:pStyle w:val="ListParagraph"/>
        <w:numPr>
          <w:ilvl w:val="0"/>
          <w:numId w:val="15"/>
        </w:numPr>
        <w:tabs>
          <w:tab w:val="left" w:pos="1984"/>
        </w:tabs>
        <w:spacing w:before="100" w:line="254" w:lineRule="auto"/>
        <w:ind w:right="957"/>
        <w:jc w:val="both"/>
      </w:pPr>
      <w:r>
        <w:t>Is</w:t>
      </w:r>
      <w:r>
        <w:rPr>
          <w:spacing w:val="26"/>
        </w:rPr>
        <w:t xml:space="preserve"> </w:t>
      </w:r>
      <w:r>
        <w:t>the</w:t>
      </w:r>
      <w:r>
        <w:rPr>
          <w:spacing w:val="27"/>
        </w:rPr>
        <w:t xml:space="preserve"> </w:t>
      </w:r>
      <w:r>
        <w:t>candidate</w:t>
      </w:r>
      <w:r>
        <w:rPr>
          <w:spacing w:val="23"/>
        </w:rPr>
        <w:t xml:space="preserve"> </w:t>
      </w:r>
      <w:r>
        <w:t>able</w:t>
      </w:r>
      <w:r>
        <w:rPr>
          <w:spacing w:val="27"/>
        </w:rPr>
        <w:t xml:space="preserve"> </w:t>
      </w:r>
      <w:r>
        <w:t>to</w:t>
      </w:r>
      <w:r>
        <w:rPr>
          <w:spacing w:val="26"/>
        </w:rPr>
        <w:t xml:space="preserve"> </w:t>
      </w:r>
      <w:r>
        <w:t>achieve</w:t>
      </w:r>
      <w:r>
        <w:rPr>
          <w:spacing w:val="26"/>
        </w:rPr>
        <w:t xml:space="preserve"> </w:t>
      </w:r>
      <w:r>
        <w:t>interpersonal</w:t>
      </w:r>
      <w:r>
        <w:rPr>
          <w:spacing w:val="25"/>
        </w:rPr>
        <w:t xml:space="preserve"> </w:t>
      </w:r>
      <w:r>
        <w:t>relationships</w:t>
      </w:r>
      <w:r>
        <w:rPr>
          <w:spacing w:val="27"/>
        </w:rPr>
        <w:t xml:space="preserve"> </w:t>
      </w:r>
      <w:r>
        <w:t>that</w:t>
      </w:r>
      <w:r>
        <w:rPr>
          <w:spacing w:val="24"/>
        </w:rPr>
        <w:t xml:space="preserve"> </w:t>
      </w:r>
      <w:r>
        <w:t>are</w:t>
      </w:r>
      <w:r>
        <w:rPr>
          <w:spacing w:val="27"/>
        </w:rPr>
        <w:t xml:space="preserve"> </w:t>
      </w:r>
      <w:r>
        <w:t>open,</w:t>
      </w:r>
      <w:r>
        <w:rPr>
          <w:spacing w:val="25"/>
        </w:rPr>
        <w:t xml:space="preserve"> </w:t>
      </w:r>
      <w:r>
        <w:t>empathic,</w:t>
      </w:r>
      <w:r>
        <w:rPr>
          <w:spacing w:val="26"/>
        </w:rPr>
        <w:t xml:space="preserve"> </w:t>
      </w:r>
      <w:r>
        <w:t>loving,</w:t>
      </w:r>
      <w:r>
        <w:rPr>
          <w:spacing w:val="-53"/>
        </w:rPr>
        <w:t xml:space="preserve"> </w:t>
      </w:r>
      <w:r>
        <w:t>and inclusive of a wide variety of persons? Some indicators the interview team may use</w:t>
      </w:r>
      <w:r>
        <w:rPr>
          <w:spacing w:val="1"/>
        </w:rPr>
        <w:t xml:space="preserve"> </w:t>
      </w:r>
      <w:r>
        <w:t>include:</w:t>
      </w:r>
      <w:r>
        <w:rPr>
          <w:spacing w:val="1"/>
        </w:rPr>
        <w:t xml:space="preserve"> </w:t>
      </w:r>
      <w:r>
        <w:t>the</w:t>
      </w:r>
      <w:r>
        <w:rPr>
          <w:spacing w:val="1"/>
        </w:rPr>
        <w:t xml:space="preserve"> </w:t>
      </w:r>
      <w:r>
        <w:t>candidate's</w:t>
      </w:r>
      <w:r>
        <w:rPr>
          <w:spacing w:val="1"/>
        </w:rPr>
        <w:t xml:space="preserve"> </w:t>
      </w:r>
      <w:r>
        <w:t>open</w:t>
      </w:r>
      <w:r>
        <w:rPr>
          <w:spacing w:val="1"/>
        </w:rPr>
        <w:t xml:space="preserve"> </w:t>
      </w:r>
      <w:r>
        <w:t>and</w:t>
      </w:r>
      <w:r>
        <w:rPr>
          <w:spacing w:val="1"/>
        </w:rPr>
        <w:t xml:space="preserve"> </w:t>
      </w:r>
      <w:r>
        <w:t>non-defensive</w:t>
      </w:r>
      <w:r>
        <w:rPr>
          <w:spacing w:val="1"/>
        </w:rPr>
        <w:t xml:space="preserve"> </w:t>
      </w:r>
      <w:r>
        <w:t>answering</w:t>
      </w:r>
      <w:r>
        <w:rPr>
          <w:spacing w:val="1"/>
        </w:rPr>
        <w:t xml:space="preserve"> </w:t>
      </w:r>
      <w:r>
        <w:t>of</w:t>
      </w:r>
      <w:r>
        <w:rPr>
          <w:spacing w:val="1"/>
        </w:rPr>
        <w:t xml:space="preserve"> </w:t>
      </w:r>
      <w:r>
        <w:t>interview</w:t>
      </w:r>
      <w:r>
        <w:rPr>
          <w:spacing w:val="1"/>
        </w:rPr>
        <w:t xml:space="preserve"> </w:t>
      </w:r>
      <w:r>
        <w:t>questions;</w:t>
      </w:r>
      <w:r>
        <w:rPr>
          <w:spacing w:val="1"/>
        </w:rPr>
        <w:t xml:space="preserve"> </w:t>
      </w:r>
      <w:r>
        <w:t>the</w:t>
      </w:r>
      <w:r>
        <w:rPr>
          <w:spacing w:val="1"/>
        </w:rPr>
        <w:t xml:space="preserve"> </w:t>
      </w:r>
      <w:r>
        <w:t>candidate's ability to accurately identify his/her own emotional processes during the interview</w:t>
      </w:r>
      <w:r>
        <w:rPr>
          <w:spacing w:val="-52"/>
        </w:rPr>
        <w:t xml:space="preserve"> </w:t>
      </w:r>
      <w:r>
        <w:t>(e.g., "Well, yes, right now I am feeling rather nervous because………"); the candidate's</w:t>
      </w:r>
      <w:r>
        <w:rPr>
          <w:spacing w:val="1"/>
        </w:rPr>
        <w:t xml:space="preserve"> </w:t>
      </w:r>
      <w:r>
        <w:t>maturing</w:t>
      </w:r>
      <w:r>
        <w:rPr>
          <w:spacing w:val="1"/>
        </w:rPr>
        <w:t xml:space="preserve"> </w:t>
      </w:r>
      <w:r>
        <w:t>insight</w:t>
      </w:r>
      <w:r>
        <w:rPr>
          <w:spacing w:val="1"/>
        </w:rPr>
        <w:t xml:space="preserve"> </w:t>
      </w:r>
      <w:r>
        <w:t>into</w:t>
      </w:r>
      <w:r>
        <w:rPr>
          <w:spacing w:val="1"/>
        </w:rPr>
        <w:t xml:space="preserve"> </w:t>
      </w:r>
      <w:r>
        <w:t>the</w:t>
      </w:r>
      <w:r>
        <w:rPr>
          <w:spacing w:val="1"/>
        </w:rPr>
        <w:t xml:space="preserve"> </w:t>
      </w:r>
      <w:r>
        <w:t>dynamics</w:t>
      </w:r>
      <w:r>
        <w:rPr>
          <w:spacing w:val="1"/>
        </w:rPr>
        <w:t xml:space="preserve"> </w:t>
      </w:r>
      <w:r>
        <w:t>of</w:t>
      </w:r>
      <w:r>
        <w:rPr>
          <w:spacing w:val="1"/>
        </w:rPr>
        <w:t xml:space="preserve"> </w:t>
      </w:r>
      <w:r>
        <w:t>individual,</w:t>
      </w:r>
      <w:r>
        <w:rPr>
          <w:spacing w:val="1"/>
        </w:rPr>
        <w:t xml:space="preserve"> </w:t>
      </w:r>
      <w:r>
        <w:t>family,</w:t>
      </w:r>
      <w:r>
        <w:rPr>
          <w:spacing w:val="1"/>
        </w:rPr>
        <w:t xml:space="preserve"> </w:t>
      </w:r>
      <w:r>
        <w:t>and</w:t>
      </w:r>
      <w:r>
        <w:rPr>
          <w:spacing w:val="1"/>
        </w:rPr>
        <w:t xml:space="preserve"> </w:t>
      </w:r>
      <w:r>
        <w:t>group</w:t>
      </w:r>
      <w:r>
        <w:rPr>
          <w:spacing w:val="1"/>
        </w:rPr>
        <w:t xml:space="preserve"> </w:t>
      </w:r>
      <w:r>
        <w:t>behavior;</w:t>
      </w:r>
      <w:r>
        <w:rPr>
          <w:spacing w:val="1"/>
        </w:rPr>
        <w:t xml:space="preserve"> </w:t>
      </w:r>
      <w:r>
        <w:t>and</w:t>
      </w:r>
      <w:r>
        <w:rPr>
          <w:spacing w:val="1"/>
        </w:rPr>
        <w:t xml:space="preserve"> </w:t>
      </w:r>
      <w:r>
        <w:t>the</w:t>
      </w:r>
      <w:r>
        <w:rPr>
          <w:spacing w:val="1"/>
        </w:rPr>
        <w:t xml:space="preserve"> </w:t>
      </w:r>
      <w:r>
        <w:t>interview team's subjective impression of the candidate's ability to form a relationship with</w:t>
      </w:r>
      <w:r>
        <w:rPr>
          <w:spacing w:val="1"/>
        </w:rPr>
        <w:t xml:space="preserve"> </w:t>
      </w:r>
      <w:r>
        <w:t>interview</w:t>
      </w:r>
      <w:r>
        <w:rPr>
          <w:spacing w:val="-2"/>
        </w:rPr>
        <w:t xml:space="preserve"> </w:t>
      </w:r>
      <w:r>
        <w:t>team</w:t>
      </w:r>
      <w:r>
        <w:rPr>
          <w:spacing w:val="-4"/>
        </w:rPr>
        <w:t xml:space="preserve"> </w:t>
      </w:r>
      <w:r>
        <w:t>members.</w:t>
      </w:r>
    </w:p>
    <w:p w14:paraId="52CE2DC6" w14:textId="77777777" w:rsidR="00032B34" w:rsidRDefault="00857DEC" w:rsidP="00857DEC">
      <w:pPr>
        <w:pStyle w:val="ListParagraph"/>
        <w:numPr>
          <w:ilvl w:val="0"/>
          <w:numId w:val="15"/>
        </w:numPr>
        <w:tabs>
          <w:tab w:val="left" w:pos="1984"/>
        </w:tabs>
        <w:spacing w:before="101" w:line="249" w:lineRule="auto"/>
        <w:ind w:right="958"/>
        <w:jc w:val="both"/>
      </w:pPr>
      <w:r>
        <w:t>Does</w:t>
      </w:r>
      <w:r>
        <w:rPr>
          <w:spacing w:val="1"/>
        </w:rPr>
        <w:t xml:space="preserve"> </w:t>
      </w:r>
      <w:r>
        <w:t>the</w:t>
      </w:r>
      <w:r>
        <w:rPr>
          <w:spacing w:val="1"/>
        </w:rPr>
        <w:t xml:space="preserve"> </w:t>
      </w:r>
      <w:r>
        <w:t>candidate</w:t>
      </w:r>
      <w:r>
        <w:rPr>
          <w:spacing w:val="1"/>
        </w:rPr>
        <w:t xml:space="preserve"> </w:t>
      </w:r>
      <w:r>
        <w:t>have</w:t>
      </w:r>
      <w:r>
        <w:rPr>
          <w:spacing w:val="1"/>
        </w:rPr>
        <w:t xml:space="preserve"> </w:t>
      </w:r>
      <w:r>
        <w:t>a</w:t>
      </w:r>
      <w:r>
        <w:rPr>
          <w:spacing w:val="1"/>
        </w:rPr>
        <w:t xml:space="preserve"> </w:t>
      </w:r>
      <w:r>
        <w:t>realistic</w:t>
      </w:r>
      <w:r>
        <w:rPr>
          <w:spacing w:val="1"/>
        </w:rPr>
        <w:t xml:space="preserve"> </w:t>
      </w:r>
      <w:r>
        <w:t>self-image?</w:t>
      </w:r>
      <w:r>
        <w:rPr>
          <w:spacing w:val="1"/>
        </w:rPr>
        <w:t xml:space="preserve"> </w:t>
      </w:r>
      <w:r>
        <w:t>Does</w:t>
      </w:r>
      <w:r>
        <w:rPr>
          <w:spacing w:val="1"/>
        </w:rPr>
        <w:t xml:space="preserve"> </w:t>
      </w:r>
      <w:r>
        <w:t>the</w:t>
      </w:r>
      <w:r>
        <w:rPr>
          <w:spacing w:val="1"/>
        </w:rPr>
        <w:t xml:space="preserve"> </w:t>
      </w:r>
      <w:r>
        <w:t>candidate</w:t>
      </w:r>
      <w:r>
        <w:rPr>
          <w:spacing w:val="1"/>
        </w:rPr>
        <w:t xml:space="preserve"> </w:t>
      </w:r>
      <w:r>
        <w:t>have</w:t>
      </w:r>
      <w:r>
        <w:rPr>
          <w:spacing w:val="1"/>
        </w:rPr>
        <w:t xml:space="preserve"> </w:t>
      </w:r>
      <w:r>
        <w:t>realistic</w:t>
      </w:r>
      <w:r>
        <w:rPr>
          <w:spacing w:val="1"/>
        </w:rPr>
        <w:t xml:space="preserve"> </w:t>
      </w:r>
      <w:r>
        <w:t>and</w:t>
      </w:r>
      <w:r>
        <w:rPr>
          <w:spacing w:val="1"/>
        </w:rPr>
        <w:t xml:space="preserve"> </w:t>
      </w:r>
      <w:r>
        <w:t>appropriate life goals? Some indicators the interview team may use include: the candidate's</w:t>
      </w:r>
      <w:r>
        <w:rPr>
          <w:spacing w:val="1"/>
        </w:rPr>
        <w:t xml:space="preserve"> </w:t>
      </w:r>
      <w:r>
        <w:t>reported effective use of a support system; the candidate's ability to identify and accept both</w:t>
      </w:r>
      <w:r>
        <w:rPr>
          <w:spacing w:val="1"/>
        </w:rPr>
        <w:t xml:space="preserve"> </w:t>
      </w:r>
      <w:r>
        <w:t>personal strengths and personal growth areas; the candidate's ability to document his/her</w:t>
      </w:r>
      <w:r>
        <w:rPr>
          <w:spacing w:val="1"/>
        </w:rPr>
        <w:t xml:space="preserve"> </w:t>
      </w:r>
      <w:r>
        <w:t>ability to learn from experience. Important also are tolerance for ambiguity and freedom from</w:t>
      </w:r>
      <w:r>
        <w:rPr>
          <w:spacing w:val="1"/>
        </w:rPr>
        <w:t xml:space="preserve"> </w:t>
      </w:r>
      <w:r>
        <w:t>overdependence</w:t>
      </w:r>
      <w:r>
        <w:rPr>
          <w:spacing w:val="-3"/>
        </w:rPr>
        <w:t xml:space="preserve"> </w:t>
      </w:r>
      <w:r>
        <w:t>on immediate</w:t>
      </w:r>
      <w:r>
        <w:rPr>
          <w:spacing w:val="-2"/>
        </w:rPr>
        <w:t xml:space="preserve"> </w:t>
      </w:r>
      <w:r>
        <w:t>and visible rewards.</w:t>
      </w:r>
    </w:p>
    <w:p w14:paraId="4ABEE177" w14:textId="77777777" w:rsidR="00032B34" w:rsidRDefault="00032B34">
      <w:pPr>
        <w:spacing w:line="249" w:lineRule="auto"/>
        <w:jc w:val="both"/>
        <w:sectPr w:rsidR="00032B34">
          <w:pgSz w:w="12240" w:h="15840"/>
          <w:pgMar w:top="1360" w:right="520" w:bottom="720" w:left="460" w:header="0" w:footer="476" w:gutter="0"/>
          <w:cols w:space="720"/>
        </w:sectPr>
      </w:pPr>
    </w:p>
    <w:p w14:paraId="17DC7896" w14:textId="77777777" w:rsidR="00032B34" w:rsidRDefault="00857DEC" w:rsidP="00857DEC">
      <w:pPr>
        <w:pStyle w:val="ListParagraph"/>
        <w:numPr>
          <w:ilvl w:val="0"/>
          <w:numId w:val="15"/>
        </w:numPr>
        <w:tabs>
          <w:tab w:val="left" w:pos="2776"/>
        </w:tabs>
        <w:spacing w:before="74" w:line="244" w:lineRule="auto"/>
        <w:ind w:left="2775" w:right="1038"/>
        <w:jc w:val="both"/>
      </w:pPr>
      <w:bookmarkStart w:id="1" w:name="BOM_Handbook_in_Word_Document_Part_3_upd"/>
      <w:bookmarkEnd w:id="1"/>
      <w:r>
        <w:lastRenderedPageBreak/>
        <w:t>How</w:t>
      </w:r>
      <w:r>
        <w:rPr>
          <w:spacing w:val="1"/>
        </w:rPr>
        <w:t xml:space="preserve"> </w:t>
      </w:r>
      <w:r>
        <w:t>well</w:t>
      </w:r>
      <w:r>
        <w:rPr>
          <w:spacing w:val="1"/>
        </w:rPr>
        <w:t xml:space="preserve"> </w:t>
      </w:r>
      <w:r>
        <w:t>can</w:t>
      </w:r>
      <w:r>
        <w:rPr>
          <w:spacing w:val="1"/>
        </w:rPr>
        <w:t xml:space="preserve"> </w:t>
      </w:r>
      <w:r>
        <w:t>the</w:t>
      </w:r>
      <w:r>
        <w:rPr>
          <w:spacing w:val="1"/>
        </w:rPr>
        <w:t xml:space="preserve"> </w:t>
      </w:r>
      <w:r>
        <w:t>candidate</w:t>
      </w:r>
      <w:r>
        <w:rPr>
          <w:spacing w:val="1"/>
        </w:rPr>
        <w:t xml:space="preserve"> </w:t>
      </w:r>
      <w:r>
        <w:t>set</w:t>
      </w:r>
      <w:r>
        <w:rPr>
          <w:spacing w:val="1"/>
        </w:rPr>
        <w:t xml:space="preserve"> </w:t>
      </w:r>
      <w:r>
        <w:t>limits</w:t>
      </w:r>
      <w:r>
        <w:rPr>
          <w:spacing w:val="1"/>
        </w:rPr>
        <w:t xml:space="preserve"> </w:t>
      </w:r>
      <w:r>
        <w:t>in</w:t>
      </w:r>
      <w:r>
        <w:rPr>
          <w:spacing w:val="1"/>
        </w:rPr>
        <w:t xml:space="preserve"> </w:t>
      </w:r>
      <w:r>
        <w:t>relationships?</w:t>
      </w:r>
      <w:r>
        <w:rPr>
          <w:spacing w:val="1"/>
        </w:rPr>
        <w:t xml:space="preserve"> </w:t>
      </w:r>
      <w:r>
        <w:t>Some</w:t>
      </w:r>
      <w:r>
        <w:rPr>
          <w:spacing w:val="1"/>
        </w:rPr>
        <w:t xml:space="preserve"> </w:t>
      </w:r>
      <w:r>
        <w:t>indicators</w:t>
      </w:r>
      <w:r>
        <w:rPr>
          <w:spacing w:val="55"/>
        </w:rPr>
        <w:t xml:space="preserve"> </w:t>
      </w:r>
      <w:r>
        <w:t>the</w:t>
      </w:r>
      <w:r>
        <w:rPr>
          <w:spacing w:val="1"/>
        </w:rPr>
        <w:t xml:space="preserve"> </w:t>
      </w:r>
      <w:r>
        <w:t>interview team may use include the candidate's ability to structure and use time to</w:t>
      </w:r>
      <w:r>
        <w:rPr>
          <w:spacing w:val="1"/>
        </w:rPr>
        <w:t xml:space="preserve"> </w:t>
      </w:r>
      <w:r>
        <w:t>accomplish identified goals; the candidate's ability to set appropriate boundaries in</w:t>
      </w:r>
      <w:r>
        <w:rPr>
          <w:spacing w:val="1"/>
        </w:rPr>
        <w:t xml:space="preserve"> </w:t>
      </w:r>
      <w:r>
        <w:t>relationships as shown by the candidate's ability to both say "no" as appropriate to</w:t>
      </w:r>
      <w:r>
        <w:rPr>
          <w:spacing w:val="1"/>
        </w:rPr>
        <w:t xml:space="preserve"> </w:t>
      </w:r>
      <w:r>
        <w:t>others, and to accept others' "no;" and the candidate's freedom from life style issues</w:t>
      </w:r>
      <w:r>
        <w:rPr>
          <w:spacing w:val="1"/>
        </w:rPr>
        <w:t xml:space="preserve"> </w:t>
      </w:r>
      <w:r>
        <w:t>which can hinder professional functioning (e.g., unwillingness to keep professional</w:t>
      </w:r>
      <w:r>
        <w:rPr>
          <w:spacing w:val="1"/>
        </w:rPr>
        <w:t xml:space="preserve"> </w:t>
      </w:r>
      <w:r>
        <w:t>confidences, carelessness with appointment keeping, and inappropriate expressions</w:t>
      </w:r>
      <w:r>
        <w:rPr>
          <w:spacing w:val="1"/>
        </w:rPr>
        <w:t xml:space="preserve"> </w:t>
      </w:r>
      <w:r>
        <w:t>of sexuality).</w:t>
      </w:r>
    </w:p>
    <w:p w14:paraId="000ACA9E" w14:textId="77777777" w:rsidR="00032B34" w:rsidRDefault="00857DEC" w:rsidP="00857DEC">
      <w:pPr>
        <w:pStyle w:val="ListParagraph"/>
        <w:numPr>
          <w:ilvl w:val="0"/>
          <w:numId w:val="15"/>
        </w:numPr>
        <w:tabs>
          <w:tab w:val="left" w:pos="2776"/>
        </w:tabs>
        <w:spacing w:before="92" w:line="237" w:lineRule="auto"/>
        <w:ind w:left="2775" w:right="1041"/>
        <w:jc w:val="both"/>
      </w:pPr>
      <w:r>
        <w:t>The best advice any candidate can follow is "Be yourself." The interview team</w:t>
      </w:r>
      <w:r>
        <w:rPr>
          <w:spacing w:val="1"/>
        </w:rPr>
        <w:t xml:space="preserve"> </w:t>
      </w:r>
      <w:r>
        <w:t>expects and wants the candidate to do well, However, the BOM must also keep the</w:t>
      </w:r>
      <w:r>
        <w:rPr>
          <w:spacing w:val="1"/>
        </w:rPr>
        <w:t xml:space="preserve"> </w:t>
      </w:r>
      <w:r>
        <w:t>best interests of the Church paramount. Often both goals can be met simply by all</w:t>
      </w:r>
      <w:r>
        <w:rPr>
          <w:spacing w:val="1"/>
        </w:rPr>
        <w:t xml:space="preserve"> </w:t>
      </w:r>
      <w:r>
        <w:t>parties</w:t>
      </w:r>
      <w:r>
        <w:rPr>
          <w:spacing w:val="-1"/>
        </w:rPr>
        <w:t xml:space="preserve"> </w:t>
      </w:r>
      <w:r>
        <w:t>to</w:t>
      </w:r>
      <w:r>
        <w:rPr>
          <w:spacing w:val="-3"/>
        </w:rPr>
        <w:t xml:space="preserve"> </w:t>
      </w:r>
      <w:r>
        <w:t>the interview</w:t>
      </w:r>
      <w:r>
        <w:rPr>
          <w:spacing w:val="-1"/>
        </w:rPr>
        <w:t xml:space="preserve"> </w:t>
      </w:r>
      <w:r>
        <w:t>being</w:t>
      </w:r>
      <w:r>
        <w:rPr>
          <w:spacing w:val="-3"/>
        </w:rPr>
        <w:t xml:space="preserve"> </w:t>
      </w:r>
      <w:r>
        <w:t>honest</w:t>
      </w:r>
      <w:r>
        <w:rPr>
          <w:spacing w:val="1"/>
        </w:rPr>
        <w:t xml:space="preserve"> </w:t>
      </w:r>
      <w:r>
        <w:t>and open.</w:t>
      </w:r>
    </w:p>
    <w:p w14:paraId="390BC4C0" w14:textId="77777777" w:rsidR="00032B34" w:rsidRDefault="00857DEC" w:rsidP="00857DEC">
      <w:pPr>
        <w:pStyle w:val="ListParagraph"/>
        <w:numPr>
          <w:ilvl w:val="0"/>
          <w:numId w:val="15"/>
        </w:numPr>
        <w:tabs>
          <w:tab w:val="left" w:pos="2776"/>
        </w:tabs>
        <w:spacing w:before="149" w:line="244" w:lineRule="auto"/>
        <w:ind w:left="2775" w:right="1039"/>
        <w:jc w:val="both"/>
      </w:pPr>
      <w:r>
        <w:t>Occasionally, however, the interview results will be contrary to the wishes of the</w:t>
      </w:r>
      <w:r>
        <w:rPr>
          <w:spacing w:val="1"/>
        </w:rPr>
        <w:t xml:space="preserve"> </w:t>
      </w:r>
      <w:r>
        <w:t>individual. When the Psychological Committee recommends remedial work, the</w:t>
      </w:r>
      <w:r>
        <w:rPr>
          <w:spacing w:val="1"/>
        </w:rPr>
        <w:t xml:space="preserve"> </w:t>
      </w:r>
      <w:r>
        <w:t>committee</w:t>
      </w:r>
      <w:r>
        <w:rPr>
          <w:spacing w:val="1"/>
        </w:rPr>
        <w:t xml:space="preserve"> </w:t>
      </w:r>
      <w:r>
        <w:t>will</w:t>
      </w:r>
      <w:r>
        <w:rPr>
          <w:spacing w:val="1"/>
        </w:rPr>
        <w:t xml:space="preserve"> </w:t>
      </w:r>
      <w:r>
        <w:t>clearly distinguish</w:t>
      </w:r>
      <w:r>
        <w:rPr>
          <w:spacing w:val="1"/>
        </w:rPr>
        <w:t xml:space="preserve"> </w:t>
      </w:r>
      <w:r>
        <w:t>between</w:t>
      </w:r>
      <w:r>
        <w:rPr>
          <w:spacing w:val="1"/>
        </w:rPr>
        <w:t xml:space="preserve"> </w:t>
      </w:r>
      <w:r>
        <w:t>tasks</w:t>
      </w:r>
      <w:r>
        <w:rPr>
          <w:spacing w:val="1"/>
        </w:rPr>
        <w:t xml:space="preserve"> </w:t>
      </w:r>
      <w:r>
        <w:t>to</w:t>
      </w:r>
      <w:r>
        <w:rPr>
          <w:spacing w:val="1"/>
        </w:rPr>
        <w:t xml:space="preserve"> </w:t>
      </w:r>
      <w:r>
        <w:t>be</w:t>
      </w:r>
      <w:r>
        <w:rPr>
          <w:spacing w:val="1"/>
        </w:rPr>
        <w:t xml:space="preserve"> </w:t>
      </w:r>
      <w:r>
        <w:t>done</w:t>
      </w:r>
      <w:r>
        <w:rPr>
          <w:spacing w:val="1"/>
        </w:rPr>
        <w:t xml:space="preserve"> </w:t>
      </w:r>
      <w:r>
        <w:t>and</w:t>
      </w:r>
      <w:r>
        <w:rPr>
          <w:spacing w:val="1"/>
        </w:rPr>
        <w:t xml:space="preserve"> </w:t>
      </w:r>
      <w:r>
        <w:t>change</w:t>
      </w:r>
      <w:r>
        <w:rPr>
          <w:spacing w:val="1"/>
        </w:rPr>
        <w:t xml:space="preserve"> </w:t>
      </w:r>
      <w:r>
        <w:t>to be</w:t>
      </w:r>
      <w:r>
        <w:rPr>
          <w:spacing w:val="1"/>
        </w:rPr>
        <w:t xml:space="preserve"> </w:t>
      </w:r>
      <w:r>
        <w:t>manifested.</w:t>
      </w:r>
      <w:r>
        <w:rPr>
          <w:spacing w:val="1"/>
        </w:rPr>
        <w:t xml:space="preserve"> </w:t>
      </w:r>
      <w:r>
        <w:t>When</w:t>
      </w:r>
      <w:r>
        <w:rPr>
          <w:spacing w:val="1"/>
        </w:rPr>
        <w:t xml:space="preserve"> </w:t>
      </w:r>
      <w:r>
        <w:t>the</w:t>
      </w:r>
      <w:r>
        <w:rPr>
          <w:spacing w:val="1"/>
        </w:rPr>
        <w:t xml:space="preserve"> </w:t>
      </w:r>
      <w:r>
        <w:t>applicant</w:t>
      </w:r>
      <w:r>
        <w:rPr>
          <w:spacing w:val="1"/>
        </w:rPr>
        <w:t xml:space="preserve"> </w:t>
      </w:r>
      <w:r>
        <w:t>completes</w:t>
      </w:r>
      <w:r>
        <w:rPr>
          <w:spacing w:val="1"/>
        </w:rPr>
        <w:t xml:space="preserve"> </w:t>
      </w:r>
      <w:r>
        <w:t>the</w:t>
      </w:r>
      <w:r>
        <w:rPr>
          <w:spacing w:val="1"/>
        </w:rPr>
        <w:t xml:space="preserve"> </w:t>
      </w:r>
      <w:r>
        <w:t>task</w:t>
      </w:r>
      <w:r>
        <w:rPr>
          <w:spacing w:val="1"/>
        </w:rPr>
        <w:t xml:space="preserve"> </w:t>
      </w:r>
      <w:r>
        <w:t>but</w:t>
      </w:r>
      <w:r>
        <w:rPr>
          <w:spacing w:val="1"/>
        </w:rPr>
        <w:t xml:space="preserve"> </w:t>
      </w:r>
      <w:r>
        <w:t>does</w:t>
      </w:r>
      <w:r>
        <w:rPr>
          <w:spacing w:val="1"/>
        </w:rPr>
        <w:t xml:space="preserve"> </w:t>
      </w:r>
      <w:r>
        <w:t>not</w:t>
      </w:r>
      <w:r>
        <w:rPr>
          <w:spacing w:val="1"/>
        </w:rPr>
        <w:t xml:space="preserve"> </w:t>
      </w:r>
      <w:r>
        <w:t>manifest</w:t>
      </w:r>
      <w:r>
        <w:rPr>
          <w:spacing w:val="55"/>
        </w:rPr>
        <w:t xml:space="preserve"> </w:t>
      </w:r>
      <w:r>
        <w:t>the</w:t>
      </w:r>
      <w:r>
        <w:rPr>
          <w:spacing w:val="1"/>
        </w:rPr>
        <w:t xml:space="preserve"> </w:t>
      </w:r>
      <w:r>
        <w:t>change, the recommendation of the committee does not change. This insistence on</w:t>
      </w:r>
      <w:r>
        <w:rPr>
          <w:spacing w:val="1"/>
        </w:rPr>
        <w:t xml:space="preserve"> </w:t>
      </w:r>
      <w:r>
        <w:t>accountability is in keeping with the committee's duty to keep both sets of best</w:t>
      </w:r>
      <w:r>
        <w:rPr>
          <w:spacing w:val="1"/>
        </w:rPr>
        <w:t xml:space="preserve"> </w:t>
      </w:r>
      <w:r>
        <w:t>interests paramount. Whenever an applicant is assigned remedial work or rejected,</w:t>
      </w:r>
      <w:r>
        <w:rPr>
          <w:spacing w:val="1"/>
        </w:rPr>
        <w:t xml:space="preserve"> </w:t>
      </w:r>
      <w:r>
        <w:t>the BOM assigns some person to work pastorally with the individual to help that</w:t>
      </w:r>
      <w:r>
        <w:rPr>
          <w:spacing w:val="1"/>
        </w:rPr>
        <w:t xml:space="preserve"> </w:t>
      </w:r>
      <w:r>
        <w:t>person</w:t>
      </w:r>
      <w:r>
        <w:rPr>
          <w:spacing w:val="-1"/>
        </w:rPr>
        <w:t xml:space="preserve"> </w:t>
      </w:r>
      <w:r>
        <w:t>grow</w:t>
      </w:r>
      <w:r>
        <w:rPr>
          <w:spacing w:val="-1"/>
        </w:rPr>
        <w:t xml:space="preserve"> </w:t>
      </w:r>
      <w:r>
        <w:t>from</w:t>
      </w:r>
      <w:r>
        <w:rPr>
          <w:spacing w:val="-4"/>
        </w:rPr>
        <w:t xml:space="preserve"> </w:t>
      </w:r>
      <w:r>
        <w:t>the</w:t>
      </w:r>
      <w:r>
        <w:rPr>
          <w:spacing w:val="-2"/>
        </w:rPr>
        <w:t xml:space="preserve"> </w:t>
      </w:r>
      <w:r>
        <w:t>experience.</w:t>
      </w:r>
    </w:p>
    <w:p w14:paraId="1387B9D1" w14:textId="77777777" w:rsidR="00032B34" w:rsidRDefault="00032B34">
      <w:pPr>
        <w:spacing w:line="244" w:lineRule="auto"/>
        <w:jc w:val="both"/>
        <w:sectPr w:rsidR="00032B34">
          <w:pgSz w:w="12240" w:h="15840"/>
          <w:pgMar w:top="1420" w:right="520" w:bottom="720" w:left="460" w:header="0" w:footer="476" w:gutter="0"/>
          <w:cols w:space="720"/>
        </w:sectPr>
      </w:pPr>
    </w:p>
    <w:p w14:paraId="58F053A7" w14:textId="77777777" w:rsidR="00032B34" w:rsidRDefault="00857DEC">
      <w:pPr>
        <w:pStyle w:val="Heading3"/>
        <w:spacing w:before="59"/>
        <w:ind w:left="3605"/>
      </w:pPr>
      <w:r>
        <w:lastRenderedPageBreak/>
        <w:t>Personal Growth</w:t>
      </w:r>
      <w:r>
        <w:rPr>
          <w:spacing w:val="-3"/>
        </w:rPr>
        <w:t xml:space="preserve"> </w:t>
      </w:r>
      <w:r>
        <w:t>Recommended</w:t>
      </w:r>
      <w:r>
        <w:rPr>
          <w:spacing w:val="-2"/>
        </w:rPr>
        <w:t xml:space="preserve"> </w:t>
      </w:r>
      <w:r>
        <w:t>Book</w:t>
      </w:r>
      <w:r>
        <w:rPr>
          <w:spacing w:val="-3"/>
        </w:rPr>
        <w:t xml:space="preserve"> </w:t>
      </w:r>
      <w:r>
        <w:t>List</w:t>
      </w:r>
    </w:p>
    <w:p w14:paraId="16C60783" w14:textId="77777777" w:rsidR="00032B34" w:rsidRDefault="00032B34">
      <w:pPr>
        <w:pStyle w:val="BodyText"/>
        <w:spacing w:before="7"/>
        <w:rPr>
          <w:b/>
          <w:sz w:val="24"/>
        </w:rPr>
      </w:pPr>
    </w:p>
    <w:p w14:paraId="461AD7E6" w14:textId="77777777" w:rsidR="00032B34" w:rsidRDefault="00857DEC">
      <w:pPr>
        <w:spacing w:before="1"/>
        <w:ind w:left="1709"/>
        <w:rPr>
          <w:i/>
        </w:rPr>
      </w:pPr>
      <w:r>
        <w:rPr>
          <w:i/>
        </w:rPr>
        <w:t>BOOKS</w:t>
      </w:r>
      <w:r>
        <w:rPr>
          <w:i/>
          <w:spacing w:val="-3"/>
        </w:rPr>
        <w:t xml:space="preserve"> </w:t>
      </w:r>
      <w:r>
        <w:rPr>
          <w:i/>
        </w:rPr>
        <w:t>FOR</w:t>
      </w:r>
      <w:r>
        <w:rPr>
          <w:i/>
          <w:spacing w:val="-4"/>
        </w:rPr>
        <w:t xml:space="preserve"> </w:t>
      </w:r>
      <w:r>
        <w:rPr>
          <w:i/>
        </w:rPr>
        <w:t>SELF-UNDERSTANDING</w:t>
      </w:r>
      <w:r>
        <w:rPr>
          <w:i/>
          <w:spacing w:val="-4"/>
        </w:rPr>
        <w:t xml:space="preserve"> </w:t>
      </w:r>
      <w:r>
        <w:rPr>
          <w:i/>
        </w:rPr>
        <w:t>AND</w:t>
      </w:r>
      <w:r>
        <w:rPr>
          <w:i/>
          <w:spacing w:val="-3"/>
        </w:rPr>
        <w:t xml:space="preserve"> </w:t>
      </w:r>
      <w:r>
        <w:rPr>
          <w:i/>
        </w:rPr>
        <w:t>SELF-CARE:</w:t>
      </w:r>
    </w:p>
    <w:p w14:paraId="0ED96BF3" w14:textId="77777777" w:rsidR="00032B34" w:rsidRDefault="00857DEC" w:rsidP="00857DEC">
      <w:pPr>
        <w:pStyle w:val="ListParagraph"/>
        <w:numPr>
          <w:ilvl w:val="1"/>
          <w:numId w:val="15"/>
        </w:numPr>
        <w:tabs>
          <w:tab w:val="left" w:pos="3154"/>
          <w:tab w:val="left" w:pos="3155"/>
        </w:tabs>
        <w:spacing w:before="25" w:line="273" w:lineRule="auto"/>
        <w:ind w:right="1897" w:hanging="336"/>
      </w:pPr>
      <w:r>
        <w:t>SHATTERED DREAMS, and THE SAFEST PLACE ON EARTH by</w:t>
      </w:r>
      <w:r>
        <w:rPr>
          <w:spacing w:val="-52"/>
        </w:rPr>
        <w:t xml:space="preserve"> </w:t>
      </w:r>
      <w:r>
        <w:t>Larry</w:t>
      </w:r>
      <w:r>
        <w:rPr>
          <w:spacing w:val="-3"/>
        </w:rPr>
        <w:t xml:space="preserve"> </w:t>
      </w:r>
      <w:r>
        <w:t>Crabb</w:t>
      </w:r>
      <w:r>
        <w:rPr>
          <w:spacing w:val="-3"/>
        </w:rPr>
        <w:t xml:space="preserve"> </w:t>
      </w:r>
      <w:r>
        <w:t>(or</w:t>
      </w:r>
      <w:r>
        <w:rPr>
          <w:spacing w:val="1"/>
        </w:rPr>
        <w:t xml:space="preserve"> </w:t>
      </w:r>
      <w:r>
        <w:t>any</w:t>
      </w:r>
      <w:r>
        <w:rPr>
          <w:spacing w:val="-3"/>
        </w:rPr>
        <w:t xml:space="preserve"> </w:t>
      </w:r>
      <w:r>
        <w:t>books</w:t>
      </w:r>
      <w:r>
        <w:rPr>
          <w:spacing w:val="-2"/>
        </w:rPr>
        <w:t xml:space="preserve"> </w:t>
      </w:r>
      <w:r>
        <w:t>by</w:t>
      </w:r>
      <w:r>
        <w:rPr>
          <w:spacing w:val="-3"/>
        </w:rPr>
        <w:t xml:space="preserve"> </w:t>
      </w:r>
      <w:r>
        <w:t>Larry</w:t>
      </w:r>
      <w:r>
        <w:rPr>
          <w:spacing w:val="-3"/>
        </w:rPr>
        <w:t xml:space="preserve"> </w:t>
      </w:r>
      <w:r>
        <w:t>Crabb)</w:t>
      </w:r>
    </w:p>
    <w:p w14:paraId="460EF124" w14:textId="77777777" w:rsidR="00032B34" w:rsidRDefault="00857DEC" w:rsidP="00857DEC">
      <w:pPr>
        <w:pStyle w:val="ListParagraph"/>
        <w:numPr>
          <w:ilvl w:val="1"/>
          <w:numId w:val="15"/>
        </w:numPr>
        <w:tabs>
          <w:tab w:val="left" w:pos="3154"/>
          <w:tab w:val="left" w:pos="3155"/>
        </w:tabs>
        <w:spacing w:line="252" w:lineRule="exact"/>
      </w:pPr>
      <w:r>
        <w:t>GO</w:t>
      </w:r>
      <w:r>
        <w:rPr>
          <w:spacing w:val="-3"/>
        </w:rPr>
        <w:t xml:space="preserve"> </w:t>
      </w:r>
      <w:r>
        <w:t>PUT YOUR</w:t>
      </w:r>
      <w:r>
        <w:rPr>
          <w:spacing w:val="-3"/>
        </w:rPr>
        <w:t xml:space="preserve"> </w:t>
      </w:r>
      <w:r>
        <w:t>STRENGTHS</w:t>
      </w:r>
      <w:r>
        <w:rPr>
          <w:spacing w:val="-4"/>
        </w:rPr>
        <w:t xml:space="preserve"> </w:t>
      </w:r>
      <w:r>
        <w:t>TO</w:t>
      </w:r>
      <w:r>
        <w:rPr>
          <w:spacing w:val="-3"/>
        </w:rPr>
        <w:t xml:space="preserve"> </w:t>
      </w:r>
      <w:r>
        <w:t>WORK by</w:t>
      </w:r>
      <w:r>
        <w:rPr>
          <w:spacing w:val="-5"/>
        </w:rPr>
        <w:t xml:space="preserve"> </w:t>
      </w:r>
      <w:r>
        <w:t>Marcus</w:t>
      </w:r>
      <w:r>
        <w:rPr>
          <w:spacing w:val="-2"/>
        </w:rPr>
        <w:t xml:space="preserve"> </w:t>
      </w:r>
      <w:r>
        <w:t>Buckingham</w:t>
      </w:r>
    </w:p>
    <w:p w14:paraId="4645BDD5" w14:textId="77777777" w:rsidR="00032B34" w:rsidRDefault="00857DEC" w:rsidP="00857DEC">
      <w:pPr>
        <w:pStyle w:val="ListParagraph"/>
        <w:numPr>
          <w:ilvl w:val="1"/>
          <w:numId w:val="15"/>
        </w:numPr>
        <w:tabs>
          <w:tab w:val="left" w:pos="3144"/>
          <w:tab w:val="left" w:pos="3145"/>
        </w:tabs>
        <w:spacing w:before="35"/>
        <w:ind w:left="3144" w:hanging="327"/>
      </w:pPr>
      <w:r>
        <w:t>THE</w:t>
      </w:r>
      <w:r>
        <w:rPr>
          <w:spacing w:val="-2"/>
        </w:rPr>
        <w:t xml:space="preserve"> </w:t>
      </w:r>
      <w:r>
        <w:t>DNA</w:t>
      </w:r>
      <w:r>
        <w:rPr>
          <w:spacing w:val="-2"/>
        </w:rPr>
        <w:t xml:space="preserve"> </w:t>
      </w:r>
      <w:r>
        <w:t>OF</w:t>
      </w:r>
      <w:r>
        <w:rPr>
          <w:spacing w:val="-2"/>
        </w:rPr>
        <w:t xml:space="preserve"> </w:t>
      </w:r>
      <w:r>
        <w:t>RELATIONS</w:t>
      </w:r>
      <w:r>
        <w:rPr>
          <w:spacing w:val="-1"/>
        </w:rPr>
        <w:t xml:space="preserve"> </w:t>
      </w:r>
      <w:r>
        <w:t>by</w:t>
      </w:r>
      <w:r>
        <w:rPr>
          <w:spacing w:val="-4"/>
        </w:rPr>
        <w:t xml:space="preserve"> </w:t>
      </w:r>
      <w:r>
        <w:t>Dr.</w:t>
      </w:r>
      <w:r>
        <w:rPr>
          <w:spacing w:val="-1"/>
        </w:rPr>
        <w:t xml:space="preserve"> </w:t>
      </w:r>
      <w:r>
        <w:t>Greg</w:t>
      </w:r>
      <w:r>
        <w:rPr>
          <w:spacing w:val="-3"/>
        </w:rPr>
        <w:t xml:space="preserve"> </w:t>
      </w:r>
      <w:r>
        <w:t>Smalley</w:t>
      </w:r>
    </w:p>
    <w:p w14:paraId="7C90605A" w14:textId="77777777" w:rsidR="00032B34" w:rsidRDefault="00857DEC" w:rsidP="00857DEC">
      <w:pPr>
        <w:pStyle w:val="ListParagraph"/>
        <w:numPr>
          <w:ilvl w:val="1"/>
          <w:numId w:val="15"/>
        </w:numPr>
        <w:tabs>
          <w:tab w:val="left" w:pos="3139"/>
          <w:tab w:val="left" w:pos="3140"/>
        </w:tabs>
        <w:spacing w:before="52"/>
        <w:ind w:left="3139" w:hanging="327"/>
      </w:pPr>
      <w:r>
        <w:t>THE</w:t>
      </w:r>
      <w:r>
        <w:rPr>
          <w:spacing w:val="-3"/>
        </w:rPr>
        <w:t xml:space="preserve"> </w:t>
      </w:r>
      <w:r>
        <w:t>SEARCH</w:t>
      </w:r>
      <w:r>
        <w:rPr>
          <w:spacing w:val="-2"/>
        </w:rPr>
        <w:t xml:space="preserve"> </w:t>
      </w:r>
      <w:r>
        <w:t>FOR</w:t>
      </w:r>
      <w:r>
        <w:rPr>
          <w:spacing w:val="-2"/>
        </w:rPr>
        <w:t xml:space="preserve"> </w:t>
      </w:r>
      <w:r>
        <w:t>SIGNIFICANCE</w:t>
      </w:r>
      <w:r>
        <w:rPr>
          <w:spacing w:val="-2"/>
        </w:rPr>
        <w:t xml:space="preserve"> </w:t>
      </w:r>
      <w:r>
        <w:t>by</w:t>
      </w:r>
      <w:r>
        <w:rPr>
          <w:spacing w:val="-4"/>
        </w:rPr>
        <w:t xml:space="preserve"> </w:t>
      </w:r>
      <w:r>
        <w:t>Robert Gee</w:t>
      </w:r>
    </w:p>
    <w:p w14:paraId="49CD63F1" w14:textId="77777777" w:rsidR="00032B34" w:rsidRDefault="00857DEC" w:rsidP="00857DEC">
      <w:pPr>
        <w:pStyle w:val="ListParagraph"/>
        <w:numPr>
          <w:ilvl w:val="1"/>
          <w:numId w:val="15"/>
        </w:numPr>
        <w:tabs>
          <w:tab w:val="left" w:pos="3139"/>
          <w:tab w:val="left" w:pos="3140"/>
        </w:tabs>
        <w:spacing w:before="30"/>
        <w:ind w:left="3139" w:hanging="327"/>
      </w:pPr>
      <w:r>
        <w:t>A</w:t>
      </w:r>
      <w:r>
        <w:rPr>
          <w:spacing w:val="-2"/>
        </w:rPr>
        <w:t xml:space="preserve"> </w:t>
      </w:r>
      <w:r>
        <w:t>WORK OF</w:t>
      </w:r>
      <w:r>
        <w:rPr>
          <w:spacing w:val="-2"/>
        </w:rPr>
        <w:t xml:space="preserve"> </w:t>
      </w:r>
      <w:r>
        <w:t>HEART</w:t>
      </w:r>
      <w:r>
        <w:rPr>
          <w:spacing w:val="1"/>
        </w:rPr>
        <w:t xml:space="preserve"> </w:t>
      </w:r>
      <w:r>
        <w:t>by</w:t>
      </w:r>
      <w:r>
        <w:rPr>
          <w:spacing w:val="-6"/>
        </w:rPr>
        <w:t xml:space="preserve"> </w:t>
      </w:r>
      <w:r>
        <w:t>Reggie</w:t>
      </w:r>
      <w:r>
        <w:rPr>
          <w:spacing w:val="-1"/>
        </w:rPr>
        <w:t xml:space="preserve"> </w:t>
      </w:r>
      <w:r>
        <w:t>McNeal</w:t>
      </w:r>
    </w:p>
    <w:p w14:paraId="677FE925" w14:textId="77777777" w:rsidR="00032B34" w:rsidRDefault="00857DEC" w:rsidP="00857DEC">
      <w:pPr>
        <w:pStyle w:val="ListParagraph"/>
        <w:numPr>
          <w:ilvl w:val="1"/>
          <w:numId w:val="15"/>
        </w:numPr>
        <w:tabs>
          <w:tab w:val="left" w:pos="3144"/>
          <w:tab w:val="left" w:pos="3145"/>
        </w:tabs>
        <w:spacing w:before="23"/>
        <w:ind w:left="3144" w:hanging="327"/>
      </w:pPr>
      <w:r>
        <w:t>PRAYER</w:t>
      </w:r>
      <w:r>
        <w:rPr>
          <w:spacing w:val="-2"/>
        </w:rPr>
        <w:t xml:space="preserve"> </w:t>
      </w:r>
      <w:r>
        <w:t>by</w:t>
      </w:r>
      <w:r>
        <w:rPr>
          <w:spacing w:val="-3"/>
        </w:rPr>
        <w:t xml:space="preserve"> </w:t>
      </w:r>
      <w:r>
        <w:t>Phillip Yancey</w:t>
      </w:r>
      <w:r>
        <w:rPr>
          <w:spacing w:val="-4"/>
        </w:rPr>
        <w:t xml:space="preserve"> </w:t>
      </w:r>
      <w:r>
        <w:t>(or</w:t>
      </w:r>
      <w:r>
        <w:rPr>
          <w:spacing w:val="1"/>
        </w:rPr>
        <w:t xml:space="preserve"> </w:t>
      </w:r>
      <w:r>
        <w:t>any</w:t>
      </w:r>
      <w:r>
        <w:rPr>
          <w:spacing w:val="-3"/>
        </w:rPr>
        <w:t xml:space="preserve"> </w:t>
      </w:r>
      <w:r>
        <w:t>books by</w:t>
      </w:r>
      <w:r>
        <w:rPr>
          <w:spacing w:val="-4"/>
        </w:rPr>
        <w:t xml:space="preserve"> </w:t>
      </w:r>
      <w:r>
        <w:t>Philipp</w:t>
      </w:r>
      <w:r>
        <w:rPr>
          <w:spacing w:val="-3"/>
        </w:rPr>
        <w:t xml:space="preserve"> </w:t>
      </w:r>
      <w:r>
        <w:t>Yancey)</w:t>
      </w:r>
    </w:p>
    <w:p w14:paraId="31200D0E" w14:textId="77777777" w:rsidR="00032B34" w:rsidRDefault="00857DEC" w:rsidP="00857DEC">
      <w:pPr>
        <w:pStyle w:val="ListParagraph"/>
        <w:numPr>
          <w:ilvl w:val="1"/>
          <w:numId w:val="15"/>
        </w:numPr>
        <w:tabs>
          <w:tab w:val="left" w:pos="3139"/>
          <w:tab w:val="left" w:pos="3140"/>
        </w:tabs>
        <w:spacing w:before="16"/>
        <w:ind w:left="3139" w:hanging="327"/>
      </w:pPr>
      <w:r>
        <w:t>LET YOUR</w:t>
      </w:r>
      <w:r>
        <w:rPr>
          <w:spacing w:val="-3"/>
        </w:rPr>
        <w:t xml:space="preserve"> </w:t>
      </w:r>
      <w:r>
        <w:t>LIFE</w:t>
      </w:r>
      <w:r>
        <w:rPr>
          <w:spacing w:val="-3"/>
        </w:rPr>
        <w:t xml:space="preserve"> </w:t>
      </w:r>
      <w:r>
        <w:t>SPEAK</w:t>
      </w:r>
      <w:r>
        <w:rPr>
          <w:spacing w:val="-1"/>
        </w:rPr>
        <w:t xml:space="preserve"> </w:t>
      </w:r>
      <w:r>
        <w:t>-</w:t>
      </w:r>
      <w:r>
        <w:rPr>
          <w:spacing w:val="-6"/>
        </w:rPr>
        <w:t xml:space="preserve"> </w:t>
      </w:r>
      <w:r>
        <w:t>Parker J.</w:t>
      </w:r>
      <w:r>
        <w:rPr>
          <w:spacing w:val="-2"/>
        </w:rPr>
        <w:t xml:space="preserve"> </w:t>
      </w:r>
      <w:r>
        <w:t>Palmer</w:t>
      </w:r>
    </w:p>
    <w:p w14:paraId="35A1990B" w14:textId="77777777" w:rsidR="00032B34" w:rsidRDefault="00857DEC" w:rsidP="00857DEC">
      <w:pPr>
        <w:pStyle w:val="ListParagraph"/>
        <w:numPr>
          <w:ilvl w:val="1"/>
          <w:numId w:val="15"/>
        </w:numPr>
        <w:tabs>
          <w:tab w:val="left" w:pos="3139"/>
          <w:tab w:val="left" w:pos="3140"/>
        </w:tabs>
        <w:spacing w:before="21"/>
        <w:ind w:left="3139" w:hanging="327"/>
      </w:pPr>
      <w:r>
        <w:t>BIOGRAPHIES</w:t>
      </w:r>
      <w:r>
        <w:rPr>
          <w:spacing w:val="-5"/>
        </w:rPr>
        <w:t xml:space="preserve"> </w:t>
      </w:r>
      <w:r>
        <w:t>AND</w:t>
      </w:r>
      <w:r>
        <w:rPr>
          <w:spacing w:val="-4"/>
        </w:rPr>
        <w:t xml:space="preserve"> </w:t>
      </w:r>
      <w:r>
        <w:t>AUTO-BIOGRAPHIES</w:t>
      </w:r>
      <w:r>
        <w:rPr>
          <w:spacing w:val="-4"/>
        </w:rPr>
        <w:t xml:space="preserve"> </w:t>
      </w:r>
      <w:r>
        <w:t>of</w:t>
      </w:r>
      <w:r>
        <w:rPr>
          <w:spacing w:val="-2"/>
        </w:rPr>
        <w:t xml:space="preserve"> </w:t>
      </w:r>
      <w:r>
        <w:t>people</w:t>
      </w:r>
      <w:r>
        <w:rPr>
          <w:spacing w:val="-3"/>
        </w:rPr>
        <w:t xml:space="preserve"> </w:t>
      </w:r>
      <w:r>
        <w:t>of</w:t>
      </w:r>
      <w:r>
        <w:rPr>
          <w:spacing w:val="-2"/>
        </w:rPr>
        <w:t xml:space="preserve"> </w:t>
      </w:r>
      <w:r>
        <w:t>character</w:t>
      </w:r>
    </w:p>
    <w:p w14:paraId="1379155D" w14:textId="77777777" w:rsidR="00032B34" w:rsidRDefault="00857DEC" w:rsidP="00857DEC">
      <w:pPr>
        <w:pStyle w:val="ListParagraph"/>
        <w:numPr>
          <w:ilvl w:val="1"/>
          <w:numId w:val="15"/>
        </w:numPr>
        <w:tabs>
          <w:tab w:val="left" w:pos="3139"/>
          <w:tab w:val="left" w:pos="3140"/>
        </w:tabs>
        <w:spacing w:before="25"/>
        <w:ind w:left="3139" w:hanging="327"/>
      </w:pPr>
      <w:r>
        <w:t>The</w:t>
      </w:r>
      <w:r>
        <w:rPr>
          <w:spacing w:val="-3"/>
        </w:rPr>
        <w:t xml:space="preserve"> </w:t>
      </w:r>
      <w:r>
        <w:t>many</w:t>
      </w:r>
      <w:r>
        <w:rPr>
          <w:spacing w:val="-4"/>
        </w:rPr>
        <w:t xml:space="preserve"> </w:t>
      </w:r>
      <w:r>
        <w:t>books of Henri</w:t>
      </w:r>
      <w:r>
        <w:rPr>
          <w:spacing w:val="-2"/>
        </w:rPr>
        <w:t xml:space="preserve"> </w:t>
      </w:r>
      <w:r>
        <w:t>J.</w:t>
      </w:r>
      <w:r>
        <w:rPr>
          <w:spacing w:val="-4"/>
        </w:rPr>
        <w:t xml:space="preserve"> </w:t>
      </w:r>
      <w:r>
        <w:t>M. Nouwen</w:t>
      </w:r>
      <w:r>
        <w:rPr>
          <w:spacing w:val="-4"/>
        </w:rPr>
        <w:t xml:space="preserve"> </w:t>
      </w:r>
      <w:r>
        <w:t>such</w:t>
      </w:r>
      <w:r>
        <w:rPr>
          <w:spacing w:val="-3"/>
        </w:rPr>
        <w:t xml:space="preserve"> </w:t>
      </w:r>
      <w:r>
        <w:t>as</w:t>
      </w:r>
      <w:r>
        <w:rPr>
          <w:spacing w:val="-3"/>
        </w:rPr>
        <w:t xml:space="preserve"> </w:t>
      </w:r>
      <w:r>
        <w:t>THE</w:t>
      </w:r>
      <w:r>
        <w:rPr>
          <w:spacing w:val="-3"/>
        </w:rPr>
        <w:t xml:space="preserve"> </w:t>
      </w:r>
      <w:r>
        <w:t>WOUNDED</w:t>
      </w:r>
      <w:r>
        <w:rPr>
          <w:spacing w:val="-2"/>
        </w:rPr>
        <w:t xml:space="preserve"> </w:t>
      </w:r>
      <w:r>
        <w:t>HEALER</w:t>
      </w:r>
    </w:p>
    <w:p w14:paraId="27354683" w14:textId="77777777" w:rsidR="00032B34" w:rsidRDefault="00857DEC" w:rsidP="00857DEC">
      <w:pPr>
        <w:pStyle w:val="ListParagraph"/>
        <w:numPr>
          <w:ilvl w:val="1"/>
          <w:numId w:val="15"/>
        </w:numPr>
        <w:tabs>
          <w:tab w:val="left" w:pos="3139"/>
          <w:tab w:val="left" w:pos="3140"/>
        </w:tabs>
        <w:spacing w:before="21"/>
        <w:ind w:left="3139" w:hanging="327"/>
      </w:pPr>
      <w:r>
        <w:t>The</w:t>
      </w:r>
      <w:r>
        <w:rPr>
          <w:spacing w:val="-4"/>
        </w:rPr>
        <w:t xml:space="preserve"> </w:t>
      </w:r>
      <w:r>
        <w:t>materials</w:t>
      </w:r>
      <w:r>
        <w:rPr>
          <w:spacing w:val="-2"/>
        </w:rPr>
        <w:t xml:space="preserve"> </w:t>
      </w:r>
      <w:r>
        <w:t>in</w:t>
      </w:r>
      <w:r>
        <w:rPr>
          <w:spacing w:val="-4"/>
        </w:rPr>
        <w:t xml:space="preserve"> </w:t>
      </w:r>
      <w:r>
        <w:t>the</w:t>
      </w:r>
      <w:r>
        <w:rPr>
          <w:spacing w:val="-4"/>
        </w:rPr>
        <w:t xml:space="preserve"> </w:t>
      </w:r>
      <w:r>
        <w:t>COMPANIONS IN</w:t>
      </w:r>
      <w:r>
        <w:rPr>
          <w:spacing w:val="-2"/>
        </w:rPr>
        <w:t xml:space="preserve"> </w:t>
      </w:r>
      <w:r>
        <w:t>CHRIST series</w:t>
      </w:r>
    </w:p>
    <w:p w14:paraId="41DECC22" w14:textId="77777777" w:rsidR="00032B34" w:rsidRDefault="00857DEC" w:rsidP="00857DEC">
      <w:pPr>
        <w:pStyle w:val="ListParagraph"/>
        <w:numPr>
          <w:ilvl w:val="1"/>
          <w:numId w:val="15"/>
        </w:numPr>
        <w:tabs>
          <w:tab w:val="left" w:pos="3139"/>
          <w:tab w:val="left" w:pos="3140"/>
        </w:tabs>
        <w:spacing w:before="20"/>
        <w:ind w:left="3139" w:hanging="327"/>
      </w:pPr>
      <w:r>
        <w:t>FIT</w:t>
      </w:r>
      <w:r>
        <w:rPr>
          <w:spacing w:val="-2"/>
        </w:rPr>
        <w:t xml:space="preserve"> </w:t>
      </w:r>
      <w:r>
        <w:t>TO</w:t>
      </w:r>
      <w:r>
        <w:rPr>
          <w:spacing w:val="-2"/>
        </w:rPr>
        <w:t xml:space="preserve"> </w:t>
      </w:r>
      <w:r>
        <w:t>BE</w:t>
      </w:r>
      <w:r>
        <w:rPr>
          <w:spacing w:val="-1"/>
        </w:rPr>
        <w:t xml:space="preserve"> </w:t>
      </w:r>
      <w:r>
        <w:t>A</w:t>
      </w:r>
      <w:r>
        <w:rPr>
          <w:spacing w:val="-2"/>
        </w:rPr>
        <w:t xml:space="preserve"> </w:t>
      </w:r>
      <w:r>
        <w:t>PASTOR</w:t>
      </w:r>
      <w:r>
        <w:rPr>
          <w:spacing w:val="-1"/>
        </w:rPr>
        <w:t xml:space="preserve"> </w:t>
      </w:r>
      <w:r>
        <w:t>-</w:t>
      </w:r>
      <w:r>
        <w:rPr>
          <w:spacing w:val="-2"/>
        </w:rPr>
        <w:t xml:space="preserve"> </w:t>
      </w:r>
      <w:r>
        <w:t>G. Lloyd</w:t>
      </w:r>
      <w:r>
        <w:rPr>
          <w:spacing w:val="-1"/>
        </w:rPr>
        <w:t xml:space="preserve"> </w:t>
      </w:r>
      <w:r>
        <w:t>Rediger</w:t>
      </w:r>
      <w:r>
        <w:rPr>
          <w:spacing w:val="1"/>
        </w:rPr>
        <w:t xml:space="preserve"> </w:t>
      </w:r>
      <w:r>
        <w:t>(and</w:t>
      </w:r>
      <w:r>
        <w:rPr>
          <w:spacing w:val="-1"/>
        </w:rPr>
        <w:t xml:space="preserve"> </w:t>
      </w:r>
      <w:r>
        <w:t>other</w:t>
      </w:r>
      <w:r>
        <w:rPr>
          <w:spacing w:val="1"/>
        </w:rPr>
        <w:t xml:space="preserve"> </w:t>
      </w:r>
      <w:r>
        <w:t>books</w:t>
      </w:r>
      <w:r>
        <w:rPr>
          <w:spacing w:val="-1"/>
        </w:rPr>
        <w:t xml:space="preserve"> </w:t>
      </w:r>
      <w:r>
        <w:t>by</w:t>
      </w:r>
      <w:r>
        <w:rPr>
          <w:spacing w:val="-3"/>
        </w:rPr>
        <w:t xml:space="preserve"> </w:t>
      </w:r>
      <w:r>
        <w:t>Rediger)</w:t>
      </w:r>
    </w:p>
    <w:p w14:paraId="1B4A0534" w14:textId="77777777" w:rsidR="00032B34" w:rsidRDefault="00857DEC" w:rsidP="00857DEC">
      <w:pPr>
        <w:pStyle w:val="ListParagraph"/>
        <w:numPr>
          <w:ilvl w:val="1"/>
          <w:numId w:val="15"/>
        </w:numPr>
        <w:tabs>
          <w:tab w:val="left" w:pos="3139"/>
          <w:tab w:val="left" w:pos="3140"/>
        </w:tabs>
        <w:spacing w:before="21"/>
        <w:ind w:left="3139" w:hanging="327"/>
      </w:pPr>
      <w:r>
        <w:t>CALLING</w:t>
      </w:r>
      <w:r>
        <w:rPr>
          <w:spacing w:val="-2"/>
        </w:rPr>
        <w:t xml:space="preserve"> </w:t>
      </w:r>
      <w:r>
        <w:t>AND</w:t>
      </w:r>
      <w:r>
        <w:rPr>
          <w:spacing w:val="-1"/>
        </w:rPr>
        <w:t xml:space="preserve"> </w:t>
      </w:r>
      <w:r>
        <w:t>CHARACTER</w:t>
      </w:r>
      <w:r>
        <w:rPr>
          <w:spacing w:val="-2"/>
        </w:rPr>
        <w:t xml:space="preserve"> </w:t>
      </w:r>
      <w:r>
        <w:t>-</w:t>
      </w:r>
      <w:r>
        <w:rPr>
          <w:spacing w:val="-4"/>
        </w:rPr>
        <w:t xml:space="preserve"> </w:t>
      </w:r>
      <w:r>
        <w:t>William</w:t>
      </w:r>
      <w:r>
        <w:rPr>
          <w:spacing w:val="-4"/>
        </w:rPr>
        <w:t xml:space="preserve"> </w:t>
      </w:r>
      <w:r>
        <w:t>H.</w:t>
      </w:r>
      <w:r>
        <w:rPr>
          <w:spacing w:val="-1"/>
        </w:rPr>
        <w:t xml:space="preserve"> </w:t>
      </w:r>
      <w:r>
        <w:t>Willimon</w:t>
      </w:r>
    </w:p>
    <w:p w14:paraId="01B64EFF" w14:textId="77777777" w:rsidR="00032B34" w:rsidRDefault="00857DEC" w:rsidP="00857DEC">
      <w:pPr>
        <w:pStyle w:val="ListParagraph"/>
        <w:numPr>
          <w:ilvl w:val="1"/>
          <w:numId w:val="15"/>
        </w:numPr>
        <w:tabs>
          <w:tab w:val="left" w:pos="3139"/>
          <w:tab w:val="left" w:pos="3140"/>
        </w:tabs>
        <w:spacing w:before="23"/>
        <w:ind w:left="3139" w:hanging="327"/>
      </w:pPr>
      <w:r>
        <w:t>RESURRECTING</w:t>
      </w:r>
      <w:r>
        <w:rPr>
          <w:spacing w:val="-2"/>
        </w:rPr>
        <w:t xml:space="preserve"> </w:t>
      </w:r>
      <w:r>
        <w:t>EXCELLENCE -</w:t>
      </w:r>
      <w:r>
        <w:rPr>
          <w:spacing w:val="-5"/>
        </w:rPr>
        <w:t xml:space="preserve"> </w:t>
      </w:r>
      <w:r>
        <w:t>L.</w:t>
      </w:r>
      <w:r>
        <w:rPr>
          <w:spacing w:val="-1"/>
        </w:rPr>
        <w:t xml:space="preserve"> </w:t>
      </w:r>
      <w:r>
        <w:t>Gregory</w:t>
      </w:r>
      <w:r>
        <w:rPr>
          <w:spacing w:val="-3"/>
        </w:rPr>
        <w:t xml:space="preserve"> </w:t>
      </w:r>
      <w:r>
        <w:t>Jones</w:t>
      </w:r>
      <w:r>
        <w:rPr>
          <w:spacing w:val="-3"/>
        </w:rPr>
        <w:t xml:space="preserve"> </w:t>
      </w:r>
      <w:r>
        <w:t>&amp;</w:t>
      </w:r>
      <w:r>
        <w:rPr>
          <w:spacing w:val="-3"/>
        </w:rPr>
        <w:t xml:space="preserve"> </w:t>
      </w:r>
      <w:r>
        <w:t>Kevin</w:t>
      </w:r>
      <w:r>
        <w:rPr>
          <w:spacing w:val="-1"/>
        </w:rPr>
        <w:t xml:space="preserve"> </w:t>
      </w:r>
      <w:r>
        <w:t>R. Armstrong</w:t>
      </w:r>
    </w:p>
    <w:p w14:paraId="4A013B77" w14:textId="77777777" w:rsidR="00032B34" w:rsidRDefault="00857DEC">
      <w:pPr>
        <w:spacing w:before="20"/>
        <w:ind w:left="1695"/>
        <w:rPr>
          <w:i/>
        </w:rPr>
      </w:pPr>
      <w:r>
        <w:rPr>
          <w:i/>
        </w:rPr>
        <w:t>BOOKS</w:t>
      </w:r>
      <w:r>
        <w:rPr>
          <w:i/>
          <w:spacing w:val="-3"/>
        </w:rPr>
        <w:t xml:space="preserve"> </w:t>
      </w:r>
      <w:r>
        <w:rPr>
          <w:i/>
        </w:rPr>
        <w:t>TO</w:t>
      </w:r>
      <w:r>
        <w:rPr>
          <w:i/>
          <w:spacing w:val="-3"/>
        </w:rPr>
        <w:t xml:space="preserve"> </w:t>
      </w:r>
      <w:r>
        <w:rPr>
          <w:i/>
        </w:rPr>
        <w:t>HELP</w:t>
      </w:r>
      <w:r>
        <w:rPr>
          <w:i/>
          <w:spacing w:val="-4"/>
        </w:rPr>
        <w:t xml:space="preserve"> </w:t>
      </w:r>
      <w:r>
        <w:rPr>
          <w:i/>
        </w:rPr>
        <w:t>UNDERSTAND</w:t>
      </w:r>
      <w:r>
        <w:rPr>
          <w:i/>
          <w:spacing w:val="-3"/>
        </w:rPr>
        <w:t xml:space="preserve"> </w:t>
      </w:r>
      <w:r>
        <w:rPr>
          <w:i/>
        </w:rPr>
        <w:t>OTHER</w:t>
      </w:r>
      <w:r>
        <w:rPr>
          <w:i/>
          <w:spacing w:val="-4"/>
        </w:rPr>
        <w:t xml:space="preserve"> </w:t>
      </w:r>
      <w:r>
        <w:rPr>
          <w:i/>
        </w:rPr>
        <w:t>GENERATIONS</w:t>
      </w:r>
      <w:r>
        <w:rPr>
          <w:i/>
          <w:spacing w:val="-2"/>
        </w:rPr>
        <w:t xml:space="preserve"> </w:t>
      </w:r>
      <w:r>
        <w:rPr>
          <w:i/>
        </w:rPr>
        <w:t>AND</w:t>
      </w:r>
      <w:r>
        <w:rPr>
          <w:i/>
          <w:spacing w:val="-3"/>
        </w:rPr>
        <w:t xml:space="preserve"> </w:t>
      </w:r>
      <w:r>
        <w:rPr>
          <w:i/>
        </w:rPr>
        <w:t>CULTURES:</w:t>
      </w:r>
    </w:p>
    <w:p w14:paraId="2C53323B" w14:textId="77777777" w:rsidR="00032B34" w:rsidRDefault="00857DEC" w:rsidP="00857DEC">
      <w:pPr>
        <w:pStyle w:val="ListParagraph"/>
        <w:numPr>
          <w:ilvl w:val="1"/>
          <w:numId w:val="15"/>
        </w:numPr>
        <w:tabs>
          <w:tab w:val="left" w:pos="3139"/>
          <w:tab w:val="left" w:pos="3140"/>
        </w:tabs>
        <w:spacing w:before="40" w:line="283" w:lineRule="auto"/>
        <w:ind w:left="3140" w:right="1657" w:hanging="327"/>
      </w:pPr>
      <w:r>
        <w:t>MEETING GOD AT THE BOUNDARIES (Cross-Cultural-Cross-Racial</w:t>
      </w:r>
      <w:r>
        <w:rPr>
          <w:spacing w:val="-52"/>
        </w:rPr>
        <w:t xml:space="preserve"> </w:t>
      </w:r>
      <w:r>
        <w:t>Clergy</w:t>
      </w:r>
      <w:r>
        <w:rPr>
          <w:spacing w:val="-4"/>
        </w:rPr>
        <w:t xml:space="preserve"> </w:t>
      </w:r>
      <w:r>
        <w:t>Appointments)</w:t>
      </w:r>
      <w:r>
        <w:rPr>
          <w:spacing w:val="1"/>
        </w:rPr>
        <w:t xml:space="preserve"> </w:t>
      </w:r>
      <w:r>
        <w:t>-</w:t>
      </w:r>
      <w:r>
        <w:rPr>
          <w:spacing w:val="-4"/>
        </w:rPr>
        <w:t xml:space="preserve"> </w:t>
      </w:r>
      <w:r>
        <w:t>Lucia Ann</w:t>
      </w:r>
      <w:r>
        <w:rPr>
          <w:spacing w:val="-3"/>
        </w:rPr>
        <w:t xml:space="preserve"> </w:t>
      </w:r>
      <w:r>
        <w:t>McSpadden</w:t>
      </w:r>
    </w:p>
    <w:p w14:paraId="0EBABE6E" w14:textId="77777777" w:rsidR="00032B34" w:rsidRDefault="00857DEC" w:rsidP="00857DEC">
      <w:pPr>
        <w:pStyle w:val="ListParagraph"/>
        <w:numPr>
          <w:ilvl w:val="1"/>
          <w:numId w:val="15"/>
        </w:numPr>
        <w:tabs>
          <w:tab w:val="left" w:pos="3139"/>
          <w:tab w:val="left" w:pos="3140"/>
        </w:tabs>
        <w:spacing w:line="230" w:lineRule="exact"/>
        <w:ind w:left="3139" w:hanging="327"/>
      </w:pPr>
      <w:r>
        <w:t>JOURNEY</w:t>
      </w:r>
      <w:r>
        <w:rPr>
          <w:spacing w:val="-1"/>
        </w:rPr>
        <w:t xml:space="preserve"> </w:t>
      </w:r>
      <w:r>
        <w:t>TO</w:t>
      </w:r>
      <w:r>
        <w:rPr>
          <w:spacing w:val="-4"/>
        </w:rPr>
        <w:t xml:space="preserve"> </w:t>
      </w:r>
      <w:r>
        <w:t>THE</w:t>
      </w:r>
      <w:r>
        <w:rPr>
          <w:spacing w:val="-3"/>
        </w:rPr>
        <w:t xml:space="preserve"> </w:t>
      </w:r>
      <w:r>
        <w:t>WELL -</w:t>
      </w:r>
      <w:r>
        <w:rPr>
          <w:spacing w:val="-4"/>
        </w:rPr>
        <w:t xml:space="preserve"> </w:t>
      </w:r>
      <w:r>
        <w:t>Vasti</w:t>
      </w:r>
      <w:r>
        <w:rPr>
          <w:spacing w:val="-2"/>
        </w:rPr>
        <w:t xml:space="preserve"> </w:t>
      </w:r>
      <w:r>
        <w:t>M. McKenzie</w:t>
      </w:r>
    </w:p>
    <w:p w14:paraId="2D282FE5" w14:textId="77777777" w:rsidR="00032B34" w:rsidRDefault="00857DEC" w:rsidP="00857DEC">
      <w:pPr>
        <w:pStyle w:val="ListParagraph"/>
        <w:numPr>
          <w:ilvl w:val="1"/>
          <w:numId w:val="15"/>
        </w:numPr>
        <w:tabs>
          <w:tab w:val="left" w:pos="3139"/>
          <w:tab w:val="left" w:pos="3140"/>
        </w:tabs>
        <w:spacing w:before="16" w:line="254" w:lineRule="auto"/>
        <w:ind w:left="3140" w:right="1165" w:hanging="327"/>
      </w:pPr>
      <w:r>
        <w:t>GENERATION ME (Why Today's Young Americans Are More Confident,</w:t>
      </w:r>
      <w:r>
        <w:rPr>
          <w:spacing w:val="1"/>
        </w:rPr>
        <w:t xml:space="preserve"> </w:t>
      </w:r>
      <w:r>
        <w:t>Assertive,</w:t>
      </w:r>
      <w:r>
        <w:rPr>
          <w:spacing w:val="-1"/>
        </w:rPr>
        <w:t xml:space="preserve"> </w:t>
      </w:r>
      <w:r>
        <w:t>Entitled</w:t>
      </w:r>
      <w:r>
        <w:rPr>
          <w:spacing w:val="-1"/>
        </w:rPr>
        <w:t xml:space="preserve"> </w:t>
      </w:r>
      <w:r>
        <w:t>-</w:t>
      </w:r>
      <w:r>
        <w:rPr>
          <w:spacing w:val="-4"/>
        </w:rPr>
        <w:t xml:space="preserve"> </w:t>
      </w:r>
      <w:r>
        <w:t>and</w:t>
      </w:r>
      <w:r>
        <w:rPr>
          <w:spacing w:val="-1"/>
        </w:rPr>
        <w:t xml:space="preserve"> </w:t>
      </w:r>
      <w:r>
        <w:t>More</w:t>
      </w:r>
      <w:r>
        <w:rPr>
          <w:spacing w:val="-2"/>
        </w:rPr>
        <w:t xml:space="preserve"> </w:t>
      </w:r>
      <w:r>
        <w:t>Miserable</w:t>
      </w:r>
      <w:r>
        <w:rPr>
          <w:spacing w:val="-6"/>
        </w:rPr>
        <w:t xml:space="preserve"> </w:t>
      </w:r>
      <w:r>
        <w:t>Than</w:t>
      </w:r>
      <w:r>
        <w:rPr>
          <w:spacing w:val="-1"/>
        </w:rPr>
        <w:t xml:space="preserve"> </w:t>
      </w:r>
      <w:r>
        <w:t>Ever</w:t>
      </w:r>
      <w:r>
        <w:rPr>
          <w:spacing w:val="1"/>
        </w:rPr>
        <w:t xml:space="preserve"> </w:t>
      </w:r>
      <w:r>
        <w:t>Before) -</w:t>
      </w:r>
      <w:r>
        <w:rPr>
          <w:spacing w:val="-5"/>
        </w:rPr>
        <w:t xml:space="preserve"> </w:t>
      </w:r>
      <w:r>
        <w:t>Jean</w:t>
      </w:r>
      <w:r>
        <w:rPr>
          <w:spacing w:val="-4"/>
        </w:rPr>
        <w:t xml:space="preserve"> </w:t>
      </w:r>
      <w:r>
        <w:t>M.</w:t>
      </w:r>
      <w:r>
        <w:rPr>
          <w:spacing w:val="-4"/>
        </w:rPr>
        <w:t xml:space="preserve"> </w:t>
      </w:r>
      <w:r>
        <w:t>Twenge</w:t>
      </w:r>
    </w:p>
    <w:p w14:paraId="79C224ED" w14:textId="77777777" w:rsidR="00032B34" w:rsidRDefault="00857DEC" w:rsidP="00857DEC">
      <w:pPr>
        <w:pStyle w:val="ListParagraph"/>
        <w:numPr>
          <w:ilvl w:val="1"/>
          <w:numId w:val="15"/>
        </w:numPr>
        <w:tabs>
          <w:tab w:val="left" w:pos="3139"/>
          <w:tab w:val="left" w:pos="3140"/>
        </w:tabs>
        <w:spacing w:before="4" w:line="254" w:lineRule="auto"/>
        <w:ind w:left="3140" w:right="1168" w:hanging="327"/>
      </w:pPr>
      <w:r>
        <w:t>COMING OF AGE (Exploring the Identity and Spirituality of Younger Men) -</w:t>
      </w:r>
      <w:r>
        <w:rPr>
          <w:spacing w:val="-52"/>
        </w:rPr>
        <w:t xml:space="preserve"> </w:t>
      </w:r>
      <w:r>
        <w:t>David</w:t>
      </w:r>
      <w:r>
        <w:rPr>
          <w:spacing w:val="-1"/>
        </w:rPr>
        <w:t xml:space="preserve"> </w:t>
      </w:r>
      <w:r>
        <w:t>Anderson, Paul</w:t>
      </w:r>
      <w:r>
        <w:rPr>
          <w:spacing w:val="1"/>
        </w:rPr>
        <w:t xml:space="preserve"> </w:t>
      </w:r>
      <w:r>
        <w:t>Hill,</w:t>
      </w:r>
      <w:r>
        <w:rPr>
          <w:spacing w:val="-3"/>
        </w:rPr>
        <w:t xml:space="preserve"> </w:t>
      </w:r>
      <w:r>
        <w:t>and Roland</w:t>
      </w:r>
      <w:r>
        <w:rPr>
          <w:spacing w:val="-3"/>
        </w:rPr>
        <w:t xml:space="preserve"> </w:t>
      </w:r>
      <w:r>
        <w:t>Martinson</w:t>
      </w:r>
    </w:p>
    <w:p w14:paraId="280F95E7" w14:textId="77777777" w:rsidR="00032B34" w:rsidRDefault="00857DEC" w:rsidP="00857DEC">
      <w:pPr>
        <w:pStyle w:val="ListParagraph"/>
        <w:numPr>
          <w:ilvl w:val="1"/>
          <w:numId w:val="15"/>
        </w:numPr>
        <w:tabs>
          <w:tab w:val="left" w:pos="3139"/>
          <w:tab w:val="left" w:pos="3140"/>
        </w:tabs>
        <w:spacing w:before="1" w:line="254" w:lineRule="auto"/>
        <w:ind w:left="3140" w:right="1494" w:hanging="327"/>
      </w:pPr>
      <w:r>
        <w:t>BIG QUESTIONS (Mentoring Young Adults in Their Search for Meaning,</w:t>
      </w:r>
      <w:r>
        <w:rPr>
          <w:spacing w:val="-53"/>
        </w:rPr>
        <w:t xml:space="preserve"> </w:t>
      </w:r>
      <w:r>
        <w:t>Purpose,</w:t>
      </w:r>
      <w:r>
        <w:rPr>
          <w:spacing w:val="-1"/>
        </w:rPr>
        <w:t xml:space="preserve"> </w:t>
      </w:r>
      <w:r>
        <w:t>and</w:t>
      </w:r>
      <w:r>
        <w:rPr>
          <w:spacing w:val="-3"/>
        </w:rPr>
        <w:t xml:space="preserve"> </w:t>
      </w:r>
      <w:r>
        <w:t>Faith)</w:t>
      </w:r>
      <w:r>
        <w:rPr>
          <w:spacing w:val="1"/>
        </w:rPr>
        <w:t xml:space="preserve"> </w:t>
      </w:r>
      <w:r>
        <w:t>-</w:t>
      </w:r>
      <w:r>
        <w:rPr>
          <w:spacing w:val="-4"/>
        </w:rPr>
        <w:t xml:space="preserve"> </w:t>
      </w:r>
      <w:r>
        <w:t>Sharon Daloz</w:t>
      </w:r>
      <w:r>
        <w:rPr>
          <w:spacing w:val="-2"/>
        </w:rPr>
        <w:t xml:space="preserve"> </w:t>
      </w:r>
      <w:r>
        <w:t>Parks</w:t>
      </w:r>
    </w:p>
    <w:p w14:paraId="78F697DB" w14:textId="77777777" w:rsidR="00032B34" w:rsidRDefault="00857DEC" w:rsidP="00857DEC">
      <w:pPr>
        <w:pStyle w:val="ListParagraph"/>
        <w:numPr>
          <w:ilvl w:val="1"/>
          <w:numId w:val="15"/>
        </w:numPr>
        <w:tabs>
          <w:tab w:val="left" w:pos="3139"/>
          <w:tab w:val="left" w:pos="3140"/>
        </w:tabs>
        <w:spacing w:before="1" w:line="254" w:lineRule="auto"/>
        <w:ind w:left="2813" w:right="1623" w:firstLine="0"/>
      </w:pPr>
      <w:r>
        <w:t xml:space="preserve">POST-MODERN PILGRIMS (First Century Passion for the </w:t>
      </w:r>
      <w:r>
        <w:rPr>
          <w:rFonts w:ascii="Arial" w:hAnsi="Arial"/>
          <w:sz w:val="20"/>
        </w:rPr>
        <w:t>21</w:t>
      </w:r>
      <w:r>
        <w:t>st Century</w:t>
      </w:r>
      <w:r>
        <w:rPr>
          <w:spacing w:val="-52"/>
        </w:rPr>
        <w:t xml:space="preserve"> </w:t>
      </w:r>
      <w:r>
        <w:t>World)</w:t>
      </w:r>
    </w:p>
    <w:p w14:paraId="272C9DB4" w14:textId="77777777" w:rsidR="00032B34" w:rsidRDefault="00857DEC">
      <w:pPr>
        <w:pStyle w:val="BodyText"/>
        <w:spacing w:before="33"/>
        <w:ind w:left="3154"/>
      </w:pPr>
      <w:r>
        <w:t>-</w:t>
      </w:r>
      <w:r>
        <w:rPr>
          <w:spacing w:val="-4"/>
        </w:rPr>
        <w:t xml:space="preserve"> </w:t>
      </w:r>
      <w:r>
        <w:t>Leonard Sweet</w:t>
      </w:r>
    </w:p>
    <w:p w14:paraId="75AAC0A7" w14:textId="77777777" w:rsidR="00032B34" w:rsidRDefault="00857DEC">
      <w:pPr>
        <w:spacing w:before="52" w:line="307" w:lineRule="auto"/>
        <w:ind w:left="1704" w:right="1132"/>
        <w:rPr>
          <w:i/>
        </w:rPr>
      </w:pPr>
      <w:r>
        <w:rPr>
          <w:i/>
        </w:rPr>
        <w:t>BOOKS</w:t>
      </w:r>
      <w:r>
        <w:rPr>
          <w:i/>
          <w:spacing w:val="46"/>
        </w:rPr>
        <w:t xml:space="preserve"> </w:t>
      </w:r>
      <w:r>
        <w:rPr>
          <w:i/>
        </w:rPr>
        <w:t>TO</w:t>
      </w:r>
      <w:r>
        <w:rPr>
          <w:i/>
          <w:spacing w:val="45"/>
        </w:rPr>
        <w:t xml:space="preserve"> </w:t>
      </w:r>
      <w:r>
        <w:rPr>
          <w:i/>
        </w:rPr>
        <w:t>HELP</w:t>
      </w:r>
      <w:r>
        <w:rPr>
          <w:i/>
          <w:spacing w:val="45"/>
        </w:rPr>
        <w:t xml:space="preserve"> </w:t>
      </w:r>
      <w:r>
        <w:rPr>
          <w:i/>
        </w:rPr>
        <w:t>INTEGRATE</w:t>
      </w:r>
      <w:r>
        <w:rPr>
          <w:i/>
          <w:spacing w:val="45"/>
        </w:rPr>
        <w:t xml:space="preserve"> </w:t>
      </w:r>
      <w:r>
        <w:rPr>
          <w:i/>
        </w:rPr>
        <w:t>SELF</w:t>
      </w:r>
      <w:r>
        <w:rPr>
          <w:i/>
          <w:spacing w:val="43"/>
        </w:rPr>
        <w:t xml:space="preserve"> </w:t>
      </w:r>
      <w:r>
        <w:rPr>
          <w:i/>
        </w:rPr>
        <w:t>ISSUES</w:t>
      </w:r>
      <w:r>
        <w:rPr>
          <w:i/>
          <w:spacing w:val="43"/>
        </w:rPr>
        <w:t xml:space="preserve"> </w:t>
      </w:r>
      <w:r>
        <w:rPr>
          <w:i/>
        </w:rPr>
        <w:t>AND</w:t>
      </w:r>
      <w:r>
        <w:rPr>
          <w:i/>
          <w:spacing w:val="45"/>
        </w:rPr>
        <w:t xml:space="preserve"> </w:t>
      </w:r>
      <w:r>
        <w:rPr>
          <w:i/>
        </w:rPr>
        <w:t>THEOLOGY,</w:t>
      </w:r>
      <w:r>
        <w:rPr>
          <w:i/>
          <w:spacing w:val="43"/>
        </w:rPr>
        <w:t xml:space="preserve"> </w:t>
      </w:r>
      <w:r>
        <w:rPr>
          <w:i/>
        </w:rPr>
        <w:t>PROCLAMATION</w:t>
      </w:r>
      <w:r>
        <w:rPr>
          <w:i/>
          <w:spacing w:val="-52"/>
        </w:rPr>
        <w:t xml:space="preserve"> </w:t>
      </w:r>
      <w:r>
        <w:rPr>
          <w:i/>
        </w:rPr>
        <w:t>AND/OR</w:t>
      </w:r>
      <w:r>
        <w:rPr>
          <w:i/>
          <w:spacing w:val="-2"/>
        </w:rPr>
        <w:t xml:space="preserve"> </w:t>
      </w:r>
      <w:r>
        <w:rPr>
          <w:i/>
        </w:rPr>
        <w:t>LEADERSHIP:</w:t>
      </w:r>
    </w:p>
    <w:p w14:paraId="32ADC4B3" w14:textId="77777777" w:rsidR="00032B34" w:rsidRDefault="00857DEC" w:rsidP="00857DEC">
      <w:pPr>
        <w:pStyle w:val="ListParagraph"/>
        <w:numPr>
          <w:ilvl w:val="1"/>
          <w:numId w:val="15"/>
        </w:numPr>
        <w:tabs>
          <w:tab w:val="left" w:pos="3135"/>
          <w:tab w:val="left" w:pos="3136"/>
        </w:tabs>
        <w:spacing w:line="217" w:lineRule="exact"/>
        <w:ind w:left="3135" w:hanging="328"/>
      </w:pPr>
      <w:r>
        <w:t>CONGREGATIONAL</w:t>
      </w:r>
      <w:r>
        <w:rPr>
          <w:spacing w:val="37"/>
        </w:rPr>
        <w:t xml:space="preserve"> </w:t>
      </w:r>
      <w:r>
        <w:t>LEADERSHIP</w:t>
      </w:r>
      <w:r>
        <w:rPr>
          <w:spacing w:val="94"/>
        </w:rPr>
        <w:t xml:space="preserve"> </w:t>
      </w:r>
      <w:r>
        <w:t>IN</w:t>
      </w:r>
      <w:r>
        <w:rPr>
          <w:spacing w:val="91"/>
        </w:rPr>
        <w:t xml:space="preserve"> </w:t>
      </w:r>
      <w:r>
        <w:t>ANXIOUS</w:t>
      </w:r>
      <w:r>
        <w:rPr>
          <w:spacing w:val="92"/>
        </w:rPr>
        <w:t xml:space="preserve"> </w:t>
      </w:r>
      <w:r>
        <w:t>TIMES</w:t>
      </w:r>
      <w:r>
        <w:rPr>
          <w:spacing w:val="91"/>
        </w:rPr>
        <w:t xml:space="preserve"> </w:t>
      </w:r>
      <w:r>
        <w:t>-</w:t>
      </w:r>
      <w:r>
        <w:rPr>
          <w:spacing w:val="89"/>
        </w:rPr>
        <w:t xml:space="preserve"> </w:t>
      </w:r>
      <w:r>
        <w:t>Peter</w:t>
      </w:r>
      <w:r>
        <w:rPr>
          <w:spacing w:val="94"/>
        </w:rPr>
        <w:t xml:space="preserve"> </w:t>
      </w:r>
      <w:r>
        <w:t>L.</w:t>
      </w:r>
    </w:p>
    <w:p w14:paraId="4F5FCE95" w14:textId="77777777" w:rsidR="00032B34" w:rsidRDefault="00857DEC">
      <w:pPr>
        <w:pStyle w:val="BodyText"/>
        <w:spacing w:before="23"/>
        <w:ind w:left="2808"/>
      </w:pPr>
      <w:r>
        <w:t>Steinke</w:t>
      </w:r>
      <w:r>
        <w:rPr>
          <w:spacing w:val="-2"/>
        </w:rPr>
        <w:t xml:space="preserve"> </w:t>
      </w:r>
      <w:r>
        <w:t>(or</w:t>
      </w:r>
      <w:r>
        <w:rPr>
          <w:spacing w:val="-1"/>
        </w:rPr>
        <w:t xml:space="preserve"> </w:t>
      </w:r>
      <w:r>
        <w:t>other</w:t>
      </w:r>
      <w:r>
        <w:rPr>
          <w:spacing w:val="-1"/>
        </w:rPr>
        <w:t xml:space="preserve"> </w:t>
      </w:r>
      <w:r>
        <w:t>books</w:t>
      </w:r>
      <w:r>
        <w:rPr>
          <w:spacing w:val="-2"/>
        </w:rPr>
        <w:t xml:space="preserve"> </w:t>
      </w:r>
      <w:r>
        <w:t>on</w:t>
      </w:r>
      <w:r>
        <w:rPr>
          <w:spacing w:val="-2"/>
        </w:rPr>
        <w:t xml:space="preserve"> </w:t>
      </w:r>
      <w:r>
        <w:t>family</w:t>
      </w:r>
      <w:r>
        <w:rPr>
          <w:spacing w:val="-5"/>
        </w:rPr>
        <w:t xml:space="preserve"> </w:t>
      </w:r>
      <w:r>
        <w:t>systems)</w:t>
      </w:r>
    </w:p>
    <w:p w14:paraId="298515E1" w14:textId="77777777" w:rsidR="00032B34" w:rsidRDefault="00857DEC" w:rsidP="00857DEC">
      <w:pPr>
        <w:pStyle w:val="ListParagraph"/>
        <w:numPr>
          <w:ilvl w:val="1"/>
          <w:numId w:val="15"/>
        </w:numPr>
        <w:tabs>
          <w:tab w:val="left" w:pos="3135"/>
          <w:tab w:val="left" w:pos="3136"/>
        </w:tabs>
        <w:spacing w:before="25" w:line="264" w:lineRule="auto"/>
        <w:ind w:left="3135" w:right="3023" w:hanging="332"/>
      </w:pPr>
      <w:r>
        <w:t>Fred B. Craddock ON PREACHING (DVD set or book) -</w:t>
      </w:r>
      <w:r>
        <w:rPr>
          <w:spacing w:val="-52"/>
        </w:rPr>
        <w:t xml:space="preserve"> </w:t>
      </w:r>
      <w:r>
        <w:t>assumes</w:t>
      </w:r>
      <w:r>
        <w:rPr>
          <w:spacing w:val="-1"/>
        </w:rPr>
        <w:t xml:space="preserve"> </w:t>
      </w:r>
      <w:r>
        <w:t>preaching/teaching</w:t>
      </w:r>
      <w:r>
        <w:rPr>
          <w:spacing w:val="-4"/>
        </w:rPr>
        <w:t xml:space="preserve"> </w:t>
      </w:r>
      <w:r>
        <w:t>as autobiographical</w:t>
      </w:r>
    </w:p>
    <w:p w14:paraId="71A513DB" w14:textId="77777777" w:rsidR="00032B34" w:rsidRDefault="00857DEC" w:rsidP="00857DEC">
      <w:pPr>
        <w:pStyle w:val="ListParagraph"/>
        <w:numPr>
          <w:ilvl w:val="1"/>
          <w:numId w:val="15"/>
        </w:numPr>
        <w:tabs>
          <w:tab w:val="left" w:pos="3135"/>
          <w:tab w:val="left" w:pos="3136"/>
        </w:tabs>
        <w:spacing w:before="20" w:line="288" w:lineRule="auto"/>
        <w:ind w:left="3135" w:right="1184" w:hanging="332"/>
      </w:pPr>
      <w:r>
        <w:t>IN THE NAME OF JESUS (Reflections on Christian Leadership) - Henri J.M.</w:t>
      </w:r>
      <w:r>
        <w:rPr>
          <w:spacing w:val="-52"/>
        </w:rPr>
        <w:t xml:space="preserve"> </w:t>
      </w:r>
      <w:r>
        <w:t>Nouwen</w:t>
      </w:r>
    </w:p>
    <w:p w14:paraId="64F79E76" w14:textId="77777777" w:rsidR="00032B34" w:rsidRDefault="00857DEC" w:rsidP="00857DEC">
      <w:pPr>
        <w:pStyle w:val="ListParagraph"/>
        <w:numPr>
          <w:ilvl w:val="1"/>
          <w:numId w:val="15"/>
        </w:numPr>
        <w:tabs>
          <w:tab w:val="left" w:pos="3135"/>
          <w:tab w:val="left" w:pos="3136"/>
        </w:tabs>
        <w:spacing w:line="234" w:lineRule="exact"/>
        <w:ind w:left="3135" w:hanging="332"/>
      </w:pPr>
      <w:r>
        <w:t>THE</w:t>
      </w:r>
      <w:r>
        <w:rPr>
          <w:spacing w:val="-3"/>
        </w:rPr>
        <w:t xml:space="preserve"> </w:t>
      </w:r>
      <w:r>
        <w:t>CHALLENGE</w:t>
      </w:r>
      <w:r>
        <w:rPr>
          <w:spacing w:val="-3"/>
        </w:rPr>
        <w:t xml:space="preserve"> </w:t>
      </w:r>
      <w:r>
        <w:t>OF</w:t>
      </w:r>
      <w:r>
        <w:rPr>
          <w:spacing w:val="-3"/>
        </w:rPr>
        <w:t xml:space="preserve"> </w:t>
      </w:r>
      <w:r>
        <w:t>THE</w:t>
      </w:r>
      <w:r>
        <w:rPr>
          <w:spacing w:val="-3"/>
        </w:rPr>
        <w:t xml:space="preserve"> </w:t>
      </w:r>
      <w:r>
        <w:t>DISCIPLINED</w:t>
      </w:r>
      <w:r>
        <w:rPr>
          <w:spacing w:val="-3"/>
        </w:rPr>
        <w:t xml:space="preserve"> </w:t>
      </w:r>
      <w:r>
        <w:t>LIFE</w:t>
      </w:r>
      <w:r>
        <w:rPr>
          <w:spacing w:val="-3"/>
        </w:rPr>
        <w:t xml:space="preserve"> </w:t>
      </w:r>
      <w:r>
        <w:t>(Christian</w:t>
      </w:r>
      <w:r>
        <w:rPr>
          <w:spacing w:val="-2"/>
        </w:rPr>
        <w:t xml:space="preserve"> </w:t>
      </w:r>
      <w:r>
        <w:t>reflections</w:t>
      </w:r>
      <w:r>
        <w:rPr>
          <w:spacing w:val="-2"/>
        </w:rPr>
        <w:t xml:space="preserve"> </w:t>
      </w:r>
      <w:r>
        <w:t>on</w:t>
      </w:r>
    </w:p>
    <w:p w14:paraId="0A86EFE9" w14:textId="77777777" w:rsidR="00032B34" w:rsidRDefault="00857DEC">
      <w:pPr>
        <w:pStyle w:val="BodyText"/>
        <w:spacing w:before="30" w:line="266" w:lineRule="auto"/>
        <w:ind w:left="3135" w:right="1132"/>
      </w:pPr>
      <w:r>
        <w:t>money,</w:t>
      </w:r>
      <w:r>
        <w:rPr>
          <w:spacing w:val="-1"/>
        </w:rPr>
        <w:t xml:space="preserve"> </w:t>
      </w:r>
      <w:r>
        <w:t>sex</w:t>
      </w:r>
      <w:r>
        <w:rPr>
          <w:spacing w:val="-1"/>
        </w:rPr>
        <w:t xml:space="preserve"> </w:t>
      </w:r>
      <w:r>
        <w:t>&amp;</w:t>
      </w:r>
      <w:r>
        <w:rPr>
          <w:spacing w:val="-3"/>
        </w:rPr>
        <w:t xml:space="preserve"> </w:t>
      </w:r>
      <w:r>
        <w:t>power) -</w:t>
      </w:r>
      <w:r>
        <w:rPr>
          <w:spacing w:val="-5"/>
        </w:rPr>
        <w:t xml:space="preserve"> </w:t>
      </w:r>
      <w:r>
        <w:t>Richard</w:t>
      </w:r>
      <w:r>
        <w:rPr>
          <w:spacing w:val="-4"/>
        </w:rPr>
        <w:t xml:space="preserve"> </w:t>
      </w:r>
      <w:r>
        <w:t>J.</w:t>
      </w:r>
      <w:r>
        <w:rPr>
          <w:spacing w:val="-1"/>
        </w:rPr>
        <w:t xml:space="preserve"> </w:t>
      </w:r>
      <w:r>
        <w:t>Foster.</w:t>
      </w:r>
      <w:r>
        <w:rPr>
          <w:spacing w:val="-1"/>
        </w:rPr>
        <w:t xml:space="preserve"> </w:t>
      </w:r>
      <w:r>
        <w:t>Also</w:t>
      </w:r>
      <w:r>
        <w:rPr>
          <w:spacing w:val="-4"/>
        </w:rPr>
        <w:t xml:space="preserve"> </w:t>
      </w:r>
      <w:r>
        <w:t>CELEBRATING</w:t>
      </w:r>
      <w:r>
        <w:rPr>
          <w:spacing w:val="-2"/>
        </w:rPr>
        <w:t xml:space="preserve"> </w:t>
      </w:r>
      <w:r>
        <w:t>THE</w:t>
      </w:r>
      <w:r>
        <w:rPr>
          <w:spacing w:val="-52"/>
        </w:rPr>
        <w:t xml:space="preserve"> </w:t>
      </w:r>
      <w:r>
        <w:t>DISCIPLINES</w:t>
      </w:r>
    </w:p>
    <w:p w14:paraId="75AE655B" w14:textId="77777777" w:rsidR="00032B34" w:rsidRDefault="00857DEC" w:rsidP="00857DEC">
      <w:pPr>
        <w:pStyle w:val="ListParagraph"/>
        <w:numPr>
          <w:ilvl w:val="1"/>
          <w:numId w:val="15"/>
        </w:numPr>
        <w:tabs>
          <w:tab w:val="left" w:pos="3135"/>
          <w:tab w:val="left" w:pos="3136"/>
        </w:tabs>
        <w:spacing w:before="2" w:line="268" w:lineRule="auto"/>
        <w:ind w:left="3135" w:right="1350" w:hanging="332"/>
      </w:pPr>
      <w:r>
        <w:t>Several books by Frederick Buechner, including TELLING SECRETS, THE</w:t>
      </w:r>
      <w:r>
        <w:rPr>
          <w:spacing w:val="-52"/>
        </w:rPr>
        <w:t xml:space="preserve"> </w:t>
      </w:r>
      <w:r>
        <w:t>SACRED</w:t>
      </w:r>
      <w:r>
        <w:rPr>
          <w:spacing w:val="-2"/>
        </w:rPr>
        <w:t xml:space="preserve"> </w:t>
      </w:r>
      <w:r>
        <w:t>JOURNEY, SPEAK WHAT</w:t>
      </w:r>
      <w:r>
        <w:rPr>
          <w:spacing w:val="2"/>
        </w:rPr>
        <w:t xml:space="preserve"> </w:t>
      </w:r>
      <w:r>
        <w:t>YOU</w:t>
      </w:r>
      <w:r>
        <w:rPr>
          <w:spacing w:val="-1"/>
        </w:rPr>
        <w:t xml:space="preserve"> </w:t>
      </w:r>
      <w:r>
        <w:t>FEEL</w:t>
      </w:r>
    </w:p>
    <w:p w14:paraId="3E73383D" w14:textId="77777777" w:rsidR="00032B34" w:rsidRDefault="00857DEC" w:rsidP="00857DEC">
      <w:pPr>
        <w:pStyle w:val="ListParagraph"/>
        <w:numPr>
          <w:ilvl w:val="1"/>
          <w:numId w:val="15"/>
        </w:numPr>
        <w:tabs>
          <w:tab w:val="left" w:pos="3135"/>
          <w:tab w:val="left" w:pos="3136"/>
        </w:tabs>
        <w:spacing w:line="246" w:lineRule="exact"/>
        <w:ind w:left="3135" w:hanging="332"/>
      </w:pPr>
      <w:r>
        <w:t>THE</w:t>
      </w:r>
      <w:r>
        <w:rPr>
          <w:spacing w:val="-3"/>
        </w:rPr>
        <w:t xml:space="preserve"> </w:t>
      </w:r>
      <w:r>
        <w:t>COURAGE</w:t>
      </w:r>
      <w:r>
        <w:rPr>
          <w:spacing w:val="-2"/>
        </w:rPr>
        <w:t xml:space="preserve"> </w:t>
      </w:r>
      <w:r>
        <w:t>TO</w:t>
      </w:r>
      <w:r>
        <w:rPr>
          <w:spacing w:val="-5"/>
        </w:rPr>
        <w:t xml:space="preserve"> </w:t>
      </w:r>
      <w:r>
        <w:t>TEACH</w:t>
      </w:r>
      <w:r>
        <w:rPr>
          <w:spacing w:val="1"/>
        </w:rPr>
        <w:t xml:space="preserve"> </w:t>
      </w:r>
      <w:r>
        <w:t>-</w:t>
      </w:r>
      <w:r>
        <w:rPr>
          <w:spacing w:val="-5"/>
        </w:rPr>
        <w:t xml:space="preserve"> </w:t>
      </w:r>
      <w:r>
        <w:t>Parker J.</w:t>
      </w:r>
      <w:r>
        <w:rPr>
          <w:spacing w:val="-1"/>
        </w:rPr>
        <w:t xml:space="preserve"> </w:t>
      </w:r>
      <w:r>
        <w:t>Palmer</w:t>
      </w:r>
    </w:p>
    <w:p w14:paraId="65415074" w14:textId="77777777" w:rsidR="00032B34" w:rsidRDefault="00032B34">
      <w:pPr>
        <w:spacing w:line="246" w:lineRule="exact"/>
        <w:sectPr w:rsidR="00032B34">
          <w:pgSz w:w="12240" w:h="15840"/>
          <w:pgMar w:top="1380" w:right="520" w:bottom="720" w:left="460" w:header="0" w:footer="476" w:gutter="0"/>
          <w:cols w:space="720"/>
        </w:sectPr>
      </w:pPr>
    </w:p>
    <w:p w14:paraId="15B8593F" w14:textId="77777777" w:rsidR="00032B34" w:rsidRDefault="00857DEC">
      <w:pPr>
        <w:pStyle w:val="Heading3"/>
        <w:spacing w:before="62"/>
        <w:ind w:right="1001"/>
        <w:jc w:val="center"/>
      </w:pPr>
      <w:r>
        <w:lastRenderedPageBreak/>
        <w:t>Leadership</w:t>
      </w:r>
      <w:r>
        <w:rPr>
          <w:spacing w:val="-2"/>
        </w:rPr>
        <w:t xml:space="preserve"> </w:t>
      </w:r>
      <w:r>
        <w:t>Books</w:t>
      </w:r>
      <w:r>
        <w:rPr>
          <w:spacing w:val="-2"/>
        </w:rPr>
        <w:t xml:space="preserve"> </w:t>
      </w:r>
      <w:r>
        <w:t>and</w:t>
      </w:r>
      <w:r>
        <w:rPr>
          <w:spacing w:val="-2"/>
        </w:rPr>
        <w:t xml:space="preserve"> </w:t>
      </w:r>
      <w:r>
        <w:t>Ideas</w:t>
      </w:r>
    </w:p>
    <w:p w14:paraId="5C4476F7" w14:textId="77777777" w:rsidR="00032B34" w:rsidRDefault="00032B34">
      <w:pPr>
        <w:pStyle w:val="BodyText"/>
        <w:spacing w:before="1"/>
        <w:rPr>
          <w:b/>
        </w:rPr>
      </w:pPr>
    </w:p>
    <w:p w14:paraId="4994BA98" w14:textId="77777777" w:rsidR="00032B34" w:rsidRDefault="00857DEC">
      <w:pPr>
        <w:pStyle w:val="BodyText"/>
        <w:spacing w:line="244" w:lineRule="exact"/>
        <w:ind w:left="1704"/>
      </w:pPr>
      <w:r>
        <w:t>Leaders'</w:t>
      </w:r>
      <w:r>
        <w:rPr>
          <w:spacing w:val="-8"/>
        </w:rPr>
        <w:t xml:space="preserve"> </w:t>
      </w:r>
      <w:r>
        <w:t>Theological</w:t>
      </w:r>
      <w:r>
        <w:rPr>
          <w:spacing w:val="-2"/>
        </w:rPr>
        <w:t xml:space="preserve"> </w:t>
      </w:r>
      <w:r>
        <w:t>Perspective:</w:t>
      </w:r>
    </w:p>
    <w:p w14:paraId="69C74364" w14:textId="77777777" w:rsidR="00032B34" w:rsidRDefault="00857DEC" w:rsidP="00857DEC">
      <w:pPr>
        <w:pStyle w:val="ListParagraph"/>
        <w:numPr>
          <w:ilvl w:val="0"/>
          <w:numId w:val="14"/>
        </w:numPr>
        <w:tabs>
          <w:tab w:val="left" w:pos="2367"/>
          <w:tab w:val="left" w:pos="2368"/>
        </w:tabs>
        <w:spacing w:line="234" w:lineRule="exact"/>
        <w:ind w:left="2367" w:hanging="328"/>
      </w:pPr>
      <w:r>
        <w:t>Bilezikian,</w:t>
      </w:r>
      <w:r>
        <w:rPr>
          <w:spacing w:val="-1"/>
        </w:rPr>
        <w:t xml:space="preserve"> </w:t>
      </w:r>
      <w:r>
        <w:t>Gilbert. Community</w:t>
      </w:r>
      <w:r>
        <w:rPr>
          <w:spacing w:val="-3"/>
        </w:rPr>
        <w:t xml:space="preserve"> </w:t>
      </w:r>
      <w:r>
        <w:t>101</w:t>
      </w:r>
      <w:r>
        <w:rPr>
          <w:spacing w:val="-1"/>
        </w:rPr>
        <w:t xml:space="preserve"> </w:t>
      </w:r>
      <w:r>
        <w:t>-</w:t>
      </w:r>
      <w:r>
        <w:rPr>
          <w:spacing w:val="-4"/>
        </w:rPr>
        <w:t xml:space="preserve"> </w:t>
      </w:r>
      <w:r>
        <w:t>Biblical</w:t>
      </w:r>
      <w:r>
        <w:rPr>
          <w:spacing w:val="1"/>
        </w:rPr>
        <w:t xml:space="preserve"> </w:t>
      </w:r>
      <w:r>
        <w:t>understanding</w:t>
      </w:r>
      <w:r>
        <w:rPr>
          <w:spacing w:val="-4"/>
        </w:rPr>
        <w:t xml:space="preserve"> </w:t>
      </w:r>
      <w:r>
        <w:t>of</w:t>
      </w:r>
      <w:r>
        <w:rPr>
          <w:spacing w:val="-2"/>
        </w:rPr>
        <w:t xml:space="preserve"> </w:t>
      </w:r>
      <w:r>
        <w:t>church.</w:t>
      </w:r>
    </w:p>
    <w:p w14:paraId="1C713BEE" w14:textId="77777777" w:rsidR="00032B34" w:rsidRDefault="00857DEC" w:rsidP="00857DEC">
      <w:pPr>
        <w:pStyle w:val="ListParagraph"/>
        <w:numPr>
          <w:ilvl w:val="0"/>
          <w:numId w:val="14"/>
        </w:numPr>
        <w:tabs>
          <w:tab w:val="left" w:pos="2367"/>
          <w:tab w:val="left" w:pos="2368"/>
        </w:tabs>
        <w:spacing w:line="242" w:lineRule="exact"/>
        <w:ind w:left="2367" w:hanging="328"/>
      </w:pPr>
      <w:r>
        <w:t>Borden,</w:t>
      </w:r>
      <w:r>
        <w:rPr>
          <w:spacing w:val="-2"/>
        </w:rPr>
        <w:t xml:space="preserve"> </w:t>
      </w:r>
      <w:r>
        <w:t>Paul D.</w:t>
      </w:r>
      <w:r>
        <w:rPr>
          <w:spacing w:val="-2"/>
        </w:rPr>
        <w:t xml:space="preserve"> </w:t>
      </w:r>
      <w:r>
        <w:t>Direct Hit:</w:t>
      </w:r>
      <w:r>
        <w:rPr>
          <w:spacing w:val="-4"/>
        </w:rPr>
        <w:t xml:space="preserve"> </w:t>
      </w:r>
      <w:r>
        <w:t>Aiming</w:t>
      </w:r>
      <w:r>
        <w:rPr>
          <w:spacing w:val="-4"/>
        </w:rPr>
        <w:t xml:space="preserve"> </w:t>
      </w:r>
      <w:r>
        <w:t>Real</w:t>
      </w:r>
      <w:r>
        <w:rPr>
          <w:spacing w:val="-1"/>
        </w:rPr>
        <w:t xml:space="preserve"> </w:t>
      </w:r>
      <w:r>
        <w:t>Leaders</w:t>
      </w:r>
      <w:r>
        <w:rPr>
          <w:spacing w:val="-1"/>
        </w:rPr>
        <w:t xml:space="preserve"> </w:t>
      </w:r>
      <w:r>
        <w:t>at</w:t>
      </w:r>
      <w:r>
        <w:rPr>
          <w:spacing w:val="-4"/>
        </w:rPr>
        <w:t xml:space="preserve"> </w:t>
      </w:r>
      <w:r>
        <w:t>the</w:t>
      </w:r>
      <w:r>
        <w:rPr>
          <w:spacing w:val="-1"/>
        </w:rPr>
        <w:t xml:space="preserve"> </w:t>
      </w:r>
      <w:r>
        <w:t>Mission</w:t>
      </w:r>
      <w:r>
        <w:rPr>
          <w:spacing w:val="-1"/>
        </w:rPr>
        <w:t xml:space="preserve"> </w:t>
      </w:r>
      <w:r>
        <w:t>Field.</w:t>
      </w:r>
    </w:p>
    <w:p w14:paraId="3F14E2D1" w14:textId="77777777" w:rsidR="00032B34" w:rsidRDefault="00857DEC" w:rsidP="00857DEC">
      <w:pPr>
        <w:pStyle w:val="ListParagraph"/>
        <w:numPr>
          <w:ilvl w:val="0"/>
          <w:numId w:val="14"/>
        </w:numPr>
        <w:tabs>
          <w:tab w:val="left" w:pos="2367"/>
          <w:tab w:val="left" w:pos="2368"/>
        </w:tabs>
        <w:spacing w:line="252" w:lineRule="exact"/>
        <w:ind w:left="2367" w:hanging="328"/>
      </w:pPr>
      <w:r>
        <w:t>Cordeiro,</w:t>
      </w:r>
      <w:r>
        <w:rPr>
          <w:spacing w:val="-4"/>
        </w:rPr>
        <w:t xml:space="preserve"> </w:t>
      </w:r>
      <w:r>
        <w:t>Wayne.</w:t>
      </w:r>
      <w:r>
        <w:rPr>
          <w:spacing w:val="-1"/>
        </w:rPr>
        <w:t xml:space="preserve"> </w:t>
      </w:r>
      <w:r>
        <w:t>Doing</w:t>
      </w:r>
      <w:r>
        <w:rPr>
          <w:spacing w:val="-4"/>
        </w:rPr>
        <w:t xml:space="preserve"> </w:t>
      </w:r>
      <w:r>
        <w:t>Church</w:t>
      </w:r>
      <w:r>
        <w:rPr>
          <w:spacing w:val="-3"/>
        </w:rPr>
        <w:t xml:space="preserve"> </w:t>
      </w:r>
      <w:r>
        <w:t>as</w:t>
      </w:r>
      <w:r>
        <w:rPr>
          <w:spacing w:val="-1"/>
        </w:rPr>
        <w:t xml:space="preserve"> </w:t>
      </w:r>
      <w:r>
        <w:t>a</w:t>
      </w:r>
      <w:r>
        <w:rPr>
          <w:spacing w:val="-3"/>
        </w:rPr>
        <w:t xml:space="preserve"> </w:t>
      </w:r>
      <w:r>
        <w:t>Team.</w:t>
      </w:r>
      <w:r>
        <w:rPr>
          <w:spacing w:val="1"/>
        </w:rPr>
        <w:t xml:space="preserve"> </w:t>
      </w:r>
      <w:r>
        <w:t>-</w:t>
      </w:r>
      <w:r>
        <w:rPr>
          <w:spacing w:val="-5"/>
        </w:rPr>
        <w:t xml:space="preserve"> </w:t>
      </w:r>
      <w:r>
        <w:t>Gift-based</w:t>
      </w:r>
      <w:r>
        <w:rPr>
          <w:spacing w:val="-1"/>
        </w:rPr>
        <w:t xml:space="preserve"> </w:t>
      </w:r>
      <w:r>
        <w:t>ministry.</w:t>
      </w:r>
    </w:p>
    <w:p w14:paraId="1F4E3F19" w14:textId="77777777" w:rsidR="00032B34" w:rsidRDefault="00857DEC" w:rsidP="00857DEC">
      <w:pPr>
        <w:pStyle w:val="ListParagraph"/>
        <w:numPr>
          <w:ilvl w:val="0"/>
          <w:numId w:val="14"/>
        </w:numPr>
        <w:tabs>
          <w:tab w:val="left" w:pos="2376"/>
          <w:tab w:val="left" w:pos="2377"/>
        </w:tabs>
        <w:spacing w:before="21" w:line="264" w:lineRule="auto"/>
        <w:ind w:right="2061" w:hanging="336"/>
      </w:pPr>
      <w:r>
        <w:t>Clark, Lewis A. &amp; Birch, Brace. Ducking Spears, Dancing Madly: A Biblical</w:t>
      </w:r>
      <w:r>
        <w:rPr>
          <w:spacing w:val="-52"/>
        </w:rPr>
        <w:t xml:space="preserve"> </w:t>
      </w:r>
      <w:r>
        <w:t>Model of</w:t>
      </w:r>
      <w:r>
        <w:rPr>
          <w:spacing w:val="1"/>
        </w:rPr>
        <w:t xml:space="preserve"> </w:t>
      </w:r>
      <w:r>
        <w:t>Church Leadership.</w:t>
      </w:r>
    </w:p>
    <w:p w14:paraId="17D76D63" w14:textId="77777777" w:rsidR="00032B34" w:rsidRDefault="00857DEC" w:rsidP="00857DEC">
      <w:pPr>
        <w:pStyle w:val="ListParagraph"/>
        <w:numPr>
          <w:ilvl w:val="0"/>
          <w:numId w:val="14"/>
        </w:numPr>
        <w:tabs>
          <w:tab w:val="left" w:pos="2371"/>
          <w:tab w:val="left" w:pos="2372"/>
        </w:tabs>
        <w:spacing w:line="234" w:lineRule="exact"/>
        <w:ind w:left="2371"/>
      </w:pPr>
      <w:r>
        <w:t>Collins,</w:t>
      </w:r>
      <w:r>
        <w:rPr>
          <w:spacing w:val="-4"/>
        </w:rPr>
        <w:t xml:space="preserve"> </w:t>
      </w:r>
      <w:r>
        <w:t>Kenneth</w:t>
      </w:r>
      <w:r>
        <w:rPr>
          <w:spacing w:val="-4"/>
        </w:rPr>
        <w:t xml:space="preserve"> </w:t>
      </w:r>
      <w:r>
        <w:t>J.</w:t>
      </w:r>
      <w:r>
        <w:rPr>
          <w:spacing w:val="-4"/>
        </w:rPr>
        <w:t xml:space="preserve"> </w:t>
      </w:r>
      <w:r>
        <w:t>The</w:t>
      </w:r>
      <w:r>
        <w:rPr>
          <w:spacing w:val="-1"/>
        </w:rPr>
        <w:t xml:space="preserve"> </w:t>
      </w:r>
      <w:r>
        <w:t>Scripture</w:t>
      </w:r>
      <w:r>
        <w:rPr>
          <w:spacing w:val="-3"/>
        </w:rPr>
        <w:t xml:space="preserve"> </w:t>
      </w:r>
      <w:r>
        <w:t>Way</w:t>
      </w:r>
      <w:r>
        <w:rPr>
          <w:spacing w:val="-4"/>
        </w:rPr>
        <w:t xml:space="preserve"> </w:t>
      </w:r>
      <w:r>
        <w:t>to</w:t>
      </w:r>
      <w:r>
        <w:rPr>
          <w:spacing w:val="-1"/>
        </w:rPr>
        <w:t xml:space="preserve"> </w:t>
      </w:r>
      <w:r>
        <w:t>Salvation:</w:t>
      </w:r>
      <w:r>
        <w:rPr>
          <w:spacing w:val="-3"/>
        </w:rPr>
        <w:t xml:space="preserve"> </w:t>
      </w:r>
      <w:r>
        <w:t>The</w:t>
      </w:r>
      <w:r>
        <w:rPr>
          <w:spacing w:val="-1"/>
        </w:rPr>
        <w:t xml:space="preserve"> </w:t>
      </w:r>
      <w:r>
        <w:t>Heart of</w:t>
      </w:r>
      <w:r>
        <w:rPr>
          <w:spacing w:val="-3"/>
        </w:rPr>
        <w:t xml:space="preserve"> </w:t>
      </w:r>
      <w:r>
        <w:t>John</w:t>
      </w:r>
      <w:r>
        <w:rPr>
          <w:spacing w:val="-4"/>
        </w:rPr>
        <w:t xml:space="preserve"> </w:t>
      </w:r>
      <w:r>
        <w:t>Wesley's</w:t>
      </w:r>
    </w:p>
    <w:p w14:paraId="3E8C377F" w14:textId="77777777" w:rsidR="00032B34" w:rsidRDefault="00857DEC">
      <w:pPr>
        <w:pStyle w:val="BodyText"/>
        <w:spacing w:before="6"/>
        <w:ind w:left="2045"/>
      </w:pPr>
      <w:r>
        <w:t>Theology.</w:t>
      </w:r>
    </w:p>
    <w:p w14:paraId="2439D662" w14:textId="77777777" w:rsidR="00032B34" w:rsidRDefault="00857DEC" w:rsidP="00857DEC">
      <w:pPr>
        <w:pStyle w:val="ListParagraph"/>
        <w:numPr>
          <w:ilvl w:val="0"/>
          <w:numId w:val="14"/>
        </w:numPr>
        <w:tabs>
          <w:tab w:val="left" w:pos="2371"/>
          <w:tab w:val="left" w:pos="2372"/>
        </w:tabs>
        <w:spacing w:before="6"/>
        <w:ind w:left="2371"/>
      </w:pPr>
      <w:r>
        <w:t>Dunnam,</w:t>
      </w:r>
      <w:r>
        <w:rPr>
          <w:spacing w:val="-1"/>
        </w:rPr>
        <w:t xml:space="preserve"> </w:t>
      </w:r>
      <w:r>
        <w:t>Maxie.</w:t>
      </w:r>
      <w:r>
        <w:rPr>
          <w:spacing w:val="-1"/>
        </w:rPr>
        <w:t xml:space="preserve"> </w:t>
      </w:r>
      <w:r>
        <w:t>Going</w:t>
      </w:r>
      <w:r>
        <w:rPr>
          <w:spacing w:val="-3"/>
        </w:rPr>
        <w:t xml:space="preserve"> </w:t>
      </w:r>
      <w:r>
        <w:t>on</w:t>
      </w:r>
      <w:r>
        <w:rPr>
          <w:spacing w:val="-4"/>
        </w:rPr>
        <w:t xml:space="preserve"> </w:t>
      </w:r>
      <w:r>
        <w:t>to Salvation.</w:t>
      </w:r>
      <w:r>
        <w:rPr>
          <w:spacing w:val="-1"/>
        </w:rPr>
        <w:t xml:space="preserve"> </w:t>
      </w:r>
      <w:r>
        <w:t>-</w:t>
      </w:r>
      <w:r>
        <w:rPr>
          <w:spacing w:val="-5"/>
        </w:rPr>
        <w:t xml:space="preserve"> </w:t>
      </w:r>
      <w:r>
        <w:t>Wesleyan view</w:t>
      </w:r>
      <w:r>
        <w:rPr>
          <w:spacing w:val="-2"/>
        </w:rPr>
        <w:t xml:space="preserve"> </w:t>
      </w:r>
      <w:r>
        <w:t>of</w:t>
      </w:r>
      <w:r>
        <w:rPr>
          <w:spacing w:val="1"/>
        </w:rPr>
        <w:t xml:space="preserve"> </w:t>
      </w:r>
      <w:r>
        <w:t>salvation.</w:t>
      </w:r>
    </w:p>
    <w:p w14:paraId="59E23FDF" w14:textId="77777777" w:rsidR="00032B34" w:rsidRDefault="00857DEC" w:rsidP="00857DEC">
      <w:pPr>
        <w:pStyle w:val="ListParagraph"/>
        <w:numPr>
          <w:ilvl w:val="0"/>
          <w:numId w:val="14"/>
        </w:numPr>
        <w:tabs>
          <w:tab w:val="left" w:pos="2371"/>
          <w:tab w:val="left" w:pos="2372"/>
        </w:tabs>
        <w:spacing w:before="6"/>
        <w:ind w:left="2371"/>
      </w:pPr>
      <w:r>
        <w:t>Frank,</w:t>
      </w:r>
      <w:r>
        <w:rPr>
          <w:spacing w:val="-2"/>
        </w:rPr>
        <w:t xml:space="preserve"> </w:t>
      </w:r>
      <w:r>
        <w:t>Thomas</w:t>
      </w:r>
      <w:r>
        <w:rPr>
          <w:spacing w:val="-1"/>
        </w:rPr>
        <w:t xml:space="preserve"> </w:t>
      </w:r>
      <w:r>
        <w:t>E.</w:t>
      </w:r>
      <w:r>
        <w:rPr>
          <w:spacing w:val="-2"/>
        </w:rPr>
        <w:t xml:space="preserve"> </w:t>
      </w:r>
      <w:r>
        <w:t>Polity,</w:t>
      </w:r>
      <w:r>
        <w:rPr>
          <w:spacing w:val="-1"/>
        </w:rPr>
        <w:t xml:space="preserve"> </w:t>
      </w:r>
      <w:r>
        <w:t>Practice</w:t>
      </w:r>
      <w:r>
        <w:rPr>
          <w:spacing w:val="-1"/>
        </w:rPr>
        <w:t xml:space="preserve"> </w:t>
      </w:r>
      <w:r>
        <w:t>and</w:t>
      </w:r>
      <w:r>
        <w:rPr>
          <w:spacing w:val="-5"/>
        </w:rPr>
        <w:t xml:space="preserve"> </w:t>
      </w:r>
      <w:r>
        <w:t>the</w:t>
      </w:r>
      <w:r>
        <w:rPr>
          <w:spacing w:val="-1"/>
        </w:rPr>
        <w:t xml:space="preserve"> </w:t>
      </w:r>
      <w:r>
        <w:t>Mission</w:t>
      </w:r>
      <w:r>
        <w:rPr>
          <w:spacing w:val="-1"/>
        </w:rPr>
        <w:t xml:space="preserve"> </w:t>
      </w:r>
      <w:r>
        <w:t>of</w:t>
      </w:r>
      <w:r>
        <w:rPr>
          <w:spacing w:val="-4"/>
        </w:rPr>
        <w:t xml:space="preserve"> </w:t>
      </w:r>
      <w:r>
        <w:t>the</w:t>
      </w:r>
      <w:r>
        <w:rPr>
          <w:spacing w:val="-1"/>
        </w:rPr>
        <w:t xml:space="preserve"> </w:t>
      </w:r>
      <w:r>
        <w:t>United</w:t>
      </w:r>
      <w:r>
        <w:rPr>
          <w:spacing w:val="-4"/>
        </w:rPr>
        <w:t xml:space="preserve"> </w:t>
      </w:r>
      <w:r>
        <w:t>Methodist</w:t>
      </w:r>
      <w:r>
        <w:rPr>
          <w:spacing w:val="-1"/>
        </w:rPr>
        <w:t xml:space="preserve"> </w:t>
      </w:r>
      <w:r>
        <w:t>Church.</w:t>
      </w:r>
    </w:p>
    <w:p w14:paraId="57B938C9" w14:textId="77777777" w:rsidR="00032B34" w:rsidRDefault="00857DEC" w:rsidP="00857DEC">
      <w:pPr>
        <w:pStyle w:val="ListParagraph"/>
        <w:numPr>
          <w:ilvl w:val="0"/>
          <w:numId w:val="14"/>
        </w:numPr>
        <w:tabs>
          <w:tab w:val="left" w:pos="2371"/>
          <w:tab w:val="left" w:pos="2372"/>
        </w:tabs>
        <w:spacing w:before="7" w:line="244" w:lineRule="auto"/>
        <w:ind w:left="2045" w:right="1199" w:firstLine="0"/>
      </w:pPr>
      <w:r>
        <w:t>Gunter, Jones, Campbell, Miles, and Maddox. Wesley and the Quadrilateral, Renewing</w:t>
      </w:r>
      <w:r>
        <w:rPr>
          <w:spacing w:val="-52"/>
        </w:rPr>
        <w:t xml:space="preserve"> </w:t>
      </w:r>
      <w:r>
        <w:t>the Conversation.</w:t>
      </w:r>
    </w:p>
    <w:p w14:paraId="77C44AA3" w14:textId="77777777" w:rsidR="00032B34" w:rsidRDefault="00857DEC" w:rsidP="00857DEC">
      <w:pPr>
        <w:pStyle w:val="ListParagraph"/>
        <w:numPr>
          <w:ilvl w:val="0"/>
          <w:numId w:val="14"/>
        </w:numPr>
        <w:tabs>
          <w:tab w:val="left" w:pos="2376"/>
          <w:tab w:val="left" w:pos="2377"/>
        </w:tabs>
        <w:spacing w:before="12" w:line="254" w:lineRule="auto"/>
        <w:ind w:right="1304" w:hanging="336"/>
      </w:pPr>
      <w:r>
        <w:t>Hauerwas, Stanley &amp; Wiilimon, Will. Resident Aliens. - The church and the changing</w:t>
      </w:r>
      <w:r>
        <w:rPr>
          <w:spacing w:val="-52"/>
        </w:rPr>
        <w:t xml:space="preserve"> </w:t>
      </w:r>
      <w:r>
        <w:t>values</w:t>
      </w:r>
      <w:r>
        <w:rPr>
          <w:spacing w:val="-1"/>
        </w:rPr>
        <w:t xml:space="preserve"> </w:t>
      </w:r>
      <w:r>
        <w:t>of</w:t>
      </w:r>
      <w:r>
        <w:rPr>
          <w:spacing w:val="1"/>
        </w:rPr>
        <w:t xml:space="preserve"> </w:t>
      </w:r>
      <w:r>
        <w:t>the world are</w:t>
      </w:r>
      <w:r>
        <w:rPr>
          <w:spacing w:val="-1"/>
        </w:rPr>
        <w:t xml:space="preserve"> </w:t>
      </w:r>
      <w:r>
        <w:t>addressed. How</w:t>
      </w:r>
      <w:r>
        <w:rPr>
          <w:spacing w:val="-1"/>
        </w:rPr>
        <w:t xml:space="preserve"> </w:t>
      </w:r>
      <w:r>
        <w:t>to be</w:t>
      </w:r>
      <w:r>
        <w:rPr>
          <w:spacing w:val="-3"/>
        </w:rPr>
        <w:t xml:space="preserve"> </w:t>
      </w:r>
      <w:r>
        <w:t>the</w:t>
      </w:r>
      <w:r>
        <w:rPr>
          <w:spacing w:val="-2"/>
        </w:rPr>
        <w:t xml:space="preserve"> </w:t>
      </w:r>
      <w:r>
        <w:t>church.</w:t>
      </w:r>
    </w:p>
    <w:p w14:paraId="40704454" w14:textId="77777777" w:rsidR="00032B34" w:rsidRDefault="00857DEC" w:rsidP="00857DEC">
      <w:pPr>
        <w:pStyle w:val="ListParagraph"/>
        <w:numPr>
          <w:ilvl w:val="0"/>
          <w:numId w:val="14"/>
        </w:numPr>
        <w:tabs>
          <w:tab w:val="left" w:pos="2371"/>
          <w:tab w:val="left" w:pos="2372"/>
        </w:tabs>
        <w:spacing w:line="242" w:lineRule="exact"/>
        <w:ind w:left="2371"/>
      </w:pPr>
      <w:r>
        <w:t>Mead,</w:t>
      </w:r>
      <w:r>
        <w:rPr>
          <w:spacing w:val="-2"/>
        </w:rPr>
        <w:t xml:space="preserve"> </w:t>
      </w:r>
      <w:r>
        <w:t>Loren.</w:t>
      </w:r>
      <w:r>
        <w:rPr>
          <w:spacing w:val="-4"/>
        </w:rPr>
        <w:t xml:space="preserve"> </w:t>
      </w:r>
      <w:r>
        <w:t>The</w:t>
      </w:r>
      <w:r>
        <w:rPr>
          <w:spacing w:val="-1"/>
        </w:rPr>
        <w:t xml:space="preserve"> </w:t>
      </w:r>
      <w:r>
        <w:t>Once</w:t>
      </w:r>
      <w:r>
        <w:rPr>
          <w:spacing w:val="-1"/>
        </w:rPr>
        <w:t xml:space="preserve"> </w:t>
      </w:r>
      <w:r>
        <w:t>and</w:t>
      </w:r>
      <w:r>
        <w:rPr>
          <w:spacing w:val="-1"/>
        </w:rPr>
        <w:t xml:space="preserve"> </w:t>
      </w:r>
      <w:r>
        <w:t>Future</w:t>
      </w:r>
      <w:r>
        <w:rPr>
          <w:spacing w:val="-1"/>
        </w:rPr>
        <w:t xml:space="preserve"> </w:t>
      </w:r>
      <w:r>
        <w:t>Church.</w:t>
      </w:r>
      <w:r>
        <w:rPr>
          <w:spacing w:val="-1"/>
        </w:rPr>
        <w:t xml:space="preserve"> </w:t>
      </w:r>
      <w:r>
        <w:t>-</w:t>
      </w:r>
      <w:r>
        <w:rPr>
          <w:spacing w:val="-5"/>
        </w:rPr>
        <w:t xml:space="preserve"> </w:t>
      </w:r>
      <w:r>
        <w:t>Future</w:t>
      </w:r>
      <w:r>
        <w:rPr>
          <w:spacing w:val="-3"/>
        </w:rPr>
        <w:t xml:space="preserve"> </w:t>
      </w:r>
      <w:r>
        <w:t>of organized</w:t>
      </w:r>
      <w:r>
        <w:rPr>
          <w:spacing w:val="-1"/>
        </w:rPr>
        <w:t xml:space="preserve"> </w:t>
      </w:r>
      <w:r>
        <w:t>denominations.</w:t>
      </w:r>
    </w:p>
    <w:p w14:paraId="2DFA20C2" w14:textId="77777777" w:rsidR="00032B34" w:rsidRDefault="00857DEC" w:rsidP="00857DEC">
      <w:pPr>
        <w:pStyle w:val="ListParagraph"/>
        <w:numPr>
          <w:ilvl w:val="0"/>
          <w:numId w:val="14"/>
        </w:numPr>
        <w:tabs>
          <w:tab w:val="left" w:pos="2376"/>
          <w:tab w:val="left" w:pos="2377"/>
        </w:tabs>
        <w:spacing w:before="1" w:line="252" w:lineRule="exact"/>
      </w:pPr>
      <w:r>
        <w:t>Mittelbcrg,</w:t>
      </w:r>
      <w:r>
        <w:rPr>
          <w:spacing w:val="-2"/>
        </w:rPr>
        <w:t xml:space="preserve"> </w:t>
      </w:r>
      <w:r>
        <w:t>Mark.</w:t>
      </w:r>
      <w:r>
        <w:rPr>
          <w:spacing w:val="-1"/>
        </w:rPr>
        <w:t xml:space="preserve"> </w:t>
      </w:r>
      <w:r>
        <w:t>Building</w:t>
      </w:r>
      <w:r>
        <w:rPr>
          <w:spacing w:val="-3"/>
        </w:rPr>
        <w:t xml:space="preserve"> </w:t>
      </w:r>
      <w:r>
        <w:t>a</w:t>
      </w:r>
      <w:r>
        <w:rPr>
          <w:spacing w:val="-1"/>
        </w:rPr>
        <w:t xml:space="preserve"> </w:t>
      </w:r>
      <w:r>
        <w:t>Contagious</w:t>
      </w:r>
      <w:r>
        <w:rPr>
          <w:spacing w:val="-2"/>
        </w:rPr>
        <w:t xml:space="preserve"> </w:t>
      </w:r>
      <w:r>
        <w:t>Church</w:t>
      </w:r>
      <w:r>
        <w:rPr>
          <w:spacing w:val="-1"/>
        </w:rPr>
        <w:t xml:space="preserve"> </w:t>
      </w:r>
      <w:r>
        <w:t>-</w:t>
      </w:r>
      <w:r>
        <w:rPr>
          <w:spacing w:val="-4"/>
        </w:rPr>
        <w:t xml:space="preserve"> </w:t>
      </w:r>
      <w:r>
        <w:t>Organizing</w:t>
      </w:r>
      <w:r>
        <w:rPr>
          <w:spacing w:val="-4"/>
        </w:rPr>
        <w:t xml:space="preserve"> </w:t>
      </w:r>
      <w:r>
        <w:t>the</w:t>
      </w:r>
      <w:r>
        <w:rPr>
          <w:spacing w:val="-3"/>
        </w:rPr>
        <w:t xml:space="preserve"> </w:t>
      </w:r>
      <w:r>
        <w:t>church's</w:t>
      </w:r>
      <w:r>
        <w:rPr>
          <w:spacing w:val="-1"/>
        </w:rPr>
        <w:t xml:space="preserve"> </w:t>
      </w:r>
      <w:r>
        <w:t>evangelism.</w:t>
      </w:r>
    </w:p>
    <w:p w14:paraId="6FC78EEF" w14:textId="77777777" w:rsidR="00032B34" w:rsidRDefault="00857DEC" w:rsidP="00857DEC">
      <w:pPr>
        <w:pStyle w:val="ListParagraph"/>
        <w:numPr>
          <w:ilvl w:val="0"/>
          <w:numId w:val="14"/>
        </w:numPr>
        <w:tabs>
          <w:tab w:val="left" w:pos="2367"/>
          <w:tab w:val="left" w:pos="2368"/>
        </w:tabs>
        <w:spacing w:line="250" w:lineRule="exact"/>
        <w:ind w:left="2367" w:hanging="328"/>
      </w:pPr>
      <w:r>
        <w:t>Oden,</w:t>
      </w:r>
      <w:r>
        <w:rPr>
          <w:spacing w:val="-5"/>
        </w:rPr>
        <w:t xml:space="preserve"> </w:t>
      </w:r>
      <w:r>
        <w:t>Thomas.</w:t>
      </w:r>
      <w:r>
        <w:rPr>
          <w:spacing w:val="-1"/>
        </w:rPr>
        <w:t xml:space="preserve"> </w:t>
      </w:r>
      <w:r>
        <w:t>Pastoral</w:t>
      </w:r>
      <w:r>
        <w:rPr>
          <w:spacing w:val="-3"/>
        </w:rPr>
        <w:t xml:space="preserve"> </w:t>
      </w:r>
      <w:r>
        <w:t>Theology.</w:t>
      </w:r>
    </w:p>
    <w:p w14:paraId="55C36C92" w14:textId="77777777" w:rsidR="00032B34" w:rsidRDefault="00857DEC" w:rsidP="00857DEC">
      <w:pPr>
        <w:pStyle w:val="ListParagraph"/>
        <w:numPr>
          <w:ilvl w:val="0"/>
          <w:numId w:val="14"/>
        </w:numPr>
        <w:tabs>
          <w:tab w:val="left" w:pos="2376"/>
          <w:tab w:val="left" w:pos="2377"/>
        </w:tabs>
        <w:spacing w:line="237" w:lineRule="auto"/>
        <w:ind w:right="1329" w:hanging="336"/>
      </w:pPr>
      <w:r>
        <w:t>Ogden, Greg. The New Reformation. - argues for defining ministry not as pastor-</w:t>
      </w:r>
      <w:r>
        <w:rPr>
          <w:spacing w:val="1"/>
        </w:rPr>
        <w:t xml:space="preserve"> </w:t>
      </w:r>
      <w:r>
        <w:t>focused or lay-focused, but that all are ministers. Pastor's role is to equip the minister,</w:t>
      </w:r>
      <w:r>
        <w:rPr>
          <w:spacing w:val="-52"/>
        </w:rPr>
        <w:t xml:space="preserve"> </w:t>
      </w:r>
      <w:r>
        <w:t>player/coach</w:t>
      </w:r>
      <w:r>
        <w:rPr>
          <w:spacing w:val="-1"/>
        </w:rPr>
        <w:t xml:space="preserve"> </w:t>
      </w:r>
      <w:r>
        <w:t>image. (Chapter</w:t>
      </w:r>
      <w:r>
        <w:rPr>
          <w:spacing w:val="-1"/>
        </w:rPr>
        <w:t xml:space="preserve"> </w:t>
      </w:r>
      <w:r>
        <w:rPr>
          <w:rFonts w:ascii="Arial" w:hAnsi="Arial"/>
          <w:sz w:val="20"/>
        </w:rPr>
        <w:t>6</w:t>
      </w:r>
      <w:r>
        <w:rPr>
          <w:rFonts w:ascii="Arial" w:hAnsi="Arial"/>
          <w:spacing w:val="-1"/>
          <w:sz w:val="20"/>
        </w:rPr>
        <w:t xml:space="preserve"> </w:t>
      </w:r>
      <w:r>
        <w:t>looks</w:t>
      </w:r>
      <w:r>
        <w:rPr>
          <w:spacing w:val="-1"/>
        </w:rPr>
        <w:t xml:space="preserve"> </w:t>
      </w:r>
      <w:r>
        <w:t>at</w:t>
      </w:r>
      <w:r>
        <w:rPr>
          <w:spacing w:val="1"/>
        </w:rPr>
        <w:t xml:space="preserve"> </w:t>
      </w:r>
      <w:r>
        <w:t>Role</w:t>
      </w:r>
      <w:r>
        <w:rPr>
          <w:spacing w:val="-1"/>
        </w:rPr>
        <w:t xml:space="preserve"> </w:t>
      </w:r>
      <w:r>
        <w:t>of</w:t>
      </w:r>
      <w:r>
        <w:rPr>
          <w:spacing w:val="-2"/>
        </w:rPr>
        <w:t xml:space="preserve"> </w:t>
      </w:r>
      <w:r>
        <w:t>Minister/Pastor.)</w:t>
      </w:r>
    </w:p>
    <w:p w14:paraId="4528FFB8" w14:textId="77777777" w:rsidR="00032B34" w:rsidRDefault="00857DEC" w:rsidP="00857DEC">
      <w:pPr>
        <w:pStyle w:val="ListParagraph"/>
        <w:numPr>
          <w:ilvl w:val="0"/>
          <w:numId w:val="14"/>
        </w:numPr>
        <w:tabs>
          <w:tab w:val="left" w:pos="2367"/>
          <w:tab w:val="left" w:pos="2368"/>
        </w:tabs>
        <w:spacing w:line="251" w:lineRule="exact"/>
        <w:ind w:left="2367" w:hanging="328"/>
      </w:pPr>
      <w:r>
        <w:t>Runyon,</w:t>
      </w:r>
      <w:r>
        <w:rPr>
          <w:spacing w:val="-1"/>
        </w:rPr>
        <w:t xml:space="preserve"> </w:t>
      </w:r>
      <w:r>
        <w:t>Theodore.</w:t>
      </w:r>
      <w:r>
        <w:rPr>
          <w:spacing w:val="-4"/>
        </w:rPr>
        <w:t xml:space="preserve"> </w:t>
      </w:r>
      <w:r>
        <w:t>The</w:t>
      </w:r>
      <w:r>
        <w:rPr>
          <w:spacing w:val="-1"/>
        </w:rPr>
        <w:t xml:space="preserve"> </w:t>
      </w:r>
      <w:r>
        <w:t>New</w:t>
      </w:r>
      <w:r>
        <w:rPr>
          <w:spacing w:val="-1"/>
        </w:rPr>
        <w:t xml:space="preserve"> </w:t>
      </w:r>
      <w:r>
        <w:t>Creation.</w:t>
      </w:r>
      <w:r>
        <w:rPr>
          <w:spacing w:val="-1"/>
        </w:rPr>
        <w:t xml:space="preserve"> </w:t>
      </w:r>
      <w:r>
        <w:t>-</w:t>
      </w:r>
      <w:r>
        <w:rPr>
          <w:spacing w:val="-5"/>
        </w:rPr>
        <w:t xml:space="preserve"> </w:t>
      </w:r>
      <w:r>
        <w:t>Wesley</w:t>
      </w:r>
      <w:r>
        <w:rPr>
          <w:spacing w:val="-3"/>
        </w:rPr>
        <w:t xml:space="preserve"> </w:t>
      </w:r>
      <w:r>
        <w:t>theology</w:t>
      </w:r>
      <w:r>
        <w:rPr>
          <w:spacing w:val="-4"/>
        </w:rPr>
        <w:t xml:space="preserve"> </w:t>
      </w:r>
      <w:r>
        <w:t>for today.</w:t>
      </w:r>
    </w:p>
    <w:p w14:paraId="50E71826" w14:textId="77777777" w:rsidR="00032B34" w:rsidRDefault="00857DEC" w:rsidP="00857DEC">
      <w:pPr>
        <w:pStyle w:val="ListParagraph"/>
        <w:numPr>
          <w:ilvl w:val="0"/>
          <w:numId w:val="14"/>
        </w:numPr>
        <w:tabs>
          <w:tab w:val="left" w:pos="2367"/>
          <w:tab w:val="left" w:pos="2368"/>
        </w:tabs>
        <w:spacing w:before="1"/>
        <w:ind w:left="2367" w:hanging="328"/>
      </w:pPr>
      <w:r>
        <w:t>Russell,</w:t>
      </w:r>
      <w:r>
        <w:rPr>
          <w:spacing w:val="-1"/>
        </w:rPr>
        <w:t xml:space="preserve"> </w:t>
      </w:r>
      <w:r>
        <w:t>Bob.</w:t>
      </w:r>
      <w:r>
        <w:rPr>
          <w:spacing w:val="-4"/>
        </w:rPr>
        <w:t xml:space="preserve"> </w:t>
      </w:r>
      <w:r>
        <w:t>When God</w:t>
      </w:r>
      <w:r>
        <w:rPr>
          <w:spacing w:val="-1"/>
        </w:rPr>
        <w:t xml:space="preserve"> </w:t>
      </w:r>
      <w:r>
        <w:t>Builds</w:t>
      </w:r>
      <w:r>
        <w:rPr>
          <w:spacing w:val="-1"/>
        </w:rPr>
        <w:t xml:space="preserve"> </w:t>
      </w:r>
      <w:r>
        <w:t>a Church.</w:t>
      </w:r>
    </w:p>
    <w:p w14:paraId="4C964FA2" w14:textId="77777777" w:rsidR="00032B34" w:rsidRDefault="00857DEC" w:rsidP="00857DEC">
      <w:pPr>
        <w:pStyle w:val="ListParagraph"/>
        <w:numPr>
          <w:ilvl w:val="0"/>
          <w:numId w:val="14"/>
        </w:numPr>
        <w:tabs>
          <w:tab w:val="left" w:pos="2367"/>
          <w:tab w:val="left" w:pos="2368"/>
        </w:tabs>
        <w:spacing w:before="13"/>
        <w:ind w:left="2367" w:hanging="328"/>
      </w:pPr>
      <w:r>
        <w:t>Warren,</w:t>
      </w:r>
      <w:r>
        <w:rPr>
          <w:spacing w:val="-2"/>
        </w:rPr>
        <w:t xml:space="preserve"> </w:t>
      </w:r>
      <w:r>
        <w:t>Rick.</w:t>
      </w:r>
      <w:r>
        <w:rPr>
          <w:spacing w:val="-1"/>
        </w:rPr>
        <w:t xml:space="preserve"> </w:t>
      </w:r>
      <w:r>
        <w:t>The</w:t>
      </w:r>
      <w:r>
        <w:rPr>
          <w:spacing w:val="-1"/>
        </w:rPr>
        <w:t xml:space="preserve"> </w:t>
      </w:r>
      <w:r>
        <w:t>Purpose</w:t>
      </w:r>
      <w:r>
        <w:rPr>
          <w:spacing w:val="-3"/>
        </w:rPr>
        <w:t xml:space="preserve"> </w:t>
      </w:r>
      <w:r>
        <w:t>Driven</w:t>
      </w:r>
      <w:r>
        <w:rPr>
          <w:spacing w:val="-1"/>
        </w:rPr>
        <w:t xml:space="preserve"> </w:t>
      </w:r>
      <w:r>
        <w:t>Church.</w:t>
      </w:r>
      <w:r>
        <w:rPr>
          <w:spacing w:val="-1"/>
        </w:rPr>
        <w:t xml:space="preserve"> </w:t>
      </w:r>
      <w:r>
        <w:t>-</w:t>
      </w:r>
      <w:r>
        <w:rPr>
          <w:spacing w:val="-5"/>
        </w:rPr>
        <w:t xml:space="preserve"> </w:t>
      </w:r>
      <w:r>
        <w:t>How</w:t>
      </w:r>
      <w:r>
        <w:rPr>
          <w:spacing w:val="-2"/>
        </w:rPr>
        <w:t xml:space="preserve"> </w:t>
      </w:r>
      <w:r>
        <w:t>and</w:t>
      </w:r>
      <w:r>
        <w:rPr>
          <w:spacing w:val="-1"/>
        </w:rPr>
        <w:t xml:space="preserve"> </w:t>
      </w:r>
      <w:r>
        <w:t>why</w:t>
      </w:r>
      <w:r>
        <w:rPr>
          <w:spacing w:val="-4"/>
        </w:rPr>
        <w:t xml:space="preserve"> </w:t>
      </w:r>
      <w:r>
        <w:t>to</w:t>
      </w:r>
      <w:r>
        <w:rPr>
          <w:spacing w:val="-2"/>
        </w:rPr>
        <w:t xml:space="preserve"> </w:t>
      </w:r>
      <w:r>
        <w:t>organize</w:t>
      </w:r>
      <w:r>
        <w:rPr>
          <w:spacing w:val="-1"/>
        </w:rPr>
        <w:t xml:space="preserve"> </w:t>
      </w:r>
      <w:r>
        <w:t>your church.</w:t>
      </w:r>
    </w:p>
    <w:p w14:paraId="3D79CDEC" w14:textId="77777777" w:rsidR="00032B34" w:rsidRDefault="00857DEC" w:rsidP="00857DEC">
      <w:pPr>
        <w:pStyle w:val="ListParagraph"/>
        <w:numPr>
          <w:ilvl w:val="0"/>
          <w:numId w:val="14"/>
        </w:numPr>
        <w:tabs>
          <w:tab w:val="left" w:pos="2376"/>
          <w:tab w:val="left" w:pos="2377"/>
        </w:tabs>
        <w:spacing w:before="16" w:line="254" w:lineRule="auto"/>
        <w:ind w:right="1274" w:hanging="336"/>
      </w:pPr>
      <w:r>
        <w:t>Weems, Lovett H. Jr. Leadership in the Wesleyan Spirit. - Enumerates the practices of</w:t>
      </w:r>
      <w:r>
        <w:rPr>
          <w:spacing w:val="-52"/>
        </w:rPr>
        <w:t xml:space="preserve"> </w:t>
      </w:r>
      <w:r>
        <w:t>the</w:t>
      </w:r>
      <w:r>
        <w:rPr>
          <w:spacing w:val="-3"/>
        </w:rPr>
        <w:t xml:space="preserve"> </w:t>
      </w:r>
      <w:r>
        <w:t>Wesleyan Leadership.</w:t>
      </w:r>
    </w:p>
    <w:p w14:paraId="04DDA8EF" w14:textId="77777777" w:rsidR="00032B34" w:rsidRDefault="00857DEC" w:rsidP="00857DEC">
      <w:pPr>
        <w:pStyle w:val="ListParagraph"/>
        <w:numPr>
          <w:ilvl w:val="0"/>
          <w:numId w:val="14"/>
        </w:numPr>
        <w:tabs>
          <w:tab w:val="left" w:pos="2376"/>
          <w:tab w:val="left" w:pos="2377"/>
        </w:tabs>
        <w:spacing w:before="4" w:line="259" w:lineRule="auto"/>
        <w:ind w:right="1614" w:hanging="336"/>
      </w:pPr>
      <w:r>
        <w:t>Wesley, John. The Nature of Salvation. - Wesley's sermon on the topic. (Edited by</w:t>
      </w:r>
      <w:r>
        <w:rPr>
          <w:spacing w:val="-53"/>
        </w:rPr>
        <w:t xml:space="preserve"> </w:t>
      </w:r>
      <w:r>
        <w:t>Clare</w:t>
      </w:r>
      <w:r>
        <w:rPr>
          <w:spacing w:val="-3"/>
        </w:rPr>
        <w:t xml:space="preserve"> </w:t>
      </w:r>
      <w:r>
        <w:t>George Wesley, Jr.)</w:t>
      </w:r>
    </w:p>
    <w:p w14:paraId="46A69644" w14:textId="77777777" w:rsidR="00032B34" w:rsidRDefault="00857DEC" w:rsidP="00857DEC">
      <w:pPr>
        <w:pStyle w:val="ListParagraph"/>
        <w:numPr>
          <w:ilvl w:val="0"/>
          <w:numId w:val="14"/>
        </w:numPr>
        <w:tabs>
          <w:tab w:val="left" w:pos="2376"/>
          <w:tab w:val="left" w:pos="2377"/>
        </w:tabs>
        <w:spacing w:before="7" w:line="268" w:lineRule="auto"/>
        <w:ind w:right="1375" w:hanging="336"/>
      </w:pPr>
      <w:r>
        <w:t>White, James Emery. Rethinking the Church. - A challenge to creative redesign in an</w:t>
      </w:r>
      <w:r>
        <w:rPr>
          <w:spacing w:val="-52"/>
        </w:rPr>
        <w:t xml:space="preserve"> </w:t>
      </w:r>
      <w:r>
        <w:t>Age</w:t>
      </w:r>
      <w:r>
        <w:rPr>
          <w:spacing w:val="-1"/>
        </w:rPr>
        <w:t xml:space="preserve"> </w:t>
      </w:r>
      <w:r>
        <w:t>of</w:t>
      </w:r>
      <w:r>
        <w:rPr>
          <w:spacing w:val="1"/>
        </w:rPr>
        <w:t xml:space="preserve"> </w:t>
      </w:r>
      <w:r>
        <w:t>Transition.</w:t>
      </w:r>
    </w:p>
    <w:p w14:paraId="7FDF8671" w14:textId="77777777" w:rsidR="00032B34" w:rsidRDefault="00857DEC">
      <w:pPr>
        <w:pStyle w:val="BodyText"/>
        <w:spacing w:before="214"/>
        <w:ind w:left="1695"/>
      </w:pPr>
      <w:r>
        <w:t>Leading</w:t>
      </w:r>
      <w:r>
        <w:rPr>
          <w:spacing w:val="-3"/>
        </w:rPr>
        <w:t xml:space="preserve"> </w:t>
      </w:r>
      <w:r>
        <w:t>Change</w:t>
      </w:r>
    </w:p>
    <w:p w14:paraId="3D3591CA" w14:textId="77777777" w:rsidR="00032B34" w:rsidRDefault="00857DEC" w:rsidP="00857DEC">
      <w:pPr>
        <w:pStyle w:val="ListParagraph"/>
        <w:numPr>
          <w:ilvl w:val="0"/>
          <w:numId w:val="14"/>
        </w:numPr>
        <w:tabs>
          <w:tab w:val="left" w:pos="2376"/>
          <w:tab w:val="left" w:pos="2377"/>
        </w:tabs>
        <w:spacing w:before="25" w:line="273" w:lineRule="auto"/>
        <w:ind w:right="1152" w:hanging="336"/>
      </w:pPr>
      <w:r>
        <w:t>Appel, Gene &amp; Nelson, Alan. How to Change Your Church. - How to change it without</w:t>
      </w:r>
      <w:r>
        <w:rPr>
          <w:spacing w:val="-53"/>
        </w:rPr>
        <w:t xml:space="preserve"> </w:t>
      </w:r>
      <w:r>
        <w:t>killing</w:t>
      </w:r>
      <w:r>
        <w:rPr>
          <w:spacing w:val="-3"/>
        </w:rPr>
        <w:t xml:space="preserve"> </w:t>
      </w:r>
      <w:r>
        <w:t>it</w:t>
      </w:r>
    </w:p>
    <w:p w14:paraId="4B26CC39" w14:textId="77777777" w:rsidR="00032B34" w:rsidRDefault="00857DEC" w:rsidP="00857DEC">
      <w:pPr>
        <w:pStyle w:val="ListParagraph"/>
        <w:numPr>
          <w:ilvl w:val="0"/>
          <w:numId w:val="14"/>
        </w:numPr>
        <w:tabs>
          <w:tab w:val="left" w:pos="2367"/>
          <w:tab w:val="left" w:pos="2368"/>
        </w:tabs>
        <w:spacing w:line="219" w:lineRule="exact"/>
        <w:ind w:left="2367" w:hanging="328"/>
      </w:pPr>
      <w:r>
        <w:t>Bandy,</w:t>
      </w:r>
      <w:r>
        <w:rPr>
          <w:spacing w:val="-1"/>
        </w:rPr>
        <w:t xml:space="preserve"> </w:t>
      </w:r>
      <w:r>
        <w:t>Thomas</w:t>
      </w:r>
      <w:r>
        <w:rPr>
          <w:spacing w:val="-1"/>
        </w:rPr>
        <w:t xml:space="preserve"> </w:t>
      </w:r>
      <w:r>
        <w:t>G.</w:t>
      </w:r>
      <w:r>
        <w:rPr>
          <w:spacing w:val="-1"/>
        </w:rPr>
        <w:t xml:space="preserve"> </w:t>
      </w:r>
      <w:r>
        <w:t>Kicking</w:t>
      </w:r>
      <w:r>
        <w:rPr>
          <w:spacing w:val="-4"/>
        </w:rPr>
        <w:t xml:space="preserve"> </w:t>
      </w:r>
      <w:r>
        <w:t>Habits.</w:t>
      </w:r>
      <w:r>
        <w:rPr>
          <w:spacing w:val="-1"/>
        </w:rPr>
        <w:t xml:space="preserve"> </w:t>
      </w:r>
      <w:r>
        <w:t>-</w:t>
      </w:r>
      <w:r>
        <w:rPr>
          <w:spacing w:val="-4"/>
        </w:rPr>
        <w:t xml:space="preserve"> </w:t>
      </w:r>
      <w:r>
        <w:t>Look</w:t>
      </w:r>
      <w:r>
        <w:rPr>
          <w:spacing w:val="-4"/>
        </w:rPr>
        <w:t xml:space="preserve"> </w:t>
      </w:r>
      <w:r>
        <w:t>at change</w:t>
      </w:r>
      <w:r>
        <w:rPr>
          <w:spacing w:val="-1"/>
        </w:rPr>
        <w:t xml:space="preserve"> </w:t>
      </w:r>
      <w:r>
        <w:t>and systems.</w:t>
      </w:r>
    </w:p>
    <w:p w14:paraId="2A757861" w14:textId="77777777" w:rsidR="00032B34" w:rsidRDefault="00857DEC" w:rsidP="00857DEC">
      <w:pPr>
        <w:pStyle w:val="ListParagraph"/>
        <w:numPr>
          <w:ilvl w:val="0"/>
          <w:numId w:val="14"/>
        </w:numPr>
        <w:tabs>
          <w:tab w:val="left" w:pos="2367"/>
          <w:tab w:val="left" w:pos="2368"/>
        </w:tabs>
        <w:spacing w:line="251" w:lineRule="exact"/>
        <w:ind w:left="2367" w:hanging="328"/>
      </w:pPr>
      <w:r>
        <w:t>Bama,</w:t>
      </w:r>
      <w:r>
        <w:rPr>
          <w:spacing w:val="-1"/>
        </w:rPr>
        <w:t xml:space="preserve"> </w:t>
      </w:r>
      <w:r>
        <w:t>George. The Second</w:t>
      </w:r>
      <w:r>
        <w:rPr>
          <w:spacing w:val="-3"/>
        </w:rPr>
        <w:t xml:space="preserve"> </w:t>
      </w:r>
      <w:r>
        <w:t>Coming</w:t>
      </w:r>
      <w:r>
        <w:rPr>
          <w:spacing w:val="-4"/>
        </w:rPr>
        <w:t xml:space="preserve"> </w:t>
      </w:r>
      <w:r>
        <w:t>of</w:t>
      </w:r>
      <w:r>
        <w:rPr>
          <w:spacing w:val="1"/>
        </w:rPr>
        <w:t xml:space="preserve"> </w:t>
      </w:r>
      <w:r>
        <w:t>the Church. -</w:t>
      </w:r>
      <w:r>
        <w:rPr>
          <w:spacing w:val="-4"/>
        </w:rPr>
        <w:t xml:space="preserve"> </w:t>
      </w:r>
      <w:r>
        <w:rPr>
          <w:rFonts w:ascii="Arial" w:hAnsi="Arial"/>
          <w:sz w:val="20"/>
        </w:rPr>
        <w:t>21</w:t>
      </w:r>
      <w:r>
        <w:rPr>
          <w:rFonts w:ascii="Arial" w:hAnsi="Arial"/>
          <w:position w:val="6"/>
          <w:sz w:val="13"/>
        </w:rPr>
        <w:t>st</w:t>
      </w:r>
      <w:r>
        <w:rPr>
          <w:rFonts w:ascii="Arial" w:hAnsi="Arial"/>
          <w:spacing w:val="17"/>
          <w:position w:val="6"/>
          <w:sz w:val="13"/>
        </w:rPr>
        <w:t xml:space="preserve"> </w:t>
      </w:r>
      <w:r>
        <w:t>century</w:t>
      </w:r>
      <w:r>
        <w:rPr>
          <w:spacing w:val="-3"/>
        </w:rPr>
        <w:t xml:space="preserve"> </w:t>
      </w:r>
      <w:r>
        <w:t>look</w:t>
      </w:r>
      <w:r>
        <w:rPr>
          <w:spacing w:val="-3"/>
        </w:rPr>
        <w:t xml:space="preserve"> </w:t>
      </w:r>
      <w:r>
        <w:t>at</w:t>
      </w:r>
      <w:r>
        <w:rPr>
          <w:spacing w:val="-2"/>
        </w:rPr>
        <w:t xml:space="preserve"> </w:t>
      </w:r>
      <w:r>
        <w:t>the church.</w:t>
      </w:r>
    </w:p>
    <w:p w14:paraId="7797FAA0" w14:textId="77777777" w:rsidR="00032B34" w:rsidRDefault="00857DEC" w:rsidP="00857DEC">
      <w:pPr>
        <w:pStyle w:val="ListParagraph"/>
        <w:numPr>
          <w:ilvl w:val="0"/>
          <w:numId w:val="14"/>
        </w:numPr>
        <w:tabs>
          <w:tab w:val="left" w:pos="2367"/>
          <w:tab w:val="left" w:pos="2368"/>
        </w:tabs>
        <w:spacing w:before="2" w:line="237" w:lineRule="auto"/>
        <w:ind w:left="2040" w:right="1558" w:firstLine="0"/>
      </w:pPr>
      <w:r>
        <w:t>Blanchard, Hybels &amp; Hodges. Leadership by the Book. - Bible used as a leadership</w:t>
      </w:r>
      <w:r>
        <w:rPr>
          <w:spacing w:val="-52"/>
        </w:rPr>
        <w:t xml:space="preserve"> </w:t>
      </w:r>
      <w:r>
        <w:t>manual.</w:t>
      </w:r>
    </w:p>
    <w:p w14:paraId="1C76C0B7" w14:textId="77777777" w:rsidR="00032B34" w:rsidRDefault="00857DEC" w:rsidP="00857DEC">
      <w:pPr>
        <w:pStyle w:val="ListParagraph"/>
        <w:numPr>
          <w:ilvl w:val="0"/>
          <w:numId w:val="14"/>
        </w:numPr>
        <w:tabs>
          <w:tab w:val="left" w:pos="2367"/>
          <w:tab w:val="left" w:pos="2368"/>
        </w:tabs>
        <w:spacing w:before="10" w:line="252" w:lineRule="exact"/>
        <w:ind w:left="2367" w:hanging="328"/>
      </w:pPr>
      <w:r>
        <w:t>Collins,</w:t>
      </w:r>
      <w:r>
        <w:rPr>
          <w:spacing w:val="-5"/>
        </w:rPr>
        <w:t xml:space="preserve"> </w:t>
      </w:r>
      <w:r>
        <w:t>Jim.</w:t>
      </w:r>
      <w:r>
        <w:rPr>
          <w:spacing w:val="-1"/>
        </w:rPr>
        <w:t xml:space="preserve"> </w:t>
      </w:r>
      <w:r>
        <w:t>Good</w:t>
      </w:r>
      <w:r>
        <w:rPr>
          <w:spacing w:val="-1"/>
        </w:rPr>
        <w:t xml:space="preserve"> </w:t>
      </w:r>
      <w:r>
        <w:t>to</w:t>
      </w:r>
      <w:r>
        <w:rPr>
          <w:spacing w:val="-1"/>
        </w:rPr>
        <w:t xml:space="preserve"> </w:t>
      </w:r>
      <w:r>
        <w:t>Great.</w:t>
      </w:r>
    </w:p>
    <w:p w14:paraId="12CBF83C" w14:textId="77777777" w:rsidR="00032B34" w:rsidRDefault="00857DEC" w:rsidP="00857DEC">
      <w:pPr>
        <w:pStyle w:val="ListParagraph"/>
        <w:numPr>
          <w:ilvl w:val="0"/>
          <w:numId w:val="14"/>
        </w:numPr>
        <w:tabs>
          <w:tab w:val="left" w:pos="2367"/>
          <w:tab w:val="left" w:pos="2368"/>
        </w:tabs>
        <w:spacing w:line="252" w:lineRule="exact"/>
        <w:ind w:left="2367" w:hanging="328"/>
      </w:pPr>
      <w:r>
        <w:t>Collins &amp;</w:t>
      </w:r>
      <w:r>
        <w:rPr>
          <w:spacing w:val="-2"/>
        </w:rPr>
        <w:t xml:space="preserve"> </w:t>
      </w:r>
      <w:r>
        <w:t>Porra.</w:t>
      </w:r>
      <w:r>
        <w:rPr>
          <w:spacing w:val="-3"/>
        </w:rPr>
        <w:t xml:space="preserve"> </w:t>
      </w:r>
      <w:r>
        <w:t>Built</w:t>
      </w:r>
      <w:r>
        <w:rPr>
          <w:spacing w:val="-2"/>
        </w:rPr>
        <w:t xml:space="preserve"> </w:t>
      </w:r>
      <w:r>
        <w:t>to Last. -</w:t>
      </w:r>
      <w:r>
        <w:rPr>
          <w:spacing w:val="-5"/>
        </w:rPr>
        <w:t xml:space="preserve"> </w:t>
      </w:r>
      <w:r>
        <w:t>Study</w:t>
      </w:r>
      <w:r>
        <w:rPr>
          <w:spacing w:val="-3"/>
        </w:rPr>
        <w:t xml:space="preserve"> </w:t>
      </w:r>
      <w:r>
        <w:t>of</w:t>
      </w:r>
      <w:r>
        <w:rPr>
          <w:spacing w:val="1"/>
        </w:rPr>
        <w:t xml:space="preserve"> </w:t>
      </w:r>
      <w:r>
        <w:t>lasting</w:t>
      </w:r>
      <w:r>
        <w:rPr>
          <w:spacing w:val="-3"/>
        </w:rPr>
        <w:t xml:space="preserve"> </w:t>
      </w:r>
      <w:r>
        <w:t>companies.</w:t>
      </w:r>
    </w:p>
    <w:p w14:paraId="35FEE1C6" w14:textId="77777777" w:rsidR="00032B34" w:rsidRDefault="00857DEC" w:rsidP="00857DEC">
      <w:pPr>
        <w:pStyle w:val="ListParagraph"/>
        <w:numPr>
          <w:ilvl w:val="0"/>
          <w:numId w:val="14"/>
        </w:numPr>
        <w:tabs>
          <w:tab w:val="left" w:pos="2381"/>
          <w:tab w:val="left" w:pos="2382"/>
        </w:tabs>
        <w:spacing w:before="21" w:line="264" w:lineRule="auto"/>
        <w:ind w:left="2036" w:right="1935" w:firstLine="0"/>
      </w:pPr>
      <w:r>
        <w:t>Easum, William M. Sacred Cows Make Gourmet Burgers. - Permission-giving</w:t>
      </w:r>
      <w:r>
        <w:rPr>
          <w:spacing w:val="-53"/>
        </w:rPr>
        <w:t xml:space="preserve"> </w:t>
      </w:r>
      <w:r>
        <w:t>change.</w:t>
      </w:r>
      <w:r>
        <w:rPr>
          <w:spacing w:val="-1"/>
        </w:rPr>
        <w:t xml:space="preserve"> </w:t>
      </w:r>
      <w:r>
        <w:t>«</w:t>
      </w:r>
      <w:r>
        <w:rPr>
          <w:spacing w:val="51"/>
        </w:rPr>
        <w:t xml:space="preserve"> </w:t>
      </w:r>
      <w:r>
        <w:t>Foster, Charles.</w:t>
      </w:r>
      <w:r>
        <w:rPr>
          <w:spacing w:val="-3"/>
        </w:rPr>
        <w:t xml:space="preserve"> </w:t>
      </w:r>
      <w:r>
        <w:t>Embracing</w:t>
      </w:r>
      <w:r>
        <w:rPr>
          <w:spacing w:val="-3"/>
        </w:rPr>
        <w:t xml:space="preserve"> </w:t>
      </w:r>
      <w:r>
        <w:t>Diversity.</w:t>
      </w:r>
    </w:p>
    <w:p w14:paraId="0E2849D1" w14:textId="77777777" w:rsidR="00032B34" w:rsidRDefault="00857DEC" w:rsidP="00857DEC">
      <w:pPr>
        <w:pStyle w:val="ListParagraph"/>
        <w:numPr>
          <w:ilvl w:val="0"/>
          <w:numId w:val="14"/>
        </w:numPr>
        <w:tabs>
          <w:tab w:val="left" w:pos="2362"/>
          <w:tab w:val="left" w:pos="2363"/>
        </w:tabs>
        <w:spacing w:line="234" w:lineRule="exact"/>
        <w:ind w:left="2362"/>
      </w:pPr>
      <w:r>
        <w:t>Freedman,</w:t>
      </w:r>
      <w:r>
        <w:rPr>
          <w:spacing w:val="-2"/>
        </w:rPr>
        <w:t xml:space="preserve"> </w:t>
      </w:r>
      <w:r>
        <w:t>Samuel G.</w:t>
      </w:r>
      <w:r>
        <w:rPr>
          <w:spacing w:val="-2"/>
        </w:rPr>
        <w:t xml:space="preserve"> </w:t>
      </w:r>
      <w:r>
        <w:t>Upon</w:t>
      </w:r>
      <w:r>
        <w:rPr>
          <w:spacing w:val="-1"/>
        </w:rPr>
        <w:t xml:space="preserve"> </w:t>
      </w:r>
      <w:r>
        <w:t>This</w:t>
      </w:r>
      <w:r>
        <w:rPr>
          <w:spacing w:val="-1"/>
        </w:rPr>
        <w:t xml:space="preserve"> </w:t>
      </w:r>
      <w:r>
        <w:t>Rock:</w:t>
      </w:r>
      <w:r>
        <w:rPr>
          <w:spacing w:val="-1"/>
        </w:rPr>
        <w:t xml:space="preserve"> </w:t>
      </w:r>
      <w:r>
        <w:t>The</w:t>
      </w:r>
      <w:r>
        <w:rPr>
          <w:spacing w:val="-1"/>
        </w:rPr>
        <w:t xml:space="preserve"> </w:t>
      </w:r>
      <w:r>
        <w:t>Miracles</w:t>
      </w:r>
      <w:r>
        <w:rPr>
          <w:spacing w:val="-4"/>
        </w:rPr>
        <w:t xml:space="preserve"> </w:t>
      </w:r>
      <w:r>
        <w:t>of a</w:t>
      </w:r>
      <w:r>
        <w:rPr>
          <w:spacing w:val="-1"/>
        </w:rPr>
        <w:t xml:space="preserve"> </w:t>
      </w:r>
      <w:r>
        <w:t>Black</w:t>
      </w:r>
      <w:r>
        <w:rPr>
          <w:spacing w:val="-5"/>
        </w:rPr>
        <w:t xml:space="preserve"> </w:t>
      </w:r>
      <w:r>
        <w:t>Church.</w:t>
      </w:r>
    </w:p>
    <w:p w14:paraId="3AA48515" w14:textId="77777777" w:rsidR="00032B34" w:rsidRDefault="00857DEC" w:rsidP="00857DEC">
      <w:pPr>
        <w:pStyle w:val="ListParagraph"/>
        <w:numPr>
          <w:ilvl w:val="0"/>
          <w:numId w:val="14"/>
        </w:numPr>
        <w:tabs>
          <w:tab w:val="left" w:pos="2362"/>
          <w:tab w:val="left" w:pos="2363"/>
        </w:tabs>
        <w:spacing w:line="252" w:lineRule="exact"/>
        <w:ind w:left="2362"/>
      </w:pPr>
      <w:r>
        <w:t>George,</w:t>
      </w:r>
      <w:r>
        <w:rPr>
          <w:spacing w:val="-2"/>
        </w:rPr>
        <w:t xml:space="preserve"> </w:t>
      </w:r>
      <w:r>
        <w:t>Carl.</w:t>
      </w:r>
      <w:r>
        <w:rPr>
          <w:spacing w:val="-1"/>
        </w:rPr>
        <w:t xml:space="preserve"> </w:t>
      </w:r>
      <w:r>
        <w:t>How</w:t>
      </w:r>
      <w:r>
        <w:rPr>
          <w:spacing w:val="-2"/>
        </w:rPr>
        <w:t xml:space="preserve"> </w:t>
      </w:r>
      <w:r>
        <w:t>to</w:t>
      </w:r>
      <w:r>
        <w:rPr>
          <w:spacing w:val="-1"/>
        </w:rPr>
        <w:t xml:space="preserve"> </w:t>
      </w:r>
      <w:r>
        <w:t>Break</w:t>
      </w:r>
      <w:r>
        <w:rPr>
          <w:spacing w:val="-4"/>
        </w:rPr>
        <w:t xml:space="preserve"> </w:t>
      </w:r>
      <w:r>
        <w:t>Growth</w:t>
      </w:r>
      <w:r>
        <w:rPr>
          <w:spacing w:val="-1"/>
        </w:rPr>
        <w:t xml:space="preserve"> </w:t>
      </w:r>
      <w:r>
        <w:t>Barriers.</w:t>
      </w:r>
      <w:r>
        <w:rPr>
          <w:spacing w:val="-2"/>
        </w:rPr>
        <w:t xml:space="preserve"> </w:t>
      </w:r>
      <w:r>
        <w:t>-</w:t>
      </w:r>
      <w:r>
        <w:rPr>
          <w:spacing w:val="-5"/>
        </w:rPr>
        <w:t xml:space="preserve"> </w:t>
      </w:r>
      <w:r>
        <w:t>Understanding</w:t>
      </w:r>
      <w:r>
        <w:rPr>
          <w:spacing w:val="-4"/>
        </w:rPr>
        <w:t xml:space="preserve"> </w:t>
      </w:r>
      <w:r>
        <w:t>the</w:t>
      </w:r>
      <w:r>
        <w:rPr>
          <w:spacing w:val="-3"/>
        </w:rPr>
        <w:t xml:space="preserve"> </w:t>
      </w:r>
      <w:r>
        <w:t>size</w:t>
      </w:r>
      <w:r>
        <w:rPr>
          <w:spacing w:val="-1"/>
        </w:rPr>
        <w:t xml:space="preserve"> </w:t>
      </w:r>
      <w:r>
        <w:t>of the</w:t>
      </w:r>
      <w:r>
        <w:rPr>
          <w:spacing w:val="-2"/>
        </w:rPr>
        <w:t xml:space="preserve"> </w:t>
      </w:r>
      <w:r>
        <w:t>church.</w:t>
      </w:r>
    </w:p>
    <w:p w14:paraId="54924C45" w14:textId="77777777" w:rsidR="00032B34" w:rsidRDefault="00857DEC" w:rsidP="00857DEC">
      <w:pPr>
        <w:pStyle w:val="ListParagraph"/>
        <w:numPr>
          <w:ilvl w:val="0"/>
          <w:numId w:val="14"/>
        </w:numPr>
        <w:tabs>
          <w:tab w:val="left" w:pos="2381"/>
          <w:tab w:val="left" w:pos="2382"/>
        </w:tabs>
        <w:spacing w:before="21" w:line="268" w:lineRule="auto"/>
        <w:ind w:left="2381" w:right="1311" w:hanging="346"/>
      </w:pPr>
      <w:r>
        <w:t>Kraus, James &amp; Pozner, Barry. The Leadership Challenge, - How to get extraordinary</w:t>
      </w:r>
      <w:r>
        <w:rPr>
          <w:spacing w:val="-52"/>
        </w:rPr>
        <w:t xml:space="preserve"> </w:t>
      </w:r>
      <w:r>
        <w:t>things</w:t>
      </w:r>
      <w:r>
        <w:rPr>
          <w:spacing w:val="-1"/>
        </w:rPr>
        <w:t xml:space="preserve"> </w:t>
      </w:r>
      <w:r>
        <w:t>done in organizations.</w:t>
      </w:r>
    </w:p>
    <w:p w14:paraId="0B84E483" w14:textId="77777777" w:rsidR="00032B34" w:rsidRDefault="00857DEC" w:rsidP="00857DEC">
      <w:pPr>
        <w:pStyle w:val="ListParagraph"/>
        <w:numPr>
          <w:ilvl w:val="0"/>
          <w:numId w:val="14"/>
        </w:numPr>
        <w:tabs>
          <w:tab w:val="left" w:pos="2362"/>
          <w:tab w:val="left" w:pos="2363"/>
        </w:tabs>
        <w:spacing w:line="231" w:lineRule="exact"/>
        <w:ind w:left="2362"/>
      </w:pPr>
      <w:r>
        <w:t>Regele,</w:t>
      </w:r>
      <w:r>
        <w:rPr>
          <w:spacing w:val="-1"/>
        </w:rPr>
        <w:t xml:space="preserve"> </w:t>
      </w:r>
      <w:r>
        <w:t>Mike. Death</w:t>
      </w:r>
      <w:r>
        <w:rPr>
          <w:spacing w:val="-3"/>
        </w:rPr>
        <w:t xml:space="preserve"> </w:t>
      </w:r>
      <w:r>
        <w:t>of</w:t>
      </w:r>
      <w:r>
        <w:rPr>
          <w:spacing w:val="-2"/>
        </w:rPr>
        <w:t xml:space="preserve"> </w:t>
      </w:r>
      <w:r>
        <w:t>a</w:t>
      </w:r>
      <w:r>
        <w:rPr>
          <w:spacing w:val="-1"/>
        </w:rPr>
        <w:t xml:space="preserve"> </w:t>
      </w:r>
      <w:r>
        <w:t>Church. -</w:t>
      </w:r>
      <w:r>
        <w:rPr>
          <w:spacing w:val="-4"/>
        </w:rPr>
        <w:t xml:space="preserve"> </w:t>
      </w:r>
      <w:r>
        <w:t>Realizing</w:t>
      </w:r>
      <w:r>
        <w:rPr>
          <w:spacing w:val="-3"/>
        </w:rPr>
        <w:t xml:space="preserve"> </w:t>
      </w:r>
      <w:r>
        <w:t>where</w:t>
      </w:r>
      <w:r>
        <w:rPr>
          <w:spacing w:val="-1"/>
        </w:rPr>
        <w:t xml:space="preserve"> </w:t>
      </w:r>
      <w:r>
        <w:t>the population</w:t>
      </w:r>
      <w:r>
        <w:rPr>
          <w:spacing w:val="-3"/>
        </w:rPr>
        <w:t xml:space="preserve"> </w:t>
      </w:r>
      <w:r>
        <w:t>is.</w:t>
      </w:r>
    </w:p>
    <w:p w14:paraId="043F2938" w14:textId="77777777" w:rsidR="00032B34" w:rsidRDefault="00032B34">
      <w:pPr>
        <w:spacing w:line="231" w:lineRule="exact"/>
        <w:sectPr w:rsidR="00032B34">
          <w:pgSz w:w="12240" w:h="15840"/>
          <w:pgMar w:top="1380" w:right="520" w:bottom="720" w:left="460" w:header="0" w:footer="476" w:gutter="0"/>
          <w:cols w:space="720"/>
        </w:sectPr>
      </w:pPr>
    </w:p>
    <w:p w14:paraId="061D0298" w14:textId="77777777" w:rsidR="00032B34" w:rsidRDefault="00857DEC">
      <w:pPr>
        <w:pStyle w:val="Heading3"/>
        <w:spacing w:before="59"/>
        <w:ind w:left="4359"/>
      </w:pPr>
      <w:r>
        <w:lastRenderedPageBreak/>
        <w:t>Leadership</w:t>
      </w:r>
      <w:r>
        <w:rPr>
          <w:spacing w:val="-2"/>
        </w:rPr>
        <w:t xml:space="preserve"> </w:t>
      </w:r>
      <w:r>
        <w:t>Books</w:t>
      </w:r>
      <w:r>
        <w:rPr>
          <w:spacing w:val="-2"/>
        </w:rPr>
        <w:t xml:space="preserve"> </w:t>
      </w:r>
      <w:r>
        <w:t>and</w:t>
      </w:r>
      <w:r>
        <w:rPr>
          <w:spacing w:val="-2"/>
        </w:rPr>
        <w:t xml:space="preserve"> </w:t>
      </w:r>
      <w:r>
        <w:t>Ideas</w:t>
      </w:r>
      <w:r>
        <w:rPr>
          <w:spacing w:val="-2"/>
        </w:rPr>
        <w:t xml:space="preserve"> </w:t>
      </w:r>
      <w:r>
        <w:t>-</w:t>
      </w:r>
      <w:r>
        <w:rPr>
          <w:spacing w:val="1"/>
        </w:rPr>
        <w:t xml:space="preserve"> </w:t>
      </w:r>
      <w:r>
        <w:t>(cont'd)</w:t>
      </w:r>
    </w:p>
    <w:p w14:paraId="21F92C01" w14:textId="77777777" w:rsidR="00032B34" w:rsidRDefault="00032B34">
      <w:pPr>
        <w:pStyle w:val="BodyText"/>
        <w:spacing w:before="2"/>
        <w:rPr>
          <w:b/>
        </w:rPr>
      </w:pPr>
    </w:p>
    <w:p w14:paraId="6F19F156" w14:textId="77777777" w:rsidR="00032B34" w:rsidRDefault="00857DEC" w:rsidP="00857DEC">
      <w:pPr>
        <w:pStyle w:val="ListParagraph"/>
        <w:numPr>
          <w:ilvl w:val="0"/>
          <w:numId w:val="14"/>
        </w:numPr>
        <w:tabs>
          <w:tab w:val="left" w:pos="2391"/>
          <w:tab w:val="left" w:pos="2392"/>
        </w:tabs>
        <w:ind w:left="2391" w:hanging="332"/>
      </w:pPr>
      <w:r>
        <w:t>Rotter,</w:t>
      </w:r>
      <w:r>
        <w:rPr>
          <w:spacing w:val="-4"/>
        </w:rPr>
        <w:t xml:space="preserve"> </w:t>
      </w:r>
      <w:r>
        <w:t>John</w:t>
      </w:r>
      <w:r>
        <w:rPr>
          <w:spacing w:val="-1"/>
        </w:rPr>
        <w:t xml:space="preserve"> </w:t>
      </w:r>
      <w:r>
        <w:t>P.</w:t>
      </w:r>
      <w:r>
        <w:rPr>
          <w:spacing w:val="-1"/>
        </w:rPr>
        <w:t xml:space="preserve"> </w:t>
      </w:r>
      <w:r>
        <w:rPr>
          <w:b/>
        </w:rPr>
        <w:t>Leading</w:t>
      </w:r>
      <w:r>
        <w:rPr>
          <w:b/>
          <w:spacing w:val="-1"/>
        </w:rPr>
        <w:t xml:space="preserve"> </w:t>
      </w:r>
      <w:r>
        <w:rPr>
          <w:b/>
        </w:rPr>
        <w:t>Change.</w:t>
      </w:r>
      <w:r>
        <w:rPr>
          <w:b/>
          <w:spacing w:val="-1"/>
        </w:rPr>
        <w:t xml:space="preserve"> </w:t>
      </w:r>
      <w:r>
        <w:rPr>
          <w:b/>
        </w:rPr>
        <w:t xml:space="preserve">- </w:t>
      </w:r>
      <w:r>
        <w:rPr>
          <w:rFonts w:ascii="Arial" w:hAnsi="Arial"/>
          <w:sz w:val="20"/>
        </w:rPr>
        <w:t>8</w:t>
      </w:r>
      <w:r>
        <w:rPr>
          <w:rFonts w:ascii="Arial" w:hAnsi="Arial"/>
          <w:spacing w:val="-2"/>
          <w:sz w:val="20"/>
        </w:rPr>
        <w:t xml:space="preserve"> </w:t>
      </w:r>
      <w:r>
        <w:t>stage</w:t>
      </w:r>
      <w:r>
        <w:rPr>
          <w:spacing w:val="-1"/>
        </w:rPr>
        <w:t xml:space="preserve"> </w:t>
      </w:r>
      <w:r>
        <w:t>process</w:t>
      </w:r>
    </w:p>
    <w:p w14:paraId="514C5B50" w14:textId="77777777" w:rsidR="00032B34" w:rsidRDefault="00857DEC" w:rsidP="00857DEC">
      <w:pPr>
        <w:pStyle w:val="ListParagraph"/>
        <w:numPr>
          <w:ilvl w:val="0"/>
          <w:numId w:val="14"/>
        </w:numPr>
        <w:tabs>
          <w:tab w:val="left" w:pos="2391"/>
          <w:tab w:val="left" w:pos="2392"/>
        </w:tabs>
        <w:spacing w:before="1"/>
        <w:ind w:left="2391" w:hanging="332"/>
      </w:pPr>
      <w:r>
        <w:t>Schaef</w:t>
      </w:r>
      <w:r>
        <w:rPr>
          <w:spacing w:val="-1"/>
        </w:rPr>
        <w:t xml:space="preserve"> </w:t>
      </w:r>
      <w:r>
        <w:t>&amp;</w:t>
      </w:r>
      <w:r>
        <w:rPr>
          <w:spacing w:val="-3"/>
        </w:rPr>
        <w:t xml:space="preserve"> </w:t>
      </w:r>
      <w:r>
        <w:t>Fasscl.</w:t>
      </w:r>
      <w:r>
        <w:rPr>
          <w:spacing w:val="-1"/>
        </w:rPr>
        <w:t xml:space="preserve"> </w:t>
      </w:r>
      <w:r>
        <w:rPr>
          <w:b/>
        </w:rPr>
        <w:t>The</w:t>
      </w:r>
      <w:r>
        <w:rPr>
          <w:b/>
          <w:spacing w:val="-1"/>
        </w:rPr>
        <w:t xml:space="preserve"> </w:t>
      </w:r>
      <w:r>
        <w:rPr>
          <w:b/>
        </w:rPr>
        <w:t>Addictive</w:t>
      </w:r>
      <w:r>
        <w:rPr>
          <w:b/>
          <w:spacing w:val="-3"/>
        </w:rPr>
        <w:t xml:space="preserve"> </w:t>
      </w:r>
      <w:r>
        <w:rPr>
          <w:b/>
        </w:rPr>
        <w:t>Organization.</w:t>
      </w:r>
      <w:r>
        <w:rPr>
          <w:b/>
          <w:spacing w:val="-4"/>
        </w:rPr>
        <w:t xml:space="preserve"> </w:t>
      </w:r>
      <w:r>
        <w:t>-</w:t>
      </w:r>
      <w:r>
        <w:rPr>
          <w:spacing w:val="-5"/>
        </w:rPr>
        <w:t xml:space="preserve"> </w:t>
      </w:r>
      <w:r>
        <w:t>Understanding</w:t>
      </w:r>
      <w:r>
        <w:rPr>
          <w:spacing w:val="-4"/>
        </w:rPr>
        <w:t xml:space="preserve"> </w:t>
      </w:r>
      <w:r>
        <w:t>the</w:t>
      </w:r>
      <w:r>
        <w:rPr>
          <w:spacing w:val="-2"/>
        </w:rPr>
        <w:t xml:space="preserve"> </w:t>
      </w:r>
      <w:r>
        <w:t>culture.</w:t>
      </w:r>
    </w:p>
    <w:p w14:paraId="7957FBA1" w14:textId="77777777" w:rsidR="00032B34" w:rsidRDefault="00857DEC" w:rsidP="00857DEC">
      <w:pPr>
        <w:pStyle w:val="ListParagraph"/>
        <w:numPr>
          <w:ilvl w:val="0"/>
          <w:numId w:val="14"/>
        </w:numPr>
        <w:tabs>
          <w:tab w:val="left" w:pos="2391"/>
          <w:tab w:val="left" w:pos="2392"/>
        </w:tabs>
        <w:spacing w:before="6"/>
        <w:ind w:left="2391" w:hanging="332"/>
      </w:pPr>
      <w:r>
        <w:t>Shawchuck</w:t>
      </w:r>
      <w:r>
        <w:rPr>
          <w:spacing w:val="-4"/>
        </w:rPr>
        <w:t xml:space="preserve"> </w:t>
      </w:r>
      <w:r>
        <w:t>&amp;</w:t>
      </w:r>
      <w:r>
        <w:rPr>
          <w:spacing w:val="-2"/>
        </w:rPr>
        <w:t xml:space="preserve"> </w:t>
      </w:r>
      <w:r>
        <w:t>Heuser.</w:t>
      </w:r>
      <w:r>
        <w:rPr>
          <w:spacing w:val="-1"/>
        </w:rPr>
        <w:t xml:space="preserve"> </w:t>
      </w:r>
      <w:r>
        <w:rPr>
          <w:b/>
        </w:rPr>
        <w:t>Managing</w:t>
      </w:r>
      <w:r>
        <w:rPr>
          <w:b/>
          <w:spacing w:val="-3"/>
        </w:rPr>
        <w:t xml:space="preserve"> </w:t>
      </w:r>
      <w:r>
        <w:rPr>
          <w:b/>
        </w:rPr>
        <w:t>the</w:t>
      </w:r>
      <w:r>
        <w:rPr>
          <w:b/>
          <w:spacing w:val="-1"/>
        </w:rPr>
        <w:t xml:space="preserve"> </w:t>
      </w:r>
      <w:r>
        <w:rPr>
          <w:b/>
        </w:rPr>
        <w:t>Congregation.</w:t>
      </w:r>
      <w:r>
        <w:rPr>
          <w:b/>
          <w:spacing w:val="-3"/>
        </w:rPr>
        <w:t xml:space="preserve"> </w:t>
      </w:r>
      <w:r>
        <w:t>-</w:t>
      </w:r>
      <w:r>
        <w:rPr>
          <w:spacing w:val="-4"/>
        </w:rPr>
        <w:t xml:space="preserve"> </w:t>
      </w:r>
      <w:r>
        <w:t>System</w:t>
      </w:r>
      <w:r>
        <w:rPr>
          <w:spacing w:val="-5"/>
        </w:rPr>
        <w:t xml:space="preserve"> </w:t>
      </w:r>
      <w:r>
        <w:t>approach to</w:t>
      </w:r>
      <w:r>
        <w:rPr>
          <w:spacing w:val="-1"/>
        </w:rPr>
        <w:t xml:space="preserve"> </w:t>
      </w:r>
      <w:r>
        <w:t>leadership.</w:t>
      </w:r>
    </w:p>
    <w:p w14:paraId="3F5D3B16" w14:textId="77777777" w:rsidR="00032B34" w:rsidRDefault="00857DEC" w:rsidP="00857DEC">
      <w:pPr>
        <w:pStyle w:val="ListParagraph"/>
        <w:numPr>
          <w:ilvl w:val="0"/>
          <w:numId w:val="14"/>
        </w:numPr>
        <w:tabs>
          <w:tab w:val="left" w:pos="2343"/>
          <w:tab w:val="left" w:pos="2344"/>
        </w:tabs>
        <w:spacing w:before="7" w:line="244" w:lineRule="auto"/>
        <w:ind w:left="2060" w:right="2948" w:firstLine="0"/>
        <w:rPr>
          <w:b/>
        </w:rPr>
      </w:pPr>
      <w:r>
        <w:t xml:space="preserve">Southerland, Dan. </w:t>
      </w:r>
      <w:r>
        <w:rPr>
          <w:b/>
        </w:rPr>
        <w:t>Transitioning: Leading Your Church through</w:t>
      </w:r>
      <w:r>
        <w:rPr>
          <w:b/>
          <w:spacing w:val="-52"/>
        </w:rPr>
        <w:t xml:space="preserve"> </w:t>
      </w:r>
      <w:r>
        <w:rPr>
          <w:b/>
        </w:rPr>
        <w:t>Change,</w:t>
      </w:r>
    </w:p>
    <w:p w14:paraId="76B08E89" w14:textId="77777777" w:rsidR="00032B34" w:rsidRDefault="00857DEC" w:rsidP="00857DEC">
      <w:pPr>
        <w:pStyle w:val="ListParagraph"/>
        <w:numPr>
          <w:ilvl w:val="0"/>
          <w:numId w:val="14"/>
        </w:numPr>
        <w:tabs>
          <w:tab w:val="left" w:pos="2391"/>
          <w:tab w:val="left" w:pos="2392"/>
        </w:tabs>
        <w:spacing w:line="251" w:lineRule="exact"/>
        <w:ind w:left="2391" w:hanging="332"/>
        <w:rPr>
          <w:b/>
        </w:rPr>
      </w:pPr>
      <w:r>
        <w:t>Steiuke,</w:t>
      </w:r>
      <w:r>
        <w:rPr>
          <w:spacing w:val="-2"/>
        </w:rPr>
        <w:t xml:space="preserve"> </w:t>
      </w:r>
      <w:r>
        <w:t>Peter.</w:t>
      </w:r>
      <w:r>
        <w:rPr>
          <w:spacing w:val="-2"/>
        </w:rPr>
        <w:t xml:space="preserve"> </w:t>
      </w:r>
      <w:r>
        <w:rPr>
          <w:b/>
        </w:rPr>
        <w:t>Congregational</w:t>
      </w:r>
      <w:r>
        <w:rPr>
          <w:b/>
          <w:spacing w:val="-1"/>
        </w:rPr>
        <w:t xml:space="preserve"> </w:t>
      </w:r>
      <w:r>
        <w:rPr>
          <w:b/>
        </w:rPr>
        <w:t>Leadership</w:t>
      </w:r>
      <w:r>
        <w:rPr>
          <w:b/>
          <w:spacing w:val="-3"/>
        </w:rPr>
        <w:t xml:space="preserve"> </w:t>
      </w:r>
      <w:r>
        <w:rPr>
          <w:b/>
        </w:rPr>
        <w:t>in</w:t>
      </w:r>
      <w:r>
        <w:rPr>
          <w:b/>
          <w:spacing w:val="-5"/>
        </w:rPr>
        <w:t xml:space="preserve"> </w:t>
      </w:r>
      <w:r>
        <w:rPr>
          <w:b/>
        </w:rPr>
        <w:t>Anxious</w:t>
      </w:r>
      <w:r>
        <w:rPr>
          <w:b/>
          <w:spacing w:val="-2"/>
        </w:rPr>
        <w:t xml:space="preserve"> </w:t>
      </w:r>
      <w:r>
        <w:rPr>
          <w:b/>
        </w:rPr>
        <w:t>Times</w:t>
      </w:r>
    </w:p>
    <w:p w14:paraId="6E590BE9" w14:textId="77777777" w:rsidR="00032B34" w:rsidRDefault="00857DEC" w:rsidP="00857DEC">
      <w:pPr>
        <w:pStyle w:val="ListParagraph"/>
        <w:numPr>
          <w:ilvl w:val="0"/>
          <w:numId w:val="14"/>
        </w:numPr>
        <w:tabs>
          <w:tab w:val="left" w:pos="2391"/>
          <w:tab w:val="left" w:pos="2392"/>
        </w:tabs>
        <w:spacing w:before="1"/>
        <w:ind w:left="2060" w:right="3182" w:firstLine="0"/>
        <w:rPr>
          <w:b/>
        </w:rPr>
      </w:pPr>
      <w:r>
        <w:t xml:space="preserve">Weems, Lovett H. Jr. </w:t>
      </w:r>
      <w:r>
        <w:rPr>
          <w:b/>
        </w:rPr>
        <w:t xml:space="preserve">Church </w:t>
      </w:r>
      <w:r>
        <w:t>Leadership - General overview of</w:t>
      </w:r>
      <w:r>
        <w:rPr>
          <w:spacing w:val="-52"/>
        </w:rPr>
        <w:t xml:space="preserve"> </w:t>
      </w:r>
      <w:r>
        <w:t>leadership</w:t>
      </w:r>
      <w:r>
        <w:rPr>
          <w:spacing w:val="-3"/>
        </w:rPr>
        <w:t xml:space="preserve"> </w:t>
      </w:r>
      <w:r>
        <w:t>in</w:t>
      </w:r>
      <w:r>
        <w:rPr>
          <w:spacing w:val="-3"/>
        </w:rPr>
        <w:t xml:space="preserve"> </w:t>
      </w:r>
      <w:r>
        <w:t>the</w:t>
      </w:r>
      <w:r>
        <w:rPr>
          <w:spacing w:val="-2"/>
        </w:rPr>
        <w:t xml:space="preserve"> </w:t>
      </w:r>
      <w:r>
        <w:t>church</w:t>
      </w:r>
      <w:r>
        <w:rPr>
          <w:b/>
        </w:rPr>
        <w:t>.</w:t>
      </w:r>
    </w:p>
    <w:p w14:paraId="692AEA72" w14:textId="77777777" w:rsidR="00032B34" w:rsidRDefault="00857DEC" w:rsidP="00857DEC">
      <w:pPr>
        <w:pStyle w:val="ListParagraph"/>
        <w:numPr>
          <w:ilvl w:val="0"/>
          <w:numId w:val="14"/>
        </w:numPr>
        <w:tabs>
          <w:tab w:val="left" w:pos="2391"/>
          <w:tab w:val="left" w:pos="2392"/>
        </w:tabs>
        <w:ind w:left="2391" w:hanging="332"/>
        <w:rPr>
          <w:b/>
        </w:rPr>
      </w:pPr>
      <w:r>
        <w:t>Weems,</w:t>
      </w:r>
      <w:r>
        <w:rPr>
          <w:spacing w:val="-2"/>
        </w:rPr>
        <w:t xml:space="preserve"> </w:t>
      </w:r>
      <w:r>
        <w:t>Lovett</w:t>
      </w:r>
      <w:r>
        <w:rPr>
          <w:spacing w:val="-1"/>
        </w:rPr>
        <w:t xml:space="preserve"> </w:t>
      </w:r>
      <w:r>
        <w:t>H.</w:t>
      </w:r>
      <w:r>
        <w:rPr>
          <w:spacing w:val="-4"/>
        </w:rPr>
        <w:t xml:space="preserve"> </w:t>
      </w:r>
      <w:r>
        <w:t>Jr.</w:t>
      </w:r>
      <w:r>
        <w:rPr>
          <w:spacing w:val="-2"/>
        </w:rPr>
        <w:t xml:space="preserve"> </w:t>
      </w:r>
      <w:r>
        <w:rPr>
          <w:b/>
        </w:rPr>
        <w:t>Take</w:t>
      </w:r>
      <w:r>
        <w:rPr>
          <w:b/>
          <w:spacing w:val="-3"/>
        </w:rPr>
        <w:t xml:space="preserve"> </w:t>
      </w:r>
      <w:r>
        <w:rPr>
          <w:b/>
        </w:rPr>
        <w:t>the</w:t>
      </w:r>
      <w:r>
        <w:rPr>
          <w:b/>
          <w:spacing w:val="-2"/>
        </w:rPr>
        <w:t xml:space="preserve"> </w:t>
      </w:r>
      <w:r>
        <w:rPr>
          <w:b/>
        </w:rPr>
        <w:t>Next Step:</w:t>
      </w:r>
      <w:r>
        <w:rPr>
          <w:b/>
          <w:spacing w:val="-1"/>
        </w:rPr>
        <w:t xml:space="preserve"> </w:t>
      </w:r>
      <w:r>
        <w:rPr>
          <w:b/>
        </w:rPr>
        <w:t>Leading</w:t>
      </w:r>
      <w:r>
        <w:rPr>
          <w:b/>
          <w:spacing w:val="-1"/>
        </w:rPr>
        <w:t xml:space="preserve"> </w:t>
      </w:r>
      <w:r>
        <w:rPr>
          <w:b/>
        </w:rPr>
        <w:t>Lasting</w:t>
      </w:r>
      <w:r>
        <w:rPr>
          <w:b/>
          <w:spacing w:val="-2"/>
        </w:rPr>
        <w:t xml:space="preserve"> </w:t>
      </w:r>
      <w:r>
        <w:rPr>
          <w:b/>
        </w:rPr>
        <w:t>Change</w:t>
      </w:r>
      <w:r>
        <w:rPr>
          <w:b/>
          <w:spacing w:val="-3"/>
        </w:rPr>
        <w:t xml:space="preserve"> </w:t>
      </w:r>
      <w:r>
        <w:rPr>
          <w:b/>
        </w:rPr>
        <w:t>in</w:t>
      </w:r>
      <w:r>
        <w:rPr>
          <w:b/>
          <w:spacing w:val="-3"/>
        </w:rPr>
        <w:t xml:space="preserve"> </w:t>
      </w:r>
      <w:r>
        <w:rPr>
          <w:b/>
        </w:rPr>
        <w:t>the</w:t>
      </w:r>
      <w:r>
        <w:rPr>
          <w:b/>
          <w:spacing w:val="-1"/>
        </w:rPr>
        <w:t xml:space="preserve"> </w:t>
      </w:r>
      <w:r>
        <w:rPr>
          <w:b/>
        </w:rPr>
        <w:t>Church.</w:t>
      </w:r>
    </w:p>
    <w:p w14:paraId="2E70FA8C" w14:textId="77777777" w:rsidR="00032B34" w:rsidRDefault="00032B34">
      <w:pPr>
        <w:pStyle w:val="BodyText"/>
        <w:spacing w:before="7"/>
        <w:rPr>
          <w:b/>
          <w:sz w:val="20"/>
        </w:rPr>
      </w:pPr>
    </w:p>
    <w:p w14:paraId="3F488C40" w14:textId="77777777" w:rsidR="00032B34" w:rsidRDefault="00857DEC">
      <w:pPr>
        <w:pStyle w:val="BodyText"/>
        <w:spacing w:line="249" w:lineRule="exact"/>
        <w:ind w:left="1714"/>
      </w:pPr>
      <w:r>
        <w:t>Leading</w:t>
      </w:r>
      <w:r>
        <w:rPr>
          <w:spacing w:val="-5"/>
        </w:rPr>
        <w:t xml:space="preserve"> </w:t>
      </w:r>
      <w:r>
        <w:t>(Managing</w:t>
      </w:r>
      <w:r>
        <w:rPr>
          <w:spacing w:val="-4"/>
        </w:rPr>
        <w:t xml:space="preserve"> </w:t>
      </w:r>
      <w:r>
        <w:t>and</w:t>
      </w:r>
      <w:r>
        <w:rPr>
          <w:spacing w:val="-1"/>
        </w:rPr>
        <w:t xml:space="preserve"> </w:t>
      </w:r>
      <w:r>
        <w:t>Organizing):</w:t>
      </w:r>
    </w:p>
    <w:p w14:paraId="5D39405A" w14:textId="77777777" w:rsidR="00032B34" w:rsidRDefault="00857DEC" w:rsidP="00857DEC">
      <w:pPr>
        <w:pStyle w:val="ListParagraph"/>
        <w:numPr>
          <w:ilvl w:val="0"/>
          <w:numId w:val="14"/>
        </w:numPr>
        <w:tabs>
          <w:tab w:val="left" w:pos="2395"/>
          <w:tab w:val="left" w:pos="2396"/>
        </w:tabs>
        <w:spacing w:line="249" w:lineRule="exact"/>
        <w:ind w:left="2395"/>
      </w:pPr>
      <w:r>
        <w:t>Katzenbach</w:t>
      </w:r>
      <w:r>
        <w:rPr>
          <w:spacing w:val="-1"/>
        </w:rPr>
        <w:t xml:space="preserve"> </w:t>
      </w:r>
      <w:r>
        <w:t>&amp;</w:t>
      </w:r>
      <w:r>
        <w:rPr>
          <w:spacing w:val="-3"/>
        </w:rPr>
        <w:t xml:space="preserve"> </w:t>
      </w:r>
      <w:r>
        <w:t>Smith.</w:t>
      </w:r>
      <w:r>
        <w:rPr>
          <w:spacing w:val="-3"/>
        </w:rPr>
        <w:t xml:space="preserve"> </w:t>
      </w:r>
      <w:r>
        <w:t>The</w:t>
      </w:r>
      <w:r>
        <w:rPr>
          <w:spacing w:val="-3"/>
        </w:rPr>
        <w:t xml:space="preserve"> </w:t>
      </w:r>
      <w:r>
        <w:rPr>
          <w:b/>
        </w:rPr>
        <w:t>Wisdom</w:t>
      </w:r>
      <w:r>
        <w:rPr>
          <w:b/>
          <w:spacing w:val="1"/>
        </w:rPr>
        <w:t xml:space="preserve"> </w:t>
      </w:r>
      <w:r>
        <w:rPr>
          <w:b/>
        </w:rPr>
        <w:t xml:space="preserve">of Teams. </w:t>
      </w:r>
      <w:r>
        <w:t>-</w:t>
      </w:r>
      <w:r>
        <w:rPr>
          <w:spacing w:val="-5"/>
        </w:rPr>
        <w:t xml:space="preserve"> </w:t>
      </w:r>
      <w:r>
        <w:t>What</w:t>
      </w:r>
      <w:r>
        <w:rPr>
          <w:spacing w:val="-3"/>
        </w:rPr>
        <w:t xml:space="preserve"> </w:t>
      </w:r>
      <w:r>
        <w:t>teams are.</w:t>
      </w:r>
    </w:p>
    <w:p w14:paraId="78669302" w14:textId="77777777" w:rsidR="00032B34" w:rsidRDefault="00032B34">
      <w:pPr>
        <w:pStyle w:val="BodyText"/>
        <w:spacing w:before="5"/>
      </w:pPr>
    </w:p>
    <w:p w14:paraId="1222BD86" w14:textId="77777777" w:rsidR="00032B34" w:rsidRDefault="00857DEC">
      <w:pPr>
        <w:pStyle w:val="BodyText"/>
        <w:ind w:left="1714"/>
      </w:pPr>
      <w:r>
        <w:t>Leading</w:t>
      </w:r>
      <w:r>
        <w:rPr>
          <w:spacing w:val="-5"/>
        </w:rPr>
        <w:t xml:space="preserve"> </w:t>
      </w:r>
      <w:r>
        <w:t>Yourself</w:t>
      </w:r>
      <w:r>
        <w:rPr>
          <w:spacing w:val="-1"/>
        </w:rPr>
        <w:t xml:space="preserve"> </w:t>
      </w:r>
      <w:r>
        <w:t>and</w:t>
      </w:r>
      <w:r>
        <w:rPr>
          <w:spacing w:val="-1"/>
        </w:rPr>
        <w:t xml:space="preserve"> </w:t>
      </w:r>
      <w:r>
        <w:t>Others:</w:t>
      </w:r>
    </w:p>
    <w:p w14:paraId="59CD72A7" w14:textId="77777777" w:rsidR="00032B34" w:rsidRDefault="00857DEC" w:rsidP="00857DEC">
      <w:pPr>
        <w:pStyle w:val="ListParagraph"/>
        <w:numPr>
          <w:ilvl w:val="0"/>
          <w:numId w:val="14"/>
        </w:numPr>
        <w:tabs>
          <w:tab w:val="left" w:pos="2395"/>
          <w:tab w:val="left" w:pos="2396"/>
        </w:tabs>
        <w:spacing w:before="16"/>
        <w:ind w:left="2395"/>
        <w:rPr>
          <w:b/>
        </w:rPr>
      </w:pPr>
      <w:r>
        <w:t>Arbinger</w:t>
      </w:r>
      <w:r>
        <w:rPr>
          <w:spacing w:val="-2"/>
        </w:rPr>
        <w:t xml:space="preserve"> </w:t>
      </w:r>
      <w:r>
        <w:t>Institute.</w:t>
      </w:r>
      <w:r>
        <w:rPr>
          <w:spacing w:val="-2"/>
        </w:rPr>
        <w:t xml:space="preserve"> </w:t>
      </w:r>
      <w:r>
        <w:rPr>
          <w:b/>
        </w:rPr>
        <w:t>Leadership</w:t>
      </w:r>
      <w:r>
        <w:rPr>
          <w:b/>
          <w:spacing w:val="-3"/>
        </w:rPr>
        <w:t xml:space="preserve"> </w:t>
      </w:r>
      <w:r>
        <w:rPr>
          <w:b/>
        </w:rPr>
        <w:t>and</w:t>
      </w:r>
      <w:r>
        <w:rPr>
          <w:b/>
          <w:spacing w:val="-3"/>
        </w:rPr>
        <w:t xml:space="preserve"> </w:t>
      </w:r>
      <w:r>
        <w:rPr>
          <w:b/>
        </w:rPr>
        <w:t>Self-Deception:</w:t>
      </w:r>
      <w:r>
        <w:rPr>
          <w:b/>
          <w:spacing w:val="-1"/>
        </w:rPr>
        <w:t xml:space="preserve"> </w:t>
      </w:r>
      <w:r>
        <w:rPr>
          <w:b/>
        </w:rPr>
        <w:t>Getting</w:t>
      </w:r>
      <w:r>
        <w:rPr>
          <w:b/>
          <w:spacing w:val="-5"/>
        </w:rPr>
        <w:t xml:space="preserve"> </w:t>
      </w:r>
      <w:r>
        <w:rPr>
          <w:b/>
        </w:rPr>
        <w:t>Out</w:t>
      </w:r>
      <w:r>
        <w:rPr>
          <w:b/>
          <w:spacing w:val="-1"/>
        </w:rPr>
        <w:t xml:space="preserve"> </w:t>
      </w:r>
      <w:r>
        <w:rPr>
          <w:b/>
        </w:rPr>
        <w:t>of</w:t>
      </w:r>
      <w:r>
        <w:rPr>
          <w:b/>
          <w:spacing w:val="-1"/>
        </w:rPr>
        <w:t xml:space="preserve"> </w:t>
      </w:r>
      <w:r>
        <w:rPr>
          <w:b/>
        </w:rPr>
        <w:t>the</w:t>
      </w:r>
      <w:r>
        <w:rPr>
          <w:b/>
          <w:spacing w:val="-4"/>
        </w:rPr>
        <w:t xml:space="preserve"> </w:t>
      </w:r>
      <w:r>
        <w:rPr>
          <w:b/>
        </w:rPr>
        <w:t>Box.</w:t>
      </w:r>
    </w:p>
    <w:p w14:paraId="39B45A9E" w14:textId="77777777" w:rsidR="00032B34" w:rsidRDefault="00857DEC" w:rsidP="00857DEC">
      <w:pPr>
        <w:pStyle w:val="ListParagraph"/>
        <w:numPr>
          <w:ilvl w:val="0"/>
          <w:numId w:val="14"/>
        </w:numPr>
        <w:tabs>
          <w:tab w:val="left" w:pos="2395"/>
          <w:tab w:val="left" w:pos="2396"/>
        </w:tabs>
        <w:spacing w:before="21"/>
        <w:ind w:left="2395"/>
        <w:rPr>
          <w:b/>
        </w:rPr>
      </w:pPr>
      <w:r>
        <w:t>Blanchard,</w:t>
      </w:r>
      <w:r>
        <w:rPr>
          <w:spacing w:val="-5"/>
        </w:rPr>
        <w:t xml:space="preserve"> </w:t>
      </w:r>
      <w:r>
        <w:t>K.</w:t>
      </w:r>
      <w:r>
        <w:rPr>
          <w:spacing w:val="-1"/>
        </w:rPr>
        <w:t xml:space="preserve"> </w:t>
      </w:r>
      <w:r>
        <w:t>Hodges.</w:t>
      </w:r>
      <w:r>
        <w:rPr>
          <w:spacing w:val="-1"/>
        </w:rPr>
        <w:t xml:space="preserve"> </w:t>
      </w:r>
      <w:r>
        <w:rPr>
          <w:b/>
        </w:rPr>
        <w:t>Lead</w:t>
      </w:r>
      <w:r>
        <w:rPr>
          <w:b/>
          <w:spacing w:val="-2"/>
        </w:rPr>
        <w:t xml:space="preserve"> </w:t>
      </w:r>
      <w:r>
        <w:rPr>
          <w:b/>
        </w:rPr>
        <w:t>Like</w:t>
      </w:r>
      <w:r>
        <w:rPr>
          <w:b/>
          <w:spacing w:val="-1"/>
        </w:rPr>
        <w:t xml:space="preserve"> </w:t>
      </w:r>
      <w:r>
        <w:rPr>
          <w:b/>
        </w:rPr>
        <w:t>Jesus.</w:t>
      </w:r>
    </w:p>
    <w:p w14:paraId="57053318" w14:textId="77777777" w:rsidR="00032B34" w:rsidRDefault="00857DEC" w:rsidP="00857DEC">
      <w:pPr>
        <w:pStyle w:val="ListParagraph"/>
        <w:numPr>
          <w:ilvl w:val="0"/>
          <w:numId w:val="14"/>
        </w:numPr>
        <w:tabs>
          <w:tab w:val="left" w:pos="2391"/>
          <w:tab w:val="left" w:pos="2392"/>
        </w:tabs>
        <w:spacing w:before="6" w:line="252" w:lineRule="exact"/>
        <w:ind w:left="2391" w:hanging="332"/>
      </w:pPr>
      <w:r>
        <w:t>Bugbec,</w:t>
      </w:r>
      <w:r>
        <w:rPr>
          <w:spacing w:val="-2"/>
        </w:rPr>
        <w:t xml:space="preserve"> </w:t>
      </w:r>
      <w:r>
        <w:t>Bmce,</w:t>
      </w:r>
      <w:r>
        <w:rPr>
          <w:spacing w:val="-1"/>
        </w:rPr>
        <w:t xml:space="preserve"> </w:t>
      </w:r>
      <w:r>
        <w:t>Cousins,</w:t>
      </w:r>
      <w:r>
        <w:rPr>
          <w:spacing w:val="-1"/>
        </w:rPr>
        <w:t xml:space="preserve"> </w:t>
      </w:r>
      <w:r>
        <w:t>Don</w:t>
      </w:r>
      <w:r>
        <w:rPr>
          <w:spacing w:val="-1"/>
        </w:rPr>
        <w:t xml:space="preserve"> </w:t>
      </w:r>
      <w:r>
        <w:t>&amp;</w:t>
      </w:r>
      <w:r>
        <w:rPr>
          <w:spacing w:val="-4"/>
        </w:rPr>
        <w:t xml:space="preserve"> </w:t>
      </w:r>
      <w:r>
        <w:t>Hybels,</w:t>
      </w:r>
      <w:r>
        <w:rPr>
          <w:spacing w:val="-1"/>
        </w:rPr>
        <w:t xml:space="preserve"> </w:t>
      </w:r>
      <w:r>
        <w:t>Bill.</w:t>
      </w:r>
      <w:r>
        <w:rPr>
          <w:spacing w:val="-1"/>
        </w:rPr>
        <w:t xml:space="preserve"> </w:t>
      </w:r>
      <w:r>
        <w:rPr>
          <w:b/>
        </w:rPr>
        <w:t>Network.</w:t>
      </w:r>
      <w:r>
        <w:rPr>
          <w:b/>
          <w:spacing w:val="-1"/>
        </w:rPr>
        <w:t xml:space="preserve"> </w:t>
      </w:r>
      <w:r>
        <w:t>-</w:t>
      </w:r>
      <w:r>
        <w:rPr>
          <w:spacing w:val="-5"/>
        </w:rPr>
        <w:t xml:space="preserve"> </w:t>
      </w:r>
      <w:r>
        <w:t>Spiritual</w:t>
      </w:r>
      <w:r>
        <w:rPr>
          <w:spacing w:val="-1"/>
        </w:rPr>
        <w:t xml:space="preserve"> </w:t>
      </w:r>
      <w:r>
        <w:t>Gifts</w:t>
      </w:r>
      <w:r>
        <w:rPr>
          <w:spacing w:val="-1"/>
        </w:rPr>
        <w:t xml:space="preserve"> </w:t>
      </w:r>
      <w:r>
        <w:t>Inventory</w:t>
      </w:r>
    </w:p>
    <w:p w14:paraId="7D85F56F" w14:textId="77777777" w:rsidR="00032B34" w:rsidRDefault="00857DEC" w:rsidP="00857DEC">
      <w:pPr>
        <w:pStyle w:val="ListParagraph"/>
        <w:numPr>
          <w:ilvl w:val="0"/>
          <w:numId w:val="14"/>
        </w:numPr>
        <w:tabs>
          <w:tab w:val="left" w:pos="2391"/>
          <w:tab w:val="left" w:pos="2392"/>
        </w:tabs>
        <w:spacing w:line="252" w:lineRule="exact"/>
        <w:ind w:left="2391" w:hanging="332"/>
      </w:pPr>
      <w:r>
        <w:t>Clinton,</w:t>
      </w:r>
      <w:r>
        <w:rPr>
          <w:spacing w:val="-4"/>
        </w:rPr>
        <w:t xml:space="preserve"> </w:t>
      </w:r>
      <w:r>
        <w:t xml:space="preserve">J. Robert. </w:t>
      </w:r>
      <w:r>
        <w:rPr>
          <w:b/>
        </w:rPr>
        <w:t>The</w:t>
      </w:r>
      <w:r>
        <w:rPr>
          <w:b/>
          <w:spacing w:val="-3"/>
        </w:rPr>
        <w:t xml:space="preserve"> </w:t>
      </w:r>
      <w:r>
        <w:rPr>
          <w:b/>
        </w:rPr>
        <w:t xml:space="preserve">Making of a Leader. </w:t>
      </w:r>
      <w:r>
        <w:t>-</w:t>
      </w:r>
      <w:r>
        <w:rPr>
          <w:spacing w:val="-5"/>
        </w:rPr>
        <w:t xml:space="preserve"> </w:t>
      </w:r>
      <w:r>
        <w:t>Stages of</w:t>
      </w:r>
      <w:r>
        <w:rPr>
          <w:spacing w:val="1"/>
        </w:rPr>
        <w:t xml:space="preserve"> </w:t>
      </w:r>
      <w:r>
        <w:t>a</w:t>
      </w:r>
      <w:r>
        <w:rPr>
          <w:spacing w:val="-3"/>
        </w:rPr>
        <w:t xml:space="preserve"> </w:t>
      </w:r>
      <w:r>
        <w:t>leader.</w:t>
      </w:r>
    </w:p>
    <w:p w14:paraId="17259BBD" w14:textId="77777777" w:rsidR="00032B34" w:rsidRDefault="00857DEC" w:rsidP="00857DEC">
      <w:pPr>
        <w:pStyle w:val="ListParagraph"/>
        <w:numPr>
          <w:ilvl w:val="0"/>
          <w:numId w:val="14"/>
        </w:numPr>
        <w:tabs>
          <w:tab w:val="left" w:pos="2391"/>
          <w:tab w:val="left" w:pos="2392"/>
        </w:tabs>
        <w:spacing w:before="1"/>
        <w:ind w:left="2391" w:hanging="332"/>
      </w:pPr>
      <w:r>
        <w:t>Covey,</w:t>
      </w:r>
      <w:r>
        <w:rPr>
          <w:spacing w:val="-2"/>
        </w:rPr>
        <w:t xml:space="preserve"> </w:t>
      </w:r>
      <w:r>
        <w:t>Steven.</w:t>
      </w:r>
      <w:r>
        <w:rPr>
          <w:spacing w:val="-1"/>
        </w:rPr>
        <w:t xml:space="preserve"> </w:t>
      </w:r>
      <w:r>
        <w:rPr>
          <w:b/>
        </w:rPr>
        <w:t>Seven</w:t>
      </w:r>
      <w:r>
        <w:rPr>
          <w:b/>
          <w:spacing w:val="-2"/>
        </w:rPr>
        <w:t xml:space="preserve"> </w:t>
      </w:r>
      <w:r>
        <w:rPr>
          <w:b/>
        </w:rPr>
        <w:t>Habits</w:t>
      </w:r>
      <w:r>
        <w:rPr>
          <w:b/>
          <w:spacing w:val="-4"/>
        </w:rPr>
        <w:t xml:space="preserve"> </w:t>
      </w:r>
      <w:r>
        <w:rPr>
          <w:b/>
        </w:rPr>
        <w:t>of Highly</w:t>
      </w:r>
      <w:r>
        <w:rPr>
          <w:b/>
          <w:spacing w:val="-1"/>
        </w:rPr>
        <w:t xml:space="preserve"> </w:t>
      </w:r>
      <w:r>
        <w:rPr>
          <w:b/>
        </w:rPr>
        <w:t>Effective</w:t>
      </w:r>
      <w:r>
        <w:rPr>
          <w:b/>
          <w:spacing w:val="-4"/>
        </w:rPr>
        <w:t xml:space="preserve"> </w:t>
      </w:r>
      <w:r>
        <w:rPr>
          <w:b/>
        </w:rPr>
        <w:t>People.</w:t>
      </w:r>
      <w:r>
        <w:rPr>
          <w:b/>
          <w:spacing w:val="-1"/>
        </w:rPr>
        <w:t xml:space="preserve"> </w:t>
      </w:r>
      <w:r>
        <w:t>-</w:t>
      </w:r>
      <w:r>
        <w:rPr>
          <w:spacing w:val="-5"/>
        </w:rPr>
        <w:t xml:space="preserve"> </w:t>
      </w:r>
      <w:r>
        <w:t>Time</w:t>
      </w:r>
      <w:r>
        <w:rPr>
          <w:spacing w:val="-1"/>
        </w:rPr>
        <w:t xml:space="preserve"> </w:t>
      </w:r>
      <w:r>
        <w:t>management.</w:t>
      </w:r>
    </w:p>
    <w:p w14:paraId="18D4513E" w14:textId="77777777" w:rsidR="00032B34" w:rsidRDefault="00857DEC" w:rsidP="00857DEC">
      <w:pPr>
        <w:pStyle w:val="ListParagraph"/>
        <w:numPr>
          <w:ilvl w:val="0"/>
          <w:numId w:val="14"/>
        </w:numPr>
        <w:tabs>
          <w:tab w:val="left" w:pos="2391"/>
          <w:tab w:val="left" w:pos="2392"/>
        </w:tabs>
        <w:spacing w:before="2"/>
        <w:ind w:left="2391" w:hanging="332"/>
      </w:pPr>
      <w:r>
        <w:t>Ferguson,</w:t>
      </w:r>
      <w:r>
        <w:rPr>
          <w:spacing w:val="-3"/>
        </w:rPr>
        <w:t xml:space="preserve"> </w:t>
      </w:r>
      <w:r>
        <w:t>David.</w:t>
      </w:r>
      <w:r>
        <w:rPr>
          <w:spacing w:val="-3"/>
        </w:rPr>
        <w:t xml:space="preserve"> </w:t>
      </w:r>
      <w:r>
        <w:rPr>
          <w:b/>
        </w:rPr>
        <w:t>Intimacy</w:t>
      </w:r>
      <w:r>
        <w:rPr>
          <w:b/>
          <w:spacing w:val="-5"/>
        </w:rPr>
        <w:t xml:space="preserve"> </w:t>
      </w:r>
      <w:r>
        <w:rPr>
          <w:b/>
        </w:rPr>
        <w:t>Needs.</w:t>
      </w:r>
      <w:r>
        <w:t>-Needs</w:t>
      </w:r>
      <w:r>
        <w:rPr>
          <w:spacing w:val="-3"/>
        </w:rPr>
        <w:t xml:space="preserve"> </w:t>
      </w:r>
      <w:r>
        <w:t>assessment.</w:t>
      </w:r>
    </w:p>
    <w:p w14:paraId="243D781D" w14:textId="77777777" w:rsidR="00032B34" w:rsidRDefault="00857DEC" w:rsidP="00857DEC">
      <w:pPr>
        <w:pStyle w:val="ListParagraph"/>
        <w:numPr>
          <w:ilvl w:val="0"/>
          <w:numId w:val="14"/>
        </w:numPr>
        <w:tabs>
          <w:tab w:val="left" w:pos="2391"/>
          <w:tab w:val="left" w:pos="2392"/>
        </w:tabs>
        <w:spacing w:before="1"/>
        <w:ind w:left="2391" w:hanging="332"/>
      </w:pPr>
      <w:r>
        <w:t>Friedman,</w:t>
      </w:r>
      <w:r>
        <w:rPr>
          <w:spacing w:val="-1"/>
        </w:rPr>
        <w:t xml:space="preserve"> </w:t>
      </w:r>
      <w:r>
        <w:t>Edwin</w:t>
      </w:r>
      <w:r>
        <w:rPr>
          <w:spacing w:val="-4"/>
        </w:rPr>
        <w:t xml:space="preserve"> </w:t>
      </w:r>
      <w:r>
        <w:t>H.</w:t>
      </w:r>
      <w:r>
        <w:rPr>
          <w:spacing w:val="-1"/>
        </w:rPr>
        <w:t xml:space="preserve"> </w:t>
      </w:r>
      <w:r>
        <w:rPr>
          <w:b/>
        </w:rPr>
        <w:t>Generation</w:t>
      </w:r>
      <w:r>
        <w:rPr>
          <w:b/>
          <w:spacing w:val="-3"/>
        </w:rPr>
        <w:t xml:space="preserve"> </w:t>
      </w:r>
      <w:r>
        <w:rPr>
          <w:b/>
        </w:rPr>
        <w:t>to</w:t>
      </w:r>
      <w:r>
        <w:rPr>
          <w:b/>
          <w:spacing w:val="-1"/>
        </w:rPr>
        <w:t xml:space="preserve"> </w:t>
      </w:r>
      <w:r>
        <w:rPr>
          <w:b/>
        </w:rPr>
        <w:t>Generation.</w:t>
      </w:r>
      <w:r>
        <w:rPr>
          <w:b/>
          <w:spacing w:val="-1"/>
        </w:rPr>
        <w:t xml:space="preserve"> </w:t>
      </w:r>
      <w:r>
        <w:t>-</w:t>
      </w:r>
      <w:r>
        <w:rPr>
          <w:spacing w:val="-5"/>
        </w:rPr>
        <w:t xml:space="preserve"> </w:t>
      </w:r>
      <w:r>
        <w:t>System</w:t>
      </w:r>
      <w:r>
        <w:rPr>
          <w:spacing w:val="-4"/>
        </w:rPr>
        <w:t xml:space="preserve"> </w:t>
      </w:r>
      <w:r>
        <w:t>theory.</w:t>
      </w:r>
    </w:p>
    <w:p w14:paraId="6535BA0A" w14:textId="77777777" w:rsidR="00032B34" w:rsidRDefault="00857DEC" w:rsidP="00857DEC">
      <w:pPr>
        <w:pStyle w:val="ListParagraph"/>
        <w:numPr>
          <w:ilvl w:val="0"/>
          <w:numId w:val="14"/>
        </w:numPr>
        <w:tabs>
          <w:tab w:val="left" w:pos="2391"/>
          <w:tab w:val="left" w:pos="2392"/>
        </w:tabs>
        <w:spacing w:before="2" w:line="252" w:lineRule="exact"/>
        <w:ind w:left="2391" w:hanging="332"/>
      </w:pPr>
      <w:r>
        <w:t>Hettinga,</w:t>
      </w:r>
      <w:r>
        <w:rPr>
          <w:spacing w:val="-4"/>
        </w:rPr>
        <w:t xml:space="preserve"> </w:t>
      </w:r>
      <w:r>
        <w:t>Jan David.</w:t>
      </w:r>
      <w:r>
        <w:rPr>
          <w:spacing w:val="-5"/>
        </w:rPr>
        <w:t xml:space="preserve"> </w:t>
      </w:r>
      <w:r>
        <w:rPr>
          <w:b/>
        </w:rPr>
        <w:t>Follow</w:t>
      </w:r>
      <w:r>
        <w:rPr>
          <w:b/>
          <w:spacing w:val="1"/>
        </w:rPr>
        <w:t xml:space="preserve"> </w:t>
      </w:r>
      <w:r>
        <w:rPr>
          <w:b/>
        </w:rPr>
        <w:t xml:space="preserve">Me. </w:t>
      </w:r>
      <w:r>
        <w:t>-</w:t>
      </w:r>
      <w:r>
        <w:rPr>
          <w:spacing w:val="-4"/>
        </w:rPr>
        <w:t xml:space="preserve"> </w:t>
      </w:r>
      <w:r>
        <w:t>Experience</w:t>
      </w:r>
      <w:r>
        <w:rPr>
          <w:spacing w:val="-2"/>
        </w:rPr>
        <w:t xml:space="preserve"> </w:t>
      </w:r>
      <w:r>
        <w:t>the</w:t>
      </w:r>
      <w:r>
        <w:rPr>
          <w:spacing w:val="-3"/>
        </w:rPr>
        <w:t xml:space="preserve"> </w:t>
      </w:r>
      <w:r>
        <w:t>loving</w:t>
      </w:r>
      <w:r>
        <w:rPr>
          <w:spacing w:val="-3"/>
        </w:rPr>
        <w:t xml:space="preserve"> </w:t>
      </w:r>
      <w:r>
        <w:t>leadership of</w:t>
      </w:r>
      <w:r>
        <w:rPr>
          <w:spacing w:val="-2"/>
        </w:rPr>
        <w:t xml:space="preserve"> </w:t>
      </w:r>
      <w:r>
        <w:t>Jesus.</w:t>
      </w:r>
    </w:p>
    <w:p w14:paraId="592EF2BD" w14:textId="77777777" w:rsidR="00032B34" w:rsidRDefault="00857DEC" w:rsidP="00857DEC">
      <w:pPr>
        <w:pStyle w:val="ListParagraph"/>
        <w:numPr>
          <w:ilvl w:val="0"/>
          <w:numId w:val="14"/>
        </w:numPr>
        <w:tabs>
          <w:tab w:val="left" w:pos="2391"/>
          <w:tab w:val="left" w:pos="2392"/>
        </w:tabs>
        <w:spacing w:line="252" w:lineRule="exact"/>
        <w:ind w:left="2391" w:hanging="332"/>
      </w:pPr>
      <w:r>
        <w:t>Jaworski,</w:t>
      </w:r>
      <w:r>
        <w:rPr>
          <w:spacing w:val="-4"/>
        </w:rPr>
        <w:t xml:space="preserve"> </w:t>
      </w:r>
      <w:r>
        <w:t>Joseph.</w:t>
      </w:r>
      <w:r>
        <w:rPr>
          <w:spacing w:val="-1"/>
        </w:rPr>
        <w:t xml:space="preserve"> </w:t>
      </w:r>
      <w:r>
        <w:rPr>
          <w:b/>
        </w:rPr>
        <w:t xml:space="preserve">Synchronicity. </w:t>
      </w:r>
      <w:r>
        <w:t>-</w:t>
      </w:r>
      <w:r>
        <w:rPr>
          <w:spacing w:val="-5"/>
        </w:rPr>
        <w:t xml:space="preserve"> </w:t>
      </w:r>
      <w:r>
        <w:t>Secular story</w:t>
      </w:r>
      <w:r>
        <w:rPr>
          <w:spacing w:val="-3"/>
        </w:rPr>
        <w:t xml:space="preserve"> </w:t>
      </w:r>
      <w:r>
        <w:t>of</w:t>
      </w:r>
      <w:r>
        <w:rPr>
          <w:spacing w:val="-3"/>
        </w:rPr>
        <w:t xml:space="preserve"> </w:t>
      </w:r>
      <w:r>
        <w:t>leading</w:t>
      </w:r>
      <w:r>
        <w:rPr>
          <w:spacing w:val="-3"/>
        </w:rPr>
        <w:t xml:space="preserve"> </w:t>
      </w:r>
      <w:r>
        <w:t>one's</w:t>
      </w:r>
      <w:r>
        <w:rPr>
          <w:spacing w:val="-1"/>
        </w:rPr>
        <w:t xml:space="preserve"> </w:t>
      </w:r>
      <w:r>
        <w:t>life</w:t>
      </w:r>
      <w:r>
        <w:rPr>
          <w:spacing w:val="-1"/>
        </w:rPr>
        <w:t xml:space="preserve"> </w:t>
      </w:r>
      <w:r>
        <w:t>in a</w:t>
      </w:r>
      <w:r>
        <w:rPr>
          <w:spacing w:val="-1"/>
        </w:rPr>
        <w:t xml:space="preserve"> </w:t>
      </w:r>
      <w:r>
        <w:t>new</w:t>
      </w:r>
      <w:r>
        <w:rPr>
          <w:spacing w:val="-1"/>
        </w:rPr>
        <w:t xml:space="preserve"> </w:t>
      </w:r>
      <w:r>
        <w:t>direction.</w:t>
      </w:r>
    </w:p>
    <w:p w14:paraId="79232615" w14:textId="77777777" w:rsidR="00032B34" w:rsidRDefault="00857DEC" w:rsidP="00857DEC">
      <w:pPr>
        <w:pStyle w:val="ListParagraph"/>
        <w:numPr>
          <w:ilvl w:val="0"/>
          <w:numId w:val="14"/>
        </w:numPr>
        <w:tabs>
          <w:tab w:val="left" w:pos="2391"/>
          <w:tab w:val="left" w:pos="2392"/>
        </w:tabs>
        <w:spacing w:before="13" w:line="252" w:lineRule="exact"/>
        <w:ind w:left="2391" w:hanging="332"/>
        <w:rPr>
          <w:b/>
        </w:rPr>
      </w:pPr>
      <w:r>
        <w:t>Jinkins,</w:t>
      </w:r>
      <w:r>
        <w:rPr>
          <w:spacing w:val="-5"/>
        </w:rPr>
        <w:t xml:space="preserve"> </w:t>
      </w:r>
      <w:r>
        <w:t>Michael.</w:t>
      </w:r>
      <w:r>
        <w:rPr>
          <w:spacing w:val="-2"/>
        </w:rPr>
        <w:t xml:space="preserve"> </w:t>
      </w:r>
      <w:r>
        <w:rPr>
          <w:b/>
        </w:rPr>
        <w:t>Letters</w:t>
      </w:r>
      <w:r>
        <w:rPr>
          <w:b/>
          <w:spacing w:val="-3"/>
        </w:rPr>
        <w:t xml:space="preserve"> </w:t>
      </w:r>
      <w:r>
        <w:rPr>
          <w:b/>
        </w:rPr>
        <w:t>to</w:t>
      </w:r>
      <w:r>
        <w:rPr>
          <w:b/>
          <w:spacing w:val="-2"/>
        </w:rPr>
        <w:t xml:space="preserve"> </w:t>
      </w:r>
      <w:r>
        <w:rPr>
          <w:b/>
        </w:rPr>
        <w:t>New</w:t>
      </w:r>
      <w:r>
        <w:rPr>
          <w:b/>
          <w:spacing w:val="-1"/>
        </w:rPr>
        <w:t xml:space="preserve"> </w:t>
      </w:r>
      <w:r>
        <w:rPr>
          <w:b/>
        </w:rPr>
        <w:t>Pastors.</w:t>
      </w:r>
    </w:p>
    <w:p w14:paraId="5478E345" w14:textId="77777777" w:rsidR="00032B34" w:rsidRDefault="00857DEC" w:rsidP="00857DEC">
      <w:pPr>
        <w:pStyle w:val="ListParagraph"/>
        <w:numPr>
          <w:ilvl w:val="0"/>
          <w:numId w:val="14"/>
        </w:numPr>
        <w:tabs>
          <w:tab w:val="left" w:pos="2391"/>
          <w:tab w:val="left" w:pos="2392"/>
        </w:tabs>
        <w:spacing w:line="252" w:lineRule="exact"/>
        <w:ind w:left="2391" w:hanging="332"/>
        <w:rPr>
          <w:b/>
        </w:rPr>
      </w:pPr>
      <w:r>
        <w:t>Lischer,</w:t>
      </w:r>
      <w:r>
        <w:rPr>
          <w:spacing w:val="-2"/>
        </w:rPr>
        <w:t xml:space="preserve"> </w:t>
      </w:r>
      <w:r>
        <w:t>Richard.</w:t>
      </w:r>
      <w:r>
        <w:rPr>
          <w:spacing w:val="-5"/>
        </w:rPr>
        <w:t xml:space="preserve"> </w:t>
      </w:r>
      <w:r>
        <w:rPr>
          <w:b/>
        </w:rPr>
        <w:t>Open</w:t>
      </w:r>
      <w:r>
        <w:rPr>
          <w:b/>
          <w:spacing w:val="-3"/>
        </w:rPr>
        <w:t xml:space="preserve"> </w:t>
      </w:r>
      <w:r>
        <w:rPr>
          <w:b/>
        </w:rPr>
        <w:t>Secrets:</w:t>
      </w:r>
      <w:r>
        <w:rPr>
          <w:b/>
          <w:spacing w:val="-1"/>
        </w:rPr>
        <w:t xml:space="preserve"> </w:t>
      </w:r>
      <w:r>
        <w:t>A</w:t>
      </w:r>
      <w:r>
        <w:rPr>
          <w:spacing w:val="-3"/>
        </w:rPr>
        <w:t xml:space="preserve"> </w:t>
      </w:r>
      <w:r>
        <w:rPr>
          <w:b/>
        </w:rPr>
        <w:t>Spiritual</w:t>
      </w:r>
      <w:r>
        <w:rPr>
          <w:b/>
          <w:spacing w:val="-1"/>
        </w:rPr>
        <w:t xml:space="preserve"> </w:t>
      </w:r>
      <w:r>
        <w:rPr>
          <w:b/>
        </w:rPr>
        <w:t>Journey</w:t>
      </w:r>
      <w:r>
        <w:rPr>
          <w:b/>
          <w:spacing w:val="-4"/>
        </w:rPr>
        <w:t xml:space="preserve"> </w:t>
      </w:r>
      <w:r>
        <w:rPr>
          <w:b/>
        </w:rPr>
        <w:t>through</w:t>
      </w:r>
      <w:r>
        <w:rPr>
          <w:b/>
          <w:spacing w:val="-3"/>
        </w:rPr>
        <w:t xml:space="preserve"> </w:t>
      </w:r>
      <w:r>
        <w:rPr>
          <w:b/>
        </w:rPr>
        <w:t>a</w:t>
      </w:r>
      <w:r>
        <w:rPr>
          <w:b/>
          <w:spacing w:val="-5"/>
        </w:rPr>
        <w:t xml:space="preserve"> </w:t>
      </w:r>
      <w:r>
        <w:rPr>
          <w:b/>
        </w:rPr>
        <w:t>Country</w:t>
      </w:r>
      <w:r>
        <w:rPr>
          <w:b/>
          <w:spacing w:val="-5"/>
        </w:rPr>
        <w:t xml:space="preserve"> </w:t>
      </w:r>
      <w:r>
        <w:rPr>
          <w:b/>
        </w:rPr>
        <w:t>Church.</w:t>
      </w:r>
    </w:p>
    <w:p w14:paraId="3CB3C0C8" w14:textId="77777777" w:rsidR="00032B34" w:rsidRDefault="00857DEC" w:rsidP="00857DEC">
      <w:pPr>
        <w:pStyle w:val="ListParagraph"/>
        <w:numPr>
          <w:ilvl w:val="0"/>
          <w:numId w:val="14"/>
        </w:numPr>
        <w:tabs>
          <w:tab w:val="left" w:pos="2395"/>
          <w:tab w:val="left" w:pos="2397"/>
        </w:tabs>
        <w:spacing w:before="42" w:line="264" w:lineRule="auto"/>
        <w:ind w:left="2396" w:right="2627" w:hanging="336"/>
      </w:pPr>
      <w:r>
        <w:t xml:space="preserve">Mcintosh &amp; Rima. </w:t>
      </w:r>
      <w:r>
        <w:rPr>
          <w:b/>
        </w:rPr>
        <w:t xml:space="preserve">Overcoming the Dark Side of Leadership. </w:t>
      </w:r>
      <w:r>
        <w:t>- Self-</w:t>
      </w:r>
      <w:r>
        <w:rPr>
          <w:spacing w:val="-52"/>
        </w:rPr>
        <w:t xml:space="preserve"> </w:t>
      </w:r>
      <w:r>
        <w:t>awareness,</w:t>
      </w:r>
      <w:r>
        <w:rPr>
          <w:spacing w:val="-1"/>
        </w:rPr>
        <w:t xml:space="preserve"> </w:t>
      </w:r>
      <w:r>
        <w:t>keys to</w:t>
      </w:r>
      <w:r>
        <w:rPr>
          <w:spacing w:val="-3"/>
        </w:rPr>
        <w:t xml:space="preserve"> </w:t>
      </w:r>
      <w:r>
        <w:t>leadership.</w:t>
      </w:r>
    </w:p>
    <w:p w14:paraId="56F79604" w14:textId="77777777" w:rsidR="00032B34" w:rsidRDefault="00857DEC" w:rsidP="00857DEC">
      <w:pPr>
        <w:pStyle w:val="ListParagraph"/>
        <w:numPr>
          <w:ilvl w:val="0"/>
          <w:numId w:val="14"/>
        </w:numPr>
        <w:tabs>
          <w:tab w:val="left" w:pos="2386"/>
          <w:tab w:val="left" w:pos="2387"/>
        </w:tabs>
        <w:spacing w:line="236" w:lineRule="exact"/>
        <w:ind w:left="2386"/>
        <w:rPr>
          <w:b/>
        </w:rPr>
      </w:pPr>
      <w:r>
        <w:t>McNeal,</w:t>
      </w:r>
      <w:r>
        <w:rPr>
          <w:spacing w:val="-3"/>
        </w:rPr>
        <w:t xml:space="preserve"> </w:t>
      </w:r>
      <w:r>
        <w:t>Reggie.</w:t>
      </w:r>
      <w:r>
        <w:rPr>
          <w:spacing w:val="-2"/>
        </w:rPr>
        <w:t xml:space="preserve"> </w:t>
      </w:r>
      <w:r>
        <w:rPr>
          <w:b/>
        </w:rPr>
        <w:t>Practicing</w:t>
      </w:r>
      <w:r>
        <w:rPr>
          <w:b/>
          <w:spacing w:val="-3"/>
        </w:rPr>
        <w:t xml:space="preserve"> </w:t>
      </w:r>
      <w:r>
        <w:rPr>
          <w:b/>
        </w:rPr>
        <w:t>Greatness:</w:t>
      </w:r>
      <w:r>
        <w:rPr>
          <w:b/>
          <w:spacing w:val="-2"/>
        </w:rPr>
        <w:t xml:space="preserve"> </w:t>
      </w:r>
      <w:r>
        <w:rPr>
          <w:rFonts w:ascii="Arial" w:hAnsi="Arial"/>
          <w:sz w:val="20"/>
        </w:rPr>
        <w:t>7</w:t>
      </w:r>
      <w:r>
        <w:rPr>
          <w:rFonts w:ascii="Arial" w:hAnsi="Arial"/>
          <w:spacing w:val="-4"/>
          <w:sz w:val="20"/>
        </w:rPr>
        <w:t xml:space="preserve"> </w:t>
      </w:r>
      <w:r>
        <w:rPr>
          <w:b/>
        </w:rPr>
        <w:t>Disciplines</w:t>
      </w:r>
      <w:r>
        <w:rPr>
          <w:b/>
          <w:spacing w:val="-4"/>
        </w:rPr>
        <w:t xml:space="preserve"> </w:t>
      </w:r>
      <w:r>
        <w:rPr>
          <w:b/>
        </w:rPr>
        <w:t>of Extraordinary</w:t>
      </w:r>
      <w:r>
        <w:rPr>
          <w:b/>
          <w:spacing w:val="-5"/>
        </w:rPr>
        <w:t xml:space="preserve"> </w:t>
      </w:r>
      <w:r>
        <w:rPr>
          <w:b/>
        </w:rPr>
        <w:t>Spiritual</w:t>
      </w:r>
    </w:p>
    <w:p w14:paraId="7342FDBA" w14:textId="77777777" w:rsidR="00032B34" w:rsidRDefault="00857DEC">
      <w:pPr>
        <w:pStyle w:val="Heading5"/>
        <w:spacing w:before="4"/>
        <w:ind w:left="2060"/>
      </w:pPr>
      <w:r>
        <w:t>Leaders.</w:t>
      </w:r>
    </w:p>
    <w:p w14:paraId="6C0CC673" w14:textId="77777777" w:rsidR="00032B34" w:rsidRDefault="00857DEC" w:rsidP="00857DEC">
      <w:pPr>
        <w:pStyle w:val="ListParagraph"/>
        <w:numPr>
          <w:ilvl w:val="0"/>
          <w:numId w:val="14"/>
        </w:numPr>
        <w:tabs>
          <w:tab w:val="left" w:pos="2386"/>
          <w:tab w:val="left" w:pos="2387"/>
        </w:tabs>
        <w:spacing w:before="6"/>
        <w:ind w:left="2386"/>
      </w:pPr>
      <w:r>
        <w:t>McNeal,</w:t>
      </w:r>
      <w:r>
        <w:rPr>
          <w:spacing w:val="-2"/>
        </w:rPr>
        <w:t xml:space="preserve"> </w:t>
      </w:r>
      <w:r>
        <w:t>Reggie.</w:t>
      </w:r>
      <w:r>
        <w:rPr>
          <w:spacing w:val="-1"/>
        </w:rPr>
        <w:t xml:space="preserve"> </w:t>
      </w:r>
      <w:r>
        <w:t>A</w:t>
      </w:r>
      <w:r>
        <w:rPr>
          <w:spacing w:val="-2"/>
        </w:rPr>
        <w:t xml:space="preserve"> </w:t>
      </w:r>
      <w:r>
        <w:rPr>
          <w:b/>
        </w:rPr>
        <w:t>Work</w:t>
      </w:r>
      <w:r>
        <w:rPr>
          <w:b/>
          <w:spacing w:val="-4"/>
        </w:rPr>
        <w:t xml:space="preserve"> </w:t>
      </w:r>
      <w:r>
        <w:rPr>
          <w:b/>
        </w:rPr>
        <w:t>of</w:t>
      </w:r>
      <w:r>
        <w:rPr>
          <w:b/>
          <w:spacing w:val="2"/>
        </w:rPr>
        <w:t xml:space="preserve"> </w:t>
      </w:r>
      <w:r>
        <w:rPr>
          <w:b/>
        </w:rPr>
        <w:t>Heart.</w:t>
      </w:r>
      <w:r>
        <w:rPr>
          <w:b/>
          <w:spacing w:val="-2"/>
        </w:rPr>
        <w:t xml:space="preserve"> </w:t>
      </w:r>
      <w:r>
        <w:t>-</w:t>
      </w:r>
      <w:r>
        <w:rPr>
          <w:spacing w:val="-5"/>
        </w:rPr>
        <w:t xml:space="preserve"> </w:t>
      </w:r>
      <w:r>
        <w:t>Understanding</w:t>
      </w:r>
      <w:r>
        <w:rPr>
          <w:spacing w:val="-6"/>
        </w:rPr>
        <w:t xml:space="preserve"> </w:t>
      </w:r>
      <w:r>
        <w:t>how</w:t>
      </w:r>
      <w:r>
        <w:rPr>
          <w:spacing w:val="-2"/>
        </w:rPr>
        <w:t xml:space="preserve"> </w:t>
      </w:r>
      <w:r>
        <w:t>God</w:t>
      </w:r>
      <w:r>
        <w:rPr>
          <w:spacing w:val="-1"/>
        </w:rPr>
        <w:t xml:space="preserve"> </w:t>
      </w:r>
      <w:r>
        <w:t>shapes</w:t>
      </w:r>
      <w:r>
        <w:rPr>
          <w:spacing w:val="-1"/>
        </w:rPr>
        <w:t xml:space="preserve"> </w:t>
      </w:r>
      <w:r>
        <w:t>spiritual</w:t>
      </w:r>
      <w:r>
        <w:rPr>
          <w:spacing w:val="-1"/>
        </w:rPr>
        <w:t xml:space="preserve"> </w:t>
      </w:r>
      <w:r>
        <w:t>leaders.</w:t>
      </w:r>
    </w:p>
    <w:p w14:paraId="4126099C" w14:textId="77777777" w:rsidR="00032B34" w:rsidRDefault="00857DEC" w:rsidP="00857DEC">
      <w:pPr>
        <w:pStyle w:val="ListParagraph"/>
        <w:numPr>
          <w:ilvl w:val="0"/>
          <w:numId w:val="14"/>
        </w:numPr>
        <w:tabs>
          <w:tab w:val="left" w:pos="2386"/>
          <w:tab w:val="left" w:pos="2387"/>
        </w:tabs>
        <w:spacing w:before="7"/>
        <w:ind w:left="2386"/>
      </w:pPr>
      <w:r>
        <w:t>Miller,</w:t>
      </w:r>
      <w:r>
        <w:rPr>
          <w:spacing w:val="-2"/>
        </w:rPr>
        <w:t xml:space="preserve"> </w:t>
      </w:r>
      <w:r>
        <w:t>Herb.</w:t>
      </w:r>
      <w:r>
        <w:rPr>
          <w:spacing w:val="-1"/>
        </w:rPr>
        <w:t xml:space="preserve"> </w:t>
      </w:r>
      <w:r>
        <w:rPr>
          <w:b/>
        </w:rPr>
        <w:t>Leadership</w:t>
      </w:r>
      <w:r>
        <w:rPr>
          <w:b/>
          <w:spacing w:val="-2"/>
        </w:rPr>
        <w:t xml:space="preserve"> </w:t>
      </w:r>
      <w:r>
        <w:rPr>
          <w:b/>
        </w:rPr>
        <w:t>Is</w:t>
      </w:r>
      <w:r>
        <w:rPr>
          <w:b/>
          <w:spacing w:val="-1"/>
        </w:rPr>
        <w:t xml:space="preserve"> </w:t>
      </w:r>
      <w:r>
        <w:rPr>
          <w:b/>
        </w:rPr>
        <w:t>the</w:t>
      </w:r>
      <w:r>
        <w:rPr>
          <w:b/>
          <w:spacing w:val="-3"/>
        </w:rPr>
        <w:t xml:space="preserve"> </w:t>
      </w:r>
      <w:r>
        <w:rPr>
          <w:b/>
        </w:rPr>
        <w:t>Key.</w:t>
      </w:r>
      <w:r>
        <w:rPr>
          <w:b/>
          <w:spacing w:val="-1"/>
        </w:rPr>
        <w:t xml:space="preserve"> </w:t>
      </w:r>
      <w:r>
        <w:t>-</w:t>
      </w:r>
      <w:r>
        <w:rPr>
          <w:spacing w:val="-6"/>
        </w:rPr>
        <w:t xml:space="preserve"> </w:t>
      </w:r>
      <w:r>
        <w:t>Unlocking</w:t>
      </w:r>
      <w:r>
        <w:rPr>
          <w:spacing w:val="-1"/>
        </w:rPr>
        <w:t xml:space="preserve"> </w:t>
      </w:r>
      <w:r>
        <w:t>your ministry</w:t>
      </w:r>
      <w:r>
        <w:rPr>
          <w:spacing w:val="-4"/>
        </w:rPr>
        <w:t xml:space="preserve"> </w:t>
      </w:r>
      <w:r>
        <w:t>effectiveness.</w:t>
      </w:r>
    </w:p>
    <w:p w14:paraId="6B4B8BCC" w14:textId="77777777" w:rsidR="00032B34" w:rsidRDefault="00857DEC" w:rsidP="00857DEC">
      <w:pPr>
        <w:pStyle w:val="ListParagraph"/>
        <w:numPr>
          <w:ilvl w:val="0"/>
          <w:numId w:val="14"/>
        </w:numPr>
        <w:tabs>
          <w:tab w:val="left" w:pos="2388"/>
          <w:tab w:val="left" w:pos="2389"/>
        </w:tabs>
        <w:spacing w:before="6" w:line="244" w:lineRule="auto"/>
        <w:ind w:left="2055" w:right="3221" w:firstLine="0"/>
        <w:rPr>
          <w:b/>
        </w:rPr>
      </w:pPr>
      <w:r>
        <w:t xml:space="preserve">Neumaik, Heidi. </w:t>
      </w:r>
      <w:r>
        <w:rPr>
          <w:b/>
        </w:rPr>
        <w:t>Breathing Space: A Spiritual Journey in the</w:t>
      </w:r>
      <w:r>
        <w:rPr>
          <w:b/>
          <w:spacing w:val="-52"/>
        </w:rPr>
        <w:t xml:space="preserve"> </w:t>
      </w:r>
      <w:r>
        <w:rPr>
          <w:b/>
        </w:rPr>
        <w:t>South</w:t>
      </w:r>
      <w:r>
        <w:rPr>
          <w:b/>
          <w:spacing w:val="-3"/>
        </w:rPr>
        <w:t xml:space="preserve"> </w:t>
      </w:r>
      <w:r>
        <w:rPr>
          <w:b/>
        </w:rPr>
        <w:t>Bronx,</w:t>
      </w:r>
    </w:p>
    <w:p w14:paraId="4C3F010D" w14:textId="77777777" w:rsidR="00032B34" w:rsidRDefault="00857DEC" w:rsidP="00857DEC">
      <w:pPr>
        <w:pStyle w:val="ListParagraph"/>
        <w:numPr>
          <w:ilvl w:val="0"/>
          <w:numId w:val="14"/>
        </w:numPr>
        <w:tabs>
          <w:tab w:val="left" w:pos="2386"/>
          <w:tab w:val="left" w:pos="2387"/>
        </w:tabs>
        <w:spacing w:before="2"/>
        <w:ind w:left="2386" w:hanging="332"/>
        <w:rPr>
          <w:b/>
        </w:rPr>
      </w:pPr>
      <w:r>
        <w:t>Niebuhr,</w:t>
      </w:r>
      <w:r>
        <w:rPr>
          <w:spacing w:val="-2"/>
        </w:rPr>
        <w:t xml:space="preserve"> </w:t>
      </w:r>
      <w:r>
        <w:t>Reinhold.</w:t>
      </w:r>
      <w:r>
        <w:rPr>
          <w:spacing w:val="-1"/>
        </w:rPr>
        <w:t xml:space="preserve"> </w:t>
      </w:r>
      <w:r>
        <w:rPr>
          <w:b/>
        </w:rPr>
        <w:t>Leaves</w:t>
      </w:r>
      <w:r>
        <w:rPr>
          <w:b/>
          <w:spacing w:val="-4"/>
        </w:rPr>
        <w:t xml:space="preserve"> </w:t>
      </w:r>
      <w:r>
        <w:rPr>
          <w:b/>
        </w:rPr>
        <w:t>from the</w:t>
      </w:r>
      <w:r>
        <w:rPr>
          <w:b/>
          <w:spacing w:val="-3"/>
        </w:rPr>
        <w:t xml:space="preserve"> </w:t>
      </w:r>
      <w:r>
        <w:rPr>
          <w:b/>
        </w:rPr>
        <w:t>Notebook</w:t>
      </w:r>
      <w:r>
        <w:rPr>
          <w:b/>
          <w:spacing w:val="-3"/>
        </w:rPr>
        <w:t xml:space="preserve"> </w:t>
      </w:r>
      <w:r>
        <w:rPr>
          <w:b/>
        </w:rPr>
        <w:t>of a</w:t>
      </w:r>
      <w:r>
        <w:rPr>
          <w:b/>
          <w:spacing w:val="-2"/>
        </w:rPr>
        <w:t xml:space="preserve"> </w:t>
      </w:r>
      <w:r>
        <w:rPr>
          <w:b/>
        </w:rPr>
        <w:t>Tamed</w:t>
      </w:r>
      <w:r>
        <w:rPr>
          <w:b/>
          <w:spacing w:val="-2"/>
        </w:rPr>
        <w:t xml:space="preserve"> </w:t>
      </w:r>
      <w:r>
        <w:rPr>
          <w:b/>
        </w:rPr>
        <w:t>Cynic.</w:t>
      </w:r>
    </w:p>
    <w:p w14:paraId="281837F3" w14:textId="77777777" w:rsidR="00032B34" w:rsidRDefault="00857DEC" w:rsidP="00857DEC">
      <w:pPr>
        <w:pStyle w:val="ListParagraph"/>
        <w:numPr>
          <w:ilvl w:val="0"/>
          <w:numId w:val="14"/>
        </w:numPr>
        <w:tabs>
          <w:tab w:val="left" w:pos="2386"/>
          <w:tab w:val="left" w:pos="2387"/>
        </w:tabs>
        <w:spacing w:before="6"/>
        <w:ind w:left="2386" w:hanging="332"/>
        <w:rPr>
          <w:b/>
        </w:rPr>
      </w:pPr>
      <w:r>
        <w:t>Norris,</w:t>
      </w:r>
      <w:r>
        <w:rPr>
          <w:spacing w:val="-5"/>
        </w:rPr>
        <w:t xml:space="preserve"> </w:t>
      </w:r>
      <w:r>
        <w:t>Kathleen.</w:t>
      </w:r>
      <w:r>
        <w:rPr>
          <w:spacing w:val="-1"/>
        </w:rPr>
        <w:t xml:space="preserve"> </w:t>
      </w:r>
      <w:r>
        <w:rPr>
          <w:b/>
        </w:rPr>
        <w:t>Dakota:</w:t>
      </w:r>
      <w:r>
        <w:rPr>
          <w:b/>
          <w:spacing w:val="-5"/>
        </w:rPr>
        <w:t xml:space="preserve"> </w:t>
      </w:r>
      <w:r>
        <w:t>A</w:t>
      </w:r>
      <w:r>
        <w:rPr>
          <w:spacing w:val="-2"/>
        </w:rPr>
        <w:t xml:space="preserve"> </w:t>
      </w:r>
      <w:r>
        <w:rPr>
          <w:b/>
        </w:rPr>
        <w:t>Spiritual</w:t>
      </w:r>
      <w:r>
        <w:rPr>
          <w:b/>
          <w:spacing w:val="-4"/>
        </w:rPr>
        <w:t xml:space="preserve"> </w:t>
      </w:r>
      <w:r>
        <w:rPr>
          <w:b/>
        </w:rPr>
        <w:t>Geography.</w:t>
      </w:r>
    </w:p>
    <w:p w14:paraId="44273227" w14:textId="77777777" w:rsidR="00032B34" w:rsidRDefault="00857DEC" w:rsidP="00857DEC">
      <w:pPr>
        <w:pStyle w:val="ListParagraph"/>
        <w:numPr>
          <w:ilvl w:val="0"/>
          <w:numId w:val="14"/>
        </w:numPr>
        <w:tabs>
          <w:tab w:val="left" w:pos="2386"/>
          <w:tab w:val="left" w:pos="2387"/>
        </w:tabs>
        <w:spacing w:before="7"/>
        <w:ind w:left="2386" w:hanging="332"/>
        <w:rPr>
          <w:b/>
        </w:rPr>
      </w:pPr>
      <w:r>
        <w:t>Pappas,</w:t>
      </w:r>
      <w:r>
        <w:rPr>
          <w:spacing w:val="-2"/>
        </w:rPr>
        <w:t xml:space="preserve"> </w:t>
      </w:r>
      <w:r>
        <w:t>Anthony.</w:t>
      </w:r>
      <w:r>
        <w:rPr>
          <w:spacing w:val="-2"/>
        </w:rPr>
        <w:t xml:space="preserve"> </w:t>
      </w:r>
      <w:r>
        <w:rPr>
          <w:b/>
        </w:rPr>
        <w:t>Entering</w:t>
      </w:r>
      <w:r>
        <w:rPr>
          <w:b/>
          <w:spacing w:val="-4"/>
        </w:rPr>
        <w:t xml:space="preserve"> </w:t>
      </w:r>
      <w:r>
        <w:rPr>
          <w:b/>
        </w:rPr>
        <w:t>the</w:t>
      </w:r>
      <w:r>
        <w:rPr>
          <w:b/>
          <w:spacing w:val="-2"/>
        </w:rPr>
        <w:t xml:space="preserve"> </w:t>
      </w:r>
      <w:r>
        <w:rPr>
          <w:b/>
        </w:rPr>
        <w:t>World</w:t>
      </w:r>
      <w:r>
        <w:rPr>
          <w:b/>
          <w:spacing w:val="-5"/>
        </w:rPr>
        <w:t xml:space="preserve"> </w:t>
      </w:r>
      <w:r>
        <w:rPr>
          <w:b/>
        </w:rPr>
        <w:t>of the</w:t>
      </w:r>
      <w:r>
        <w:rPr>
          <w:b/>
          <w:spacing w:val="-2"/>
        </w:rPr>
        <w:t xml:space="preserve"> </w:t>
      </w:r>
      <w:r>
        <w:rPr>
          <w:b/>
        </w:rPr>
        <w:t>Small Church.</w:t>
      </w:r>
    </w:p>
    <w:p w14:paraId="2EBBE9F2" w14:textId="77777777" w:rsidR="00032B34" w:rsidRDefault="00857DEC" w:rsidP="00857DEC">
      <w:pPr>
        <w:pStyle w:val="ListParagraph"/>
        <w:numPr>
          <w:ilvl w:val="0"/>
          <w:numId w:val="14"/>
        </w:numPr>
        <w:tabs>
          <w:tab w:val="left" w:pos="2381"/>
          <w:tab w:val="left" w:pos="2382"/>
        </w:tabs>
        <w:spacing w:before="18" w:line="259" w:lineRule="auto"/>
        <w:ind w:left="2381" w:right="1816" w:hanging="336"/>
        <w:rPr>
          <w:b/>
        </w:rPr>
      </w:pPr>
      <w:r>
        <w:t xml:space="preserve">Shawchuck, Nomian &amp; Heuser, Roger. </w:t>
      </w:r>
      <w:r>
        <w:rPr>
          <w:b/>
        </w:rPr>
        <w:t>Leading the Congregation, Caring for</w:t>
      </w:r>
      <w:r>
        <w:rPr>
          <w:b/>
          <w:spacing w:val="-52"/>
        </w:rPr>
        <w:t xml:space="preserve"> </w:t>
      </w:r>
      <w:r>
        <w:rPr>
          <w:b/>
        </w:rPr>
        <w:t>Yourself While Serving</w:t>
      </w:r>
      <w:r>
        <w:rPr>
          <w:b/>
          <w:spacing w:val="-3"/>
        </w:rPr>
        <w:t xml:space="preserve"> </w:t>
      </w:r>
      <w:r>
        <w:rPr>
          <w:b/>
        </w:rPr>
        <w:t>the People.</w:t>
      </w:r>
    </w:p>
    <w:p w14:paraId="7A0AB257" w14:textId="77777777" w:rsidR="00032B34" w:rsidRDefault="00857DEC" w:rsidP="00857DEC">
      <w:pPr>
        <w:pStyle w:val="ListParagraph"/>
        <w:numPr>
          <w:ilvl w:val="0"/>
          <w:numId w:val="14"/>
        </w:numPr>
        <w:tabs>
          <w:tab w:val="left" w:pos="2371"/>
          <w:tab w:val="left" w:pos="2372"/>
        </w:tabs>
        <w:spacing w:line="239" w:lineRule="exact"/>
        <w:ind w:left="2371"/>
        <w:rPr>
          <w:b/>
        </w:rPr>
      </w:pPr>
      <w:r>
        <w:t>Thompson,</w:t>
      </w:r>
      <w:r>
        <w:rPr>
          <w:spacing w:val="-1"/>
        </w:rPr>
        <w:t xml:space="preserve"> </w:t>
      </w:r>
      <w:r>
        <w:t>George</w:t>
      </w:r>
      <w:r>
        <w:rPr>
          <w:spacing w:val="-1"/>
        </w:rPr>
        <w:t xml:space="preserve"> </w:t>
      </w:r>
      <w:r>
        <w:t>B.</w:t>
      </w:r>
      <w:r>
        <w:rPr>
          <w:spacing w:val="-3"/>
        </w:rPr>
        <w:t xml:space="preserve"> </w:t>
      </w:r>
      <w:r>
        <w:t>Jr.</w:t>
      </w:r>
      <w:r>
        <w:rPr>
          <w:spacing w:val="-4"/>
        </w:rPr>
        <w:t xml:space="preserve"> </w:t>
      </w:r>
      <w:r>
        <w:rPr>
          <w:b/>
        </w:rPr>
        <w:t>How to Get</w:t>
      </w:r>
      <w:r>
        <w:rPr>
          <w:b/>
          <w:spacing w:val="-1"/>
        </w:rPr>
        <w:t xml:space="preserve"> </w:t>
      </w:r>
      <w:r>
        <w:t>Along</w:t>
      </w:r>
      <w:r>
        <w:rPr>
          <w:spacing w:val="-6"/>
        </w:rPr>
        <w:t xml:space="preserve"> </w:t>
      </w:r>
      <w:r>
        <w:rPr>
          <w:b/>
        </w:rPr>
        <w:t>with</w:t>
      </w:r>
      <w:r>
        <w:rPr>
          <w:b/>
          <w:spacing w:val="-3"/>
        </w:rPr>
        <w:t xml:space="preserve"> </w:t>
      </w:r>
      <w:r>
        <w:rPr>
          <w:b/>
        </w:rPr>
        <w:t>Your</w:t>
      </w:r>
      <w:r>
        <w:rPr>
          <w:b/>
          <w:spacing w:val="-1"/>
        </w:rPr>
        <w:t xml:space="preserve"> </w:t>
      </w:r>
      <w:r>
        <w:rPr>
          <w:b/>
        </w:rPr>
        <w:t>Church.</w:t>
      </w:r>
    </w:p>
    <w:p w14:paraId="0768B41C" w14:textId="77777777" w:rsidR="00032B34" w:rsidRDefault="00857DEC" w:rsidP="00857DEC">
      <w:pPr>
        <w:pStyle w:val="ListParagraph"/>
        <w:numPr>
          <w:ilvl w:val="0"/>
          <w:numId w:val="14"/>
        </w:numPr>
        <w:tabs>
          <w:tab w:val="left" w:pos="2381"/>
          <w:tab w:val="left" w:pos="2382"/>
        </w:tabs>
        <w:spacing w:before="13" w:line="254" w:lineRule="auto"/>
        <w:ind w:left="2381" w:right="1317" w:hanging="336"/>
      </w:pPr>
      <w:r>
        <w:t xml:space="preserve">Tluall, McNichol &amp; McEhath. </w:t>
      </w:r>
      <w:r>
        <w:rPr>
          <w:b/>
        </w:rPr>
        <w:t xml:space="preserve">The Ascent of a Leader. </w:t>
      </w:r>
      <w:r>
        <w:t>- How ordinary relationships</w:t>
      </w:r>
      <w:r>
        <w:rPr>
          <w:spacing w:val="-52"/>
        </w:rPr>
        <w:t xml:space="preserve"> </w:t>
      </w:r>
      <w:r>
        <w:t>develop</w:t>
      </w:r>
      <w:r>
        <w:rPr>
          <w:spacing w:val="-1"/>
        </w:rPr>
        <w:t xml:space="preserve"> </w:t>
      </w:r>
      <w:r>
        <w:t>extraordinary</w:t>
      </w:r>
      <w:r>
        <w:rPr>
          <w:spacing w:val="-3"/>
        </w:rPr>
        <w:t xml:space="preserve"> </w:t>
      </w:r>
      <w:r>
        <w:t>character</w:t>
      </w:r>
      <w:r>
        <w:rPr>
          <w:spacing w:val="1"/>
        </w:rPr>
        <w:t xml:space="preserve"> </w:t>
      </w:r>
      <w:r>
        <w:t>and influence.</w:t>
      </w:r>
    </w:p>
    <w:p w14:paraId="56D25D6D" w14:textId="77777777" w:rsidR="00032B34" w:rsidRDefault="00857DEC" w:rsidP="00857DEC">
      <w:pPr>
        <w:pStyle w:val="ListParagraph"/>
        <w:numPr>
          <w:ilvl w:val="0"/>
          <w:numId w:val="14"/>
        </w:numPr>
        <w:tabs>
          <w:tab w:val="left" w:pos="2371"/>
          <w:tab w:val="left" w:pos="2372"/>
        </w:tabs>
        <w:spacing w:line="242" w:lineRule="exact"/>
        <w:ind w:left="2371"/>
      </w:pPr>
      <w:r>
        <w:t>Willard,</w:t>
      </w:r>
      <w:r>
        <w:rPr>
          <w:spacing w:val="-2"/>
        </w:rPr>
        <w:t xml:space="preserve"> </w:t>
      </w:r>
      <w:r>
        <w:t>Dallas.</w:t>
      </w:r>
      <w:r>
        <w:rPr>
          <w:spacing w:val="-2"/>
        </w:rPr>
        <w:t xml:space="preserve"> </w:t>
      </w:r>
      <w:r>
        <w:rPr>
          <w:b/>
        </w:rPr>
        <w:t>The</w:t>
      </w:r>
      <w:r>
        <w:rPr>
          <w:b/>
          <w:spacing w:val="-1"/>
        </w:rPr>
        <w:t xml:space="preserve"> </w:t>
      </w:r>
      <w:r>
        <w:rPr>
          <w:b/>
        </w:rPr>
        <w:t>Spirit</w:t>
      </w:r>
      <w:r>
        <w:rPr>
          <w:b/>
          <w:spacing w:val="-4"/>
        </w:rPr>
        <w:t xml:space="preserve"> </w:t>
      </w:r>
      <w:r>
        <w:rPr>
          <w:b/>
        </w:rPr>
        <w:t>of</w:t>
      </w:r>
      <w:r>
        <w:rPr>
          <w:b/>
          <w:spacing w:val="1"/>
        </w:rPr>
        <w:t xml:space="preserve"> </w:t>
      </w:r>
      <w:r>
        <w:rPr>
          <w:b/>
        </w:rPr>
        <w:t>the</w:t>
      </w:r>
      <w:r>
        <w:rPr>
          <w:b/>
          <w:spacing w:val="-1"/>
        </w:rPr>
        <w:t xml:space="preserve"> </w:t>
      </w:r>
      <w:r>
        <w:rPr>
          <w:b/>
        </w:rPr>
        <w:t>Disciplines.</w:t>
      </w:r>
      <w:r>
        <w:rPr>
          <w:b/>
          <w:spacing w:val="-2"/>
        </w:rPr>
        <w:t xml:space="preserve"> </w:t>
      </w:r>
      <w:r>
        <w:t>-</w:t>
      </w:r>
      <w:r>
        <w:rPr>
          <w:spacing w:val="-7"/>
        </w:rPr>
        <w:t xml:space="preserve"> </w:t>
      </w:r>
      <w:r>
        <w:t>Developing</w:t>
      </w:r>
      <w:r>
        <w:rPr>
          <w:spacing w:val="-4"/>
        </w:rPr>
        <w:t xml:space="preserve"> </w:t>
      </w:r>
      <w:r>
        <w:t>your</w:t>
      </w:r>
      <w:r>
        <w:rPr>
          <w:spacing w:val="-1"/>
        </w:rPr>
        <w:t xml:space="preserve"> </w:t>
      </w:r>
      <w:r>
        <w:t>spiritual</w:t>
      </w:r>
      <w:r>
        <w:rPr>
          <w:spacing w:val="-1"/>
        </w:rPr>
        <w:t xml:space="preserve"> </w:t>
      </w:r>
      <w:r>
        <w:t>life.</w:t>
      </w:r>
    </w:p>
    <w:p w14:paraId="5F5714D5" w14:textId="77777777" w:rsidR="00032B34" w:rsidRDefault="00857DEC" w:rsidP="00857DEC">
      <w:pPr>
        <w:pStyle w:val="ListParagraph"/>
        <w:numPr>
          <w:ilvl w:val="0"/>
          <w:numId w:val="14"/>
        </w:numPr>
        <w:tabs>
          <w:tab w:val="left" w:pos="2371"/>
          <w:tab w:val="left" w:pos="2372"/>
        </w:tabs>
        <w:spacing w:line="252" w:lineRule="exact"/>
        <w:ind w:left="2371"/>
      </w:pPr>
      <w:r>
        <w:t>Wills,</w:t>
      </w:r>
      <w:r>
        <w:rPr>
          <w:spacing w:val="-4"/>
        </w:rPr>
        <w:t xml:space="preserve"> </w:t>
      </w:r>
      <w:r>
        <w:t xml:space="preserve">Dick. </w:t>
      </w:r>
      <w:r>
        <w:rPr>
          <w:b/>
        </w:rPr>
        <w:t>Waking</w:t>
      </w:r>
      <w:r>
        <w:rPr>
          <w:b/>
          <w:spacing w:val="-1"/>
        </w:rPr>
        <w:t xml:space="preserve"> </w:t>
      </w:r>
      <w:r>
        <w:rPr>
          <w:b/>
        </w:rPr>
        <w:t>to</w:t>
      </w:r>
      <w:r>
        <w:rPr>
          <w:b/>
          <w:spacing w:val="-3"/>
        </w:rPr>
        <w:t xml:space="preserve"> </w:t>
      </w:r>
      <w:r>
        <w:rPr>
          <w:b/>
        </w:rPr>
        <w:t>God's</w:t>
      </w:r>
      <w:r>
        <w:rPr>
          <w:b/>
          <w:spacing w:val="-1"/>
        </w:rPr>
        <w:t xml:space="preserve"> </w:t>
      </w:r>
      <w:r>
        <w:rPr>
          <w:b/>
        </w:rPr>
        <w:t xml:space="preserve">Dream. </w:t>
      </w:r>
      <w:r>
        <w:t>-</w:t>
      </w:r>
      <w:r>
        <w:rPr>
          <w:spacing w:val="-5"/>
        </w:rPr>
        <w:t xml:space="preserve"> </w:t>
      </w:r>
      <w:r>
        <w:t>Story</w:t>
      </w:r>
      <w:r>
        <w:rPr>
          <w:spacing w:val="-3"/>
        </w:rPr>
        <w:t xml:space="preserve"> </w:t>
      </w:r>
      <w:r>
        <w:t>of a</w:t>
      </w:r>
      <w:r>
        <w:rPr>
          <w:spacing w:val="-2"/>
        </w:rPr>
        <w:t xml:space="preserve"> </w:t>
      </w:r>
      <w:r>
        <w:t>pastor's</w:t>
      </w:r>
      <w:r>
        <w:rPr>
          <w:spacing w:val="-1"/>
        </w:rPr>
        <w:t xml:space="preserve"> </w:t>
      </w:r>
      <w:r>
        <w:t>awakening.</w:t>
      </w:r>
    </w:p>
    <w:p w14:paraId="2AC72159" w14:textId="77777777" w:rsidR="00032B34" w:rsidRDefault="00857DEC" w:rsidP="00857DEC">
      <w:pPr>
        <w:pStyle w:val="ListParagraph"/>
        <w:numPr>
          <w:ilvl w:val="0"/>
          <w:numId w:val="14"/>
        </w:numPr>
        <w:tabs>
          <w:tab w:val="left" w:pos="2371"/>
          <w:tab w:val="left" w:pos="2372"/>
        </w:tabs>
        <w:spacing w:before="16"/>
        <w:ind w:left="2371"/>
      </w:pPr>
      <w:r>
        <w:rPr>
          <w:b/>
        </w:rPr>
        <w:t>MBTI</w:t>
      </w:r>
      <w:r>
        <w:rPr>
          <w:b/>
          <w:spacing w:val="-1"/>
        </w:rPr>
        <w:t xml:space="preserve"> </w:t>
      </w:r>
      <w:r>
        <w:t>-</w:t>
      </w:r>
      <w:r>
        <w:rPr>
          <w:spacing w:val="-4"/>
        </w:rPr>
        <w:t xml:space="preserve"> </w:t>
      </w:r>
      <w:r>
        <w:t>Personality</w:t>
      </w:r>
      <w:r>
        <w:rPr>
          <w:spacing w:val="-3"/>
        </w:rPr>
        <w:t xml:space="preserve"> </w:t>
      </w:r>
      <w:r>
        <w:t>Inventory</w:t>
      </w:r>
    </w:p>
    <w:p w14:paraId="34571160" w14:textId="77777777" w:rsidR="00032B34" w:rsidRDefault="00032B34">
      <w:pPr>
        <w:pStyle w:val="BodyText"/>
        <w:spacing w:before="7"/>
        <w:rPr>
          <w:sz w:val="20"/>
        </w:rPr>
      </w:pPr>
    </w:p>
    <w:p w14:paraId="0B4252A4" w14:textId="77777777" w:rsidR="00032B34" w:rsidRDefault="00857DEC">
      <w:pPr>
        <w:pStyle w:val="BodyText"/>
        <w:spacing w:line="249" w:lineRule="exact"/>
        <w:ind w:left="1695"/>
      </w:pPr>
      <w:r>
        <w:t>Leadership,</w:t>
      </w:r>
      <w:r>
        <w:rPr>
          <w:spacing w:val="-3"/>
        </w:rPr>
        <w:t xml:space="preserve"> </w:t>
      </w:r>
      <w:r>
        <w:t>General</w:t>
      </w:r>
      <w:r>
        <w:rPr>
          <w:spacing w:val="-5"/>
        </w:rPr>
        <w:t xml:space="preserve"> </w:t>
      </w:r>
      <w:r>
        <w:t>Topics:</w:t>
      </w:r>
    </w:p>
    <w:p w14:paraId="0A690AFD" w14:textId="77777777" w:rsidR="00032B34" w:rsidRDefault="00857DEC" w:rsidP="00857DEC">
      <w:pPr>
        <w:pStyle w:val="ListParagraph"/>
        <w:numPr>
          <w:ilvl w:val="0"/>
          <w:numId w:val="14"/>
        </w:numPr>
        <w:tabs>
          <w:tab w:val="left" w:pos="2371"/>
          <w:tab w:val="left" w:pos="2372"/>
        </w:tabs>
        <w:spacing w:line="245" w:lineRule="exact"/>
        <w:ind w:left="2371"/>
        <w:rPr>
          <w:b/>
        </w:rPr>
      </w:pPr>
      <w:r>
        <w:t>Slaughter,</w:t>
      </w:r>
      <w:r>
        <w:rPr>
          <w:spacing w:val="-4"/>
        </w:rPr>
        <w:t xml:space="preserve"> </w:t>
      </w:r>
      <w:r>
        <w:t>Michael.</w:t>
      </w:r>
      <w:r>
        <w:rPr>
          <w:spacing w:val="-4"/>
        </w:rPr>
        <w:t xml:space="preserve"> </w:t>
      </w:r>
      <w:r>
        <w:rPr>
          <w:b/>
        </w:rPr>
        <w:t>Spiritual</w:t>
      </w:r>
      <w:r>
        <w:rPr>
          <w:b/>
          <w:spacing w:val="-3"/>
        </w:rPr>
        <w:t xml:space="preserve"> </w:t>
      </w:r>
      <w:r>
        <w:rPr>
          <w:b/>
        </w:rPr>
        <w:t>Entrepreneurs.</w:t>
      </w:r>
    </w:p>
    <w:p w14:paraId="7AD7423B" w14:textId="77777777" w:rsidR="00032B34" w:rsidRDefault="00857DEC" w:rsidP="00857DEC">
      <w:pPr>
        <w:pStyle w:val="ListParagraph"/>
        <w:numPr>
          <w:ilvl w:val="0"/>
          <w:numId w:val="14"/>
        </w:numPr>
        <w:tabs>
          <w:tab w:val="left" w:pos="2371"/>
          <w:tab w:val="left" w:pos="2372"/>
        </w:tabs>
        <w:spacing w:line="249" w:lineRule="exact"/>
        <w:ind w:left="2371"/>
      </w:pPr>
      <w:r>
        <w:t>Wills,</w:t>
      </w:r>
      <w:r>
        <w:rPr>
          <w:spacing w:val="-5"/>
        </w:rPr>
        <w:t xml:space="preserve"> </w:t>
      </w:r>
      <w:r>
        <w:t>Gary.</w:t>
      </w:r>
      <w:r>
        <w:rPr>
          <w:spacing w:val="-1"/>
        </w:rPr>
        <w:t xml:space="preserve"> </w:t>
      </w:r>
      <w:r>
        <w:rPr>
          <w:b/>
        </w:rPr>
        <w:t>Certain</w:t>
      </w:r>
      <w:r>
        <w:rPr>
          <w:b/>
          <w:spacing w:val="-2"/>
        </w:rPr>
        <w:t xml:space="preserve"> </w:t>
      </w:r>
      <w:r>
        <w:rPr>
          <w:b/>
        </w:rPr>
        <w:t>Trumpets.</w:t>
      </w:r>
      <w:r>
        <w:rPr>
          <w:b/>
          <w:spacing w:val="-1"/>
        </w:rPr>
        <w:t xml:space="preserve"> </w:t>
      </w:r>
      <w:r>
        <w:t>-</w:t>
      </w:r>
      <w:r>
        <w:rPr>
          <w:spacing w:val="-5"/>
        </w:rPr>
        <w:t xml:space="preserve"> </w:t>
      </w:r>
      <w:r>
        <w:t>The</w:t>
      </w:r>
      <w:r>
        <w:rPr>
          <w:spacing w:val="-1"/>
        </w:rPr>
        <w:t xml:space="preserve"> </w:t>
      </w:r>
      <w:r>
        <w:t>nature</w:t>
      </w:r>
      <w:r>
        <w:rPr>
          <w:spacing w:val="-1"/>
        </w:rPr>
        <w:t xml:space="preserve"> </w:t>
      </w:r>
      <w:r>
        <w:t>of</w:t>
      </w:r>
      <w:r>
        <w:rPr>
          <w:spacing w:val="-1"/>
        </w:rPr>
        <w:t xml:space="preserve"> </w:t>
      </w:r>
      <w:r>
        <w:t>leadership.</w:t>
      </w:r>
    </w:p>
    <w:p w14:paraId="2F14C5B9" w14:textId="77777777" w:rsidR="00032B34" w:rsidRDefault="00032B34">
      <w:pPr>
        <w:spacing w:line="249" w:lineRule="exact"/>
        <w:sectPr w:rsidR="00032B34">
          <w:pgSz w:w="12240" w:h="15840"/>
          <w:pgMar w:top="1380" w:right="520" w:bottom="720" w:left="460" w:header="0" w:footer="476" w:gutter="0"/>
          <w:cols w:space="720"/>
        </w:sectPr>
      </w:pPr>
    </w:p>
    <w:p w14:paraId="4AF22073" w14:textId="77777777" w:rsidR="00032B34" w:rsidRDefault="00032B34">
      <w:pPr>
        <w:pStyle w:val="BodyText"/>
        <w:rPr>
          <w:sz w:val="20"/>
        </w:rPr>
      </w:pPr>
    </w:p>
    <w:p w14:paraId="45D3B83D" w14:textId="77777777" w:rsidR="00032B34" w:rsidRDefault="00032B34">
      <w:pPr>
        <w:pStyle w:val="BodyText"/>
        <w:rPr>
          <w:sz w:val="20"/>
        </w:rPr>
      </w:pPr>
    </w:p>
    <w:p w14:paraId="664FDB8B" w14:textId="77777777" w:rsidR="00032B34" w:rsidRDefault="00032B34">
      <w:pPr>
        <w:pStyle w:val="BodyText"/>
        <w:rPr>
          <w:sz w:val="20"/>
        </w:rPr>
      </w:pPr>
    </w:p>
    <w:p w14:paraId="20A6461B" w14:textId="77777777" w:rsidR="00032B34" w:rsidRDefault="00032B34">
      <w:pPr>
        <w:pStyle w:val="BodyText"/>
        <w:spacing w:before="7"/>
      </w:pPr>
    </w:p>
    <w:p w14:paraId="25DC2EC9" w14:textId="77777777" w:rsidR="00032B34" w:rsidRDefault="00857DEC">
      <w:pPr>
        <w:pStyle w:val="Heading3"/>
        <w:ind w:left="1000" w:right="1415"/>
        <w:jc w:val="center"/>
      </w:pPr>
      <w:r>
        <w:t>Proclamation</w:t>
      </w:r>
      <w:r>
        <w:rPr>
          <w:spacing w:val="-3"/>
        </w:rPr>
        <w:t xml:space="preserve"> </w:t>
      </w:r>
      <w:r>
        <w:t>and</w:t>
      </w:r>
      <w:r>
        <w:rPr>
          <w:spacing w:val="-3"/>
        </w:rPr>
        <w:t xml:space="preserve"> </w:t>
      </w:r>
      <w:r>
        <w:t>Teaching</w:t>
      </w:r>
    </w:p>
    <w:p w14:paraId="0AFB989C" w14:textId="77777777" w:rsidR="00032B34" w:rsidRDefault="00032B34">
      <w:pPr>
        <w:pStyle w:val="BodyText"/>
        <w:rPr>
          <w:b/>
          <w:sz w:val="28"/>
        </w:rPr>
      </w:pPr>
    </w:p>
    <w:p w14:paraId="711A4600" w14:textId="77777777" w:rsidR="00032B34" w:rsidRDefault="00032B34">
      <w:pPr>
        <w:pStyle w:val="BodyText"/>
        <w:spacing w:before="8"/>
        <w:rPr>
          <w:b/>
          <w:sz w:val="27"/>
        </w:rPr>
      </w:pPr>
    </w:p>
    <w:p w14:paraId="17FC6A16" w14:textId="77777777" w:rsidR="00032B34" w:rsidRDefault="00857DEC">
      <w:pPr>
        <w:pStyle w:val="Heading5"/>
        <w:ind w:left="1762"/>
      </w:pPr>
      <w:r>
        <w:t>Proclamation</w:t>
      </w:r>
      <w:r>
        <w:rPr>
          <w:spacing w:val="-6"/>
        </w:rPr>
        <w:t xml:space="preserve"> </w:t>
      </w:r>
      <w:r>
        <w:t>Interview</w:t>
      </w:r>
      <w:r>
        <w:rPr>
          <w:spacing w:val="-1"/>
        </w:rPr>
        <w:t xml:space="preserve"> </w:t>
      </w:r>
      <w:r>
        <w:t>Team</w:t>
      </w:r>
      <w:r>
        <w:rPr>
          <w:spacing w:val="-2"/>
        </w:rPr>
        <w:t xml:space="preserve"> </w:t>
      </w:r>
      <w:r>
        <w:t>Expectations,</w:t>
      </w:r>
      <w:r>
        <w:rPr>
          <w:spacing w:val="-3"/>
        </w:rPr>
        <w:t xml:space="preserve"> </w:t>
      </w:r>
      <w:r>
        <w:t>Elder</w:t>
      </w:r>
      <w:r>
        <w:rPr>
          <w:spacing w:val="-4"/>
        </w:rPr>
        <w:t xml:space="preserve"> </w:t>
      </w:r>
      <w:r>
        <w:t>Track</w:t>
      </w:r>
    </w:p>
    <w:p w14:paraId="497E79AD" w14:textId="77777777" w:rsidR="00032B34" w:rsidRDefault="00032B34">
      <w:pPr>
        <w:pStyle w:val="BodyText"/>
        <w:spacing w:before="10"/>
        <w:rPr>
          <w:b/>
          <w:sz w:val="23"/>
        </w:rPr>
      </w:pPr>
    </w:p>
    <w:p w14:paraId="140EB7B8" w14:textId="77777777" w:rsidR="00032B34" w:rsidRDefault="00857DEC">
      <w:pPr>
        <w:spacing w:before="1"/>
        <w:ind w:left="1757"/>
      </w:pPr>
      <w:r>
        <w:rPr>
          <w:b/>
        </w:rPr>
        <w:t>Certified</w:t>
      </w:r>
      <w:r>
        <w:rPr>
          <w:b/>
          <w:spacing w:val="-3"/>
        </w:rPr>
        <w:t xml:space="preserve"> </w:t>
      </w:r>
      <w:r>
        <w:rPr>
          <w:b/>
        </w:rPr>
        <w:t>Candidate:</w:t>
      </w:r>
      <w:r>
        <w:rPr>
          <w:b/>
          <w:spacing w:val="54"/>
        </w:rPr>
        <w:t xml:space="preserve"> </w:t>
      </w:r>
      <w:r>
        <w:t>ability</w:t>
      </w:r>
      <w:r>
        <w:rPr>
          <w:spacing w:val="-5"/>
        </w:rPr>
        <w:t xml:space="preserve"> </w:t>
      </w:r>
      <w:r>
        <w:t>to</w:t>
      </w:r>
      <w:r>
        <w:rPr>
          <w:spacing w:val="-1"/>
        </w:rPr>
        <w:t xml:space="preserve"> </w:t>
      </w:r>
      <w:r>
        <w:t>express</w:t>
      </w:r>
      <w:r>
        <w:rPr>
          <w:spacing w:val="-1"/>
        </w:rPr>
        <w:t xml:space="preserve"> </w:t>
      </w:r>
      <w:r>
        <w:t>oneself</w:t>
      </w:r>
      <w:r>
        <w:rPr>
          <w:spacing w:val="-1"/>
        </w:rPr>
        <w:t xml:space="preserve"> </w:t>
      </w:r>
      <w:r>
        <w:t>clearly</w:t>
      </w:r>
      <w:r>
        <w:rPr>
          <w:spacing w:val="-4"/>
        </w:rPr>
        <w:t xml:space="preserve"> </w:t>
      </w:r>
      <w:r>
        <w:t>both</w:t>
      </w:r>
      <w:r>
        <w:rPr>
          <w:spacing w:val="-1"/>
        </w:rPr>
        <w:t xml:space="preserve"> </w:t>
      </w:r>
      <w:r>
        <w:t>orally</w:t>
      </w:r>
      <w:r>
        <w:rPr>
          <w:spacing w:val="-5"/>
        </w:rPr>
        <w:t xml:space="preserve"> </w:t>
      </w:r>
      <w:r>
        <w:t>and</w:t>
      </w:r>
      <w:r>
        <w:rPr>
          <w:spacing w:val="-4"/>
        </w:rPr>
        <w:t xml:space="preserve"> </w:t>
      </w:r>
      <w:r>
        <w:t>in</w:t>
      </w:r>
      <w:r>
        <w:rPr>
          <w:spacing w:val="-1"/>
        </w:rPr>
        <w:t xml:space="preserve"> </w:t>
      </w:r>
      <w:r>
        <w:t>written</w:t>
      </w:r>
      <w:r>
        <w:rPr>
          <w:spacing w:val="-4"/>
        </w:rPr>
        <w:t xml:space="preserve"> </w:t>
      </w:r>
      <w:r>
        <w:t>material.</w:t>
      </w:r>
    </w:p>
    <w:p w14:paraId="13AAC777" w14:textId="77777777" w:rsidR="00032B34" w:rsidRDefault="00032B34">
      <w:pPr>
        <w:pStyle w:val="BodyText"/>
        <w:spacing w:before="2"/>
      </w:pPr>
    </w:p>
    <w:p w14:paraId="19B2EDDC" w14:textId="77777777" w:rsidR="00032B34" w:rsidRDefault="00857DEC">
      <w:pPr>
        <w:pStyle w:val="BodyText"/>
        <w:spacing w:line="264" w:lineRule="auto"/>
        <w:ind w:left="1748" w:right="1039"/>
        <w:jc w:val="both"/>
      </w:pPr>
      <w:r>
        <w:rPr>
          <w:b/>
        </w:rPr>
        <w:t>Local</w:t>
      </w:r>
      <w:r>
        <w:rPr>
          <w:b/>
          <w:spacing w:val="5"/>
        </w:rPr>
        <w:t xml:space="preserve"> </w:t>
      </w:r>
      <w:r>
        <w:rPr>
          <w:b/>
        </w:rPr>
        <w:t>Pastor:</w:t>
      </w:r>
      <w:r>
        <w:rPr>
          <w:b/>
          <w:spacing w:val="7"/>
        </w:rPr>
        <w:t xml:space="preserve"> </w:t>
      </w:r>
      <w:r>
        <w:t>ability</w:t>
      </w:r>
      <w:r>
        <w:rPr>
          <w:spacing w:val="6"/>
        </w:rPr>
        <w:t xml:space="preserve"> </w:t>
      </w:r>
      <w:r>
        <w:t>to</w:t>
      </w:r>
      <w:r>
        <w:rPr>
          <w:spacing w:val="6"/>
        </w:rPr>
        <w:t xml:space="preserve"> </w:t>
      </w:r>
      <w:r>
        <w:t>clearly</w:t>
      </w:r>
      <w:r>
        <w:rPr>
          <w:spacing w:val="6"/>
        </w:rPr>
        <w:t xml:space="preserve"> </w:t>
      </w:r>
      <w:r>
        <w:t>preach</w:t>
      </w:r>
      <w:r>
        <w:rPr>
          <w:spacing w:val="7"/>
        </w:rPr>
        <w:t xml:space="preserve"> </w:t>
      </w:r>
      <w:r>
        <w:t>a</w:t>
      </w:r>
      <w:r>
        <w:rPr>
          <w:spacing w:val="9"/>
        </w:rPr>
        <w:t xml:space="preserve"> </w:t>
      </w:r>
      <w:r>
        <w:t>sermon</w:t>
      </w:r>
      <w:r>
        <w:rPr>
          <w:spacing w:val="8"/>
        </w:rPr>
        <w:t xml:space="preserve"> </w:t>
      </w:r>
      <w:r>
        <w:t>and</w:t>
      </w:r>
      <w:r>
        <w:rPr>
          <w:spacing w:val="6"/>
        </w:rPr>
        <w:t xml:space="preserve"> </w:t>
      </w:r>
      <w:r>
        <w:t>to</w:t>
      </w:r>
      <w:r>
        <w:rPr>
          <w:spacing w:val="8"/>
        </w:rPr>
        <w:t xml:space="preserve"> </w:t>
      </w:r>
      <w:r>
        <w:t>convey</w:t>
      </w:r>
      <w:r>
        <w:rPr>
          <w:spacing w:val="6"/>
        </w:rPr>
        <w:t xml:space="preserve"> </w:t>
      </w:r>
      <w:r>
        <w:t>a</w:t>
      </w:r>
      <w:r>
        <w:rPr>
          <w:spacing w:val="7"/>
        </w:rPr>
        <w:t xml:space="preserve"> </w:t>
      </w:r>
      <w:r>
        <w:t>simple</w:t>
      </w:r>
      <w:r>
        <w:rPr>
          <w:spacing w:val="6"/>
        </w:rPr>
        <w:t xml:space="preserve"> </w:t>
      </w:r>
      <w:r>
        <w:t>theological</w:t>
      </w:r>
      <w:r>
        <w:rPr>
          <w:spacing w:val="7"/>
        </w:rPr>
        <w:t xml:space="preserve"> </w:t>
      </w:r>
      <w:r>
        <w:t>concept</w:t>
      </w:r>
      <w:r>
        <w:rPr>
          <w:spacing w:val="7"/>
        </w:rPr>
        <w:t xml:space="preserve"> </w:t>
      </w:r>
      <w:r>
        <w:t>in</w:t>
      </w:r>
      <w:r>
        <w:rPr>
          <w:spacing w:val="-52"/>
        </w:rPr>
        <w:t xml:space="preserve"> </w:t>
      </w:r>
      <w:r>
        <w:t>a manner that can be understood by a congregation. Written material must be clear and well</w:t>
      </w:r>
      <w:r>
        <w:rPr>
          <w:spacing w:val="1"/>
        </w:rPr>
        <w:t xml:space="preserve"> </w:t>
      </w:r>
      <w:r>
        <w:t>presented.</w:t>
      </w:r>
    </w:p>
    <w:p w14:paraId="005BCB4C" w14:textId="77777777" w:rsidR="00032B34" w:rsidRDefault="00032B34">
      <w:pPr>
        <w:pStyle w:val="BodyText"/>
        <w:spacing w:before="8"/>
        <w:rPr>
          <w:sz w:val="20"/>
        </w:rPr>
      </w:pPr>
    </w:p>
    <w:p w14:paraId="5C92C2D4" w14:textId="77777777" w:rsidR="00032B34" w:rsidRDefault="00857DEC">
      <w:pPr>
        <w:pStyle w:val="BodyText"/>
        <w:spacing w:line="259" w:lineRule="auto"/>
        <w:ind w:left="1738" w:right="1036"/>
        <w:jc w:val="both"/>
      </w:pPr>
      <w:r>
        <w:rPr>
          <w:b/>
        </w:rPr>
        <w:t xml:space="preserve">Provisional Member/Associate Member: </w:t>
      </w:r>
      <w:r>
        <w:t>ability to clearly preach a sermon and to convey</w:t>
      </w:r>
      <w:r>
        <w:rPr>
          <w:spacing w:val="1"/>
        </w:rPr>
        <w:t xml:space="preserve"> </w:t>
      </w:r>
      <w:r>
        <w:t>more sophisticated theological concepts. The ability to adequately exegete a biblical passage</w:t>
      </w:r>
      <w:r>
        <w:rPr>
          <w:spacing w:val="1"/>
        </w:rPr>
        <w:t xml:space="preserve"> </w:t>
      </w:r>
      <w:r>
        <w:t>must be evident Written material must be of a graduate level (the assumption her is that PM's</w:t>
      </w:r>
      <w:r>
        <w:rPr>
          <w:spacing w:val="1"/>
        </w:rPr>
        <w:t xml:space="preserve"> </w:t>
      </w:r>
      <w:r>
        <w:t>have</w:t>
      </w:r>
      <w:r>
        <w:rPr>
          <w:spacing w:val="-1"/>
        </w:rPr>
        <w:t xml:space="preserve"> </w:t>
      </w:r>
      <w:r>
        <w:t>completed most of</w:t>
      </w:r>
      <w:r>
        <w:rPr>
          <w:spacing w:val="1"/>
        </w:rPr>
        <w:t xml:space="preserve"> </w:t>
      </w:r>
      <w:r>
        <w:t>seminary</w:t>
      </w:r>
      <w:r>
        <w:rPr>
          <w:spacing w:val="-4"/>
        </w:rPr>
        <w:t xml:space="preserve"> </w:t>
      </w:r>
      <w:r>
        <w:t>and AM's have</w:t>
      </w:r>
      <w:r>
        <w:rPr>
          <w:spacing w:val="-1"/>
        </w:rPr>
        <w:t xml:space="preserve"> </w:t>
      </w:r>
      <w:r>
        <w:t>completed Course</w:t>
      </w:r>
      <w:r>
        <w:rPr>
          <w:spacing w:val="-3"/>
        </w:rPr>
        <w:t xml:space="preserve"> </w:t>
      </w:r>
      <w:r>
        <w:t>of</w:t>
      </w:r>
      <w:r>
        <w:rPr>
          <w:spacing w:val="1"/>
        </w:rPr>
        <w:t xml:space="preserve"> </w:t>
      </w:r>
      <w:r>
        <w:t>Study.)</w:t>
      </w:r>
    </w:p>
    <w:p w14:paraId="05491CE8" w14:textId="77777777" w:rsidR="00032B34" w:rsidRDefault="00032B34">
      <w:pPr>
        <w:pStyle w:val="BodyText"/>
        <w:spacing w:before="3"/>
        <w:rPr>
          <w:sz w:val="21"/>
        </w:rPr>
      </w:pPr>
    </w:p>
    <w:p w14:paraId="60E6A2A2" w14:textId="77777777" w:rsidR="00032B34" w:rsidRDefault="00857DEC">
      <w:pPr>
        <w:pStyle w:val="BodyText"/>
        <w:spacing w:line="259" w:lineRule="auto"/>
        <w:ind w:left="1738" w:right="1038"/>
        <w:jc w:val="both"/>
      </w:pPr>
      <w:r>
        <w:rPr>
          <w:b/>
        </w:rPr>
        <w:t>Full</w:t>
      </w:r>
      <w:r>
        <w:rPr>
          <w:b/>
          <w:spacing w:val="1"/>
        </w:rPr>
        <w:t xml:space="preserve"> </w:t>
      </w:r>
      <w:r>
        <w:rPr>
          <w:b/>
        </w:rPr>
        <w:t>Connection:</w:t>
      </w:r>
      <w:r>
        <w:rPr>
          <w:b/>
          <w:spacing w:val="1"/>
        </w:rPr>
        <w:t xml:space="preserve"> </w:t>
      </w:r>
      <w:r>
        <w:t>sermon</w:t>
      </w:r>
      <w:r>
        <w:rPr>
          <w:spacing w:val="1"/>
        </w:rPr>
        <w:t xml:space="preserve"> </w:t>
      </w:r>
      <w:r>
        <w:t>should</w:t>
      </w:r>
      <w:r>
        <w:rPr>
          <w:spacing w:val="1"/>
        </w:rPr>
        <w:t xml:space="preserve"> </w:t>
      </w:r>
      <w:r>
        <w:t>be</w:t>
      </w:r>
      <w:r>
        <w:rPr>
          <w:spacing w:val="1"/>
        </w:rPr>
        <w:t xml:space="preserve"> </w:t>
      </w:r>
      <w:r>
        <w:t>inspirational</w:t>
      </w:r>
      <w:r>
        <w:rPr>
          <w:spacing w:val="1"/>
        </w:rPr>
        <w:t xml:space="preserve"> </w:t>
      </w:r>
      <w:r>
        <w:t>and</w:t>
      </w:r>
      <w:r>
        <w:rPr>
          <w:spacing w:val="1"/>
        </w:rPr>
        <w:t xml:space="preserve"> </w:t>
      </w:r>
      <w:r>
        <w:t>evoke</w:t>
      </w:r>
      <w:r>
        <w:rPr>
          <w:spacing w:val="1"/>
        </w:rPr>
        <w:t xml:space="preserve"> </w:t>
      </w:r>
      <w:r>
        <w:t>a</w:t>
      </w:r>
      <w:r>
        <w:rPr>
          <w:spacing w:val="1"/>
        </w:rPr>
        <w:t xml:space="preserve"> </w:t>
      </w:r>
      <w:r>
        <w:t>specific</w:t>
      </w:r>
      <w:r>
        <w:rPr>
          <w:spacing w:val="1"/>
        </w:rPr>
        <w:t xml:space="preserve"> </w:t>
      </w:r>
      <w:r>
        <w:t>response from the</w:t>
      </w:r>
      <w:r>
        <w:rPr>
          <w:spacing w:val="1"/>
        </w:rPr>
        <w:t xml:space="preserve"> </w:t>
      </w:r>
      <w:r>
        <w:t>congregation. Must have the ability to fully exegete a biblical passage using a variety of source</w:t>
      </w:r>
      <w:r>
        <w:rPr>
          <w:spacing w:val="1"/>
        </w:rPr>
        <w:t xml:space="preserve"> </w:t>
      </w:r>
      <w:r>
        <w:t>material.</w:t>
      </w:r>
      <w:r>
        <w:rPr>
          <w:spacing w:val="-1"/>
        </w:rPr>
        <w:t xml:space="preserve"> </w:t>
      </w:r>
      <w:r>
        <w:t>Written material</w:t>
      </w:r>
      <w:r>
        <w:rPr>
          <w:spacing w:val="-2"/>
        </w:rPr>
        <w:t xml:space="preserve"> </w:t>
      </w:r>
      <w:r>
        <w:t>must</w:t>
      </w:r>
      <w:r>
        <w:rPr>
          <w:spacing w:val="1"/>
        </w:rPr>
        <w:t xml:space="preserve"> </w:t>
      </w:r>
      <w:r>
        <w:t>be</w:t>
      </w:r>
      <w:r>
        <w:rPr>
          <w:spacing w:val="-1"/>
        </w:rPr>
        <w:t xml:space="preserve"> </w:t>
      </w:r>
      <w:r>
        <w:t>of</w:t>
      </w:r>
      <w:r>
        <w:rPr>
          <w:spacing w:val="1"/>
        </w:rPr>
        <w:t xml:space="preserve"> </w:t>
      </w:r>
      <w:r>
        <w:t>a graduate level.</w:t>
      </w:r>
    </w:p>
    <w:p w14:paraId="0AF9FD18" w14:textId="77777777" w:rsidR="00032B34" w:rsidRDefault="00032B34">
      <w:pPr>
        <w:pStyle w:val="BodyText"/>
        <w:spacing w:before="6"/>
        <w:rPr>
          <w:sz w:val="21"/>
        </w:rPr>
      </w:pPr>
    </w:p>
    <w:p w14:paraId="336F25D6" w14:textId="77777777" w:rsidR="00032B34" w:rsidRDefault="00857DEC">
      <w:pPr>
        <w:pStyle w:val="BodyText"/>
        <w:spacing w:before="1" w:line="278" w:lineRule="auto"/>
        <w:ind w:left="1724" w:right="1836"/>
      </w:pPr>
      <w:r>
        <w:t>Interviewers will be viewing a DVD of a sermon including a manuscript and a bulletin.</w:t>
      </w:r>
      <w:r>
        <w:rPr>
          <w:spacing w:val="-52"/>
        </w:rPr>
        <w:t xml:space="preserve"> </w:t>
      </w:r>
      <w:r>
        <w:t>Look</w:t>
      </w:r>
      <w:r>
        <w:rPr>
          <w:spacing w:val="-3"/>
        </w:rPr>
        <w:t xml:space="preserve"> </w:t>
      </w:r>
      <w:r>
        <w:t>for:</w:t>
      </w:r>
    </w:p>
    <w:p w14:paraId="4A0B4B59" w14:textId="77777777" w:rsidR="00032B34" w:rsidRDefault="00857DEC" w:rsidP="00857DEC">
      <w:pPr>
        <w:pStyle w:val="ListParagraph"/>
        <w:numPr>
          <w:ilvl w:val="0"/>
          <w:numId w:val="13"/>
        </w:numPr>
        <w:tabs>
          <w:tab w:val="left" w:pos="2680"/>
        </w:tabs>
        <w:spacing w:line="220" w:lineRule="exact"/>
      </w:pPr>
      <w:r>
        <w:t>Connection</w:t>
      </w:r>
      <w:r>
        <w:rPr>
          <w:spacing w:val="-1"/>
        </w:rPr>
        <w:t xml:space="preserve"> </w:t>
      </w:r>
      <w:r>
        <w:t>with</w:t>
      </w:r>
      <w:r>
        <w:rPr>
          <w:spacing w:val="-3"/>
        </w:rPr>
        <w:t xml:space="preserve"> </w:t>
      </w:r>
      <w:r>
        <w:t>the text</w:t>
      </w:r>
    </w:p>
    <w:p w14:paraId="2E566F8C" w14:textId="77777777" w:rsidR="00032B34" w:rsidRDefault="00857DEC" w:rsidP="00857DEC">
      <w:pPr>
        <w:pStyle w:val="ListParagraph"/>
        <w:numPr>
          <w:ilvl w:val="0"/>
          <w:numId w:val="13"/>
        </w:numPr>
        <w:tabs>
          <w:tab w:val="left" w:pos="2680"/>
        </w:tabs>
        <w:spacing w:before="13"/>
        <w:rPr>
          <w:rFonts w:ascii="Arial"/>
          <w:sz w:val="20"/>
        </w:rPr>
      </w:pPr>
      <w:r>
        <w:t>Content -</w:t>
      </w:r>
      <w:r>
        <w:rPr>
          <w:spacing w:val="-4"/>
        </w:rPr>
        <w:t xml:space="preserve"> </w:t>
      </w:r>
      <w:r>
        <w:t>depth and</w:t>
      </w:r>
      <w:r>
        <w:rPr>
          <w:spacing w:val="-4"/>
        </w:rPr>
        <w:t xml:space="preserve"> </w:t>
      </w:r>
      <w:r>
        <w:t>appropriateness</w:t>
      </w:r>
      <w:r>
        <w:rPr>
          <w:spacing w:val="-2"/>
        </w:rPr>
        <w:t xml:space="preserve"> </w:t>
      </w:r>
      <w:r>
        <w:t>of</w:t>
      </w:r>
      <w:r>
        <w:rPr>
          <w:spacing w:val="-2"/>
        </w:rPr>
        <w:t xml:space="preserve"> </w:t>
      </w:r>
      <w:r>
        <w:t>illustrations</w:t>
      </w:r>
    </w:p>
    <w:p w14:paraId="45021C02" w14:textId="77777777" w:rsidR="00032B34" w:rsidRDefault="00857DEC" w:rsidP="00857DEC">
      <w:pPr>
        <w:pStyle w:val="ListParagraph"/>
        <w:numPr>
          <w:ilvl w:val="0"/>
          <w:numId w:val="13"/>
        </w:numPr>
        <w:tabs>
          <w:tab w:val="left" w:pos="2680"/>
        </w:tabs>
        <w:spacing w:before="16"/>
        <w:rPr>
          <w:rFonts w:ascii="Arial"/>
          <w:sz w:val="20"/>
        </w:rPr>
      </w:pPr>
      <w:r>
        <w:t>Delivery</w:t>
      </w:r>
      <w:r>
        <w:rPr>
          <w:spacing w:val="-4"/>
        </w:rPr>
        <w:t xml:space="preserve"> </w:t>
      </w:r>
      <w:r>
        <w:t>-</w:t>
      </w:r>
      <w:r>
        <w:rPr>
          <w:spacing w:val="-4"/>
        </w:rPr>
        <w:t xml:space="preserve"> </w:t>
      </w:r>
      <w:r>
        <w:t>use</w:t>
      </w:r>
      <w:r>
        <w:rPr>
          <w:spacing w:val="-1"/>
        </w:rPr>
        <w:t xml:space="preserve"> </w:t>
      </w:r>
      <w:r>
        <w:t>of</w:t>
      </w:r>
      <w:r>
        <w:rPr>
          <w:spacing w:val="1"/>
        </w:rPr>
        <w:t xml:space="preserve"> </w:t>
      </w:r>
      <w:r>
        <w:t>voice,</w:t>
      </w:r>
      <w:r>
        <w:rPr>
          <w:spacing w:val="-1"/>
        </w:rPr>
        <w:t xml:space="preserve"> </w:t>
      </w:r>
      <w:r>
        <w:t>mannerisms, body</w:t>
      </w:r>
      <w:r>
        <w:rPr>
          <w:spacing w:val="-4"/>
        </w:rPr>
        <w:t xml:space="preserve"> </w:t>
      </w:r>
      <w:r>
        <w:t>language</w:t>
      </w:r>
    </w:p>
    <w:p w14:paraId="7CF963DF" w14:textId="77777777" w:rsidR="00032B34" w:rsidRDefault="00857DEC" w:rsidP="00857DEC">
      <w:pPr>
        <w:pStyle w:val="ListParagraph"/>
        <w:numPr>
          <w:ilvl w:val="0"/>
          <w:numId w:val="13"/>
        </w:numPr>
        <w:tabs>
          <w:tab w:val="left" w:pos="2680"/>
        </w:tabs>
        <w:spacing w:before="16"/>
      </w:pPr>
      <w:r>
        <w:t>Effectiveness</w:t>
      </w:r>
      <w:r>
        <w:rPr>
          <w:spacing w:val="-2"/>
        </w:rPr>
        <w:t xml:space="preserve"> </w:t>
      </w:r>
      <w:r>
        <w:t>-</w:t>
      </w:r>
      <w:r>
        <w:rPr>
          <w:spacing w:val="-5"/>
        </w:rPr>
        <w:t xml:space="preserve"> </w:t>
      </w:r>
      <w:r>
        <w:t>did</w:t>
      </w:r>
      <w:r>
        <w:rPr>
          <w:spacing w:val="-1"/>
        </w:rPr>
        <w:t xml:space="preserve"> </w:t>
      </w:r>
      <w:r>
        <w:t>the</w:t>
      </w:r>
      <w:r>
        <w:rPr>
          <w:spacing w:val="-1"/>
        </w:rPr>
        <w:t xml:space="preserve"> </w:t>
      </w:r>
      <w:r>
        <w:t>sermon</w:t>
      </w:r>
      <w:r>
        <w:rPr>
          <w:spacing w:val="-1"/>
        </w:rPr>
        <w:t xml:space="preserve"> </w:t>
      </w:r>
      <w:r>
        <w:t>educate,</w:t>
      </w:r>
      <w:r>
        <w:rPr>
          <w:spacing w:val="-2"/>
        </w:rPr>
        <w:t xml:space="preserve"> </w:t>
      </w:r>
      <w:r>
        <w:t>inspire,</w:t>
      </w:r>
      <w:r>
        <w:rPr>
          <w:spacing w:val="-4"/>
        </w:rPr>
        <w:t xml:space="preserve"> </w:t>
      </w:r>
      <w:r>
        <w:t>convict</w:t>
      </w:r>
    </w:p>
    <w:p w14:paraId="0679587A" w14:textId="77777777" w:rsidR="00032B34" w:rsidRDefault="00857DEC" w:rsidP="00857DEC">
      <w:pPr>
        <w:pStyle w:val="ListParagraph"/>
        <w:numPr>
          <w:ilvl w:val="0"/>
          <w:numId w:val="13"/>
        </w:numPr>
        <w:tabs>
          <w:tab w:val="left" w:pos="2680"/>
        </w:tabs>
        <w:spacing w:before="16"/>
      </w:pPr>
      <w:r>
        <w:t>Congruence</w:t>
      </w:r>
      <w:r>
        <w:rPr>
          <w:spacing w:val="-2"/>
        </w:rPr>
        <w:t xml:space="preserve"> </w:t>
      </w:r>
      <w:r>
        <w:t>between</w:t>
      </w:r>
      <w:r>
        <w:rPr>
          <w:spacing w:val="-2"/>
        </w:rPr>
        <w:t xml:space="preserve"> </w:t>
      </w:r>
      <w:r>
        <w:t>message</w:t>
      </w:r>
      <w:r>
        <w:rPr>
          <w:spacing w:val="-2"/>
        </w:rPr>
        <w:t xml:space="preserve"> </w:t>
      </w:r>
      <w:r>
        <w:t>and</w:t>
      </w:r>
      <w:r>
        <w:rPr>
          <w:spacing w:val="-2"/>
        </w:rPr>
        <w:t xml:space="preserve"> </w:t>
      </w:r>
      <w:r>
        <w:t>style</w:t>
      </w:r>
      <w:r>
        <w:rPr>
          <w:spacing w:val="-2"/>
        </w:rPr>
        <w:t xml:space="preserve"> </w:t>
      </w:r>
      <w:r>
        <w:t>of</w:t>
      </w:r>
      <w:r>
        <w:rPr>
          <w:spacing w:val="-1"/>
        </w:rPr>
        <w:t xml:space="preserve"> </w:t>
      </w:r>
      <w:r>
        <w:t>delivery</w:t>
      </w:r>
    </w:p>
    <w:p w14:paraId="7843FA89" w14:textId="77777777" w:rsidR="00032B34" w:rsidRDefault="00857DEC" w:rsidP="00857DEC">
      <w:pPr>
        <w:pStyle w:val="ListParagraph"/>
        <w:numPr>
          <w:ilvl w:val="0"/>
          <w:numId w:val="13"/>
        </w:numPr>
        <w:tabs>
          <w:tab w:val="left" w:pos="2680"/>
        </w:tabs>
        <w:spacing w:before="15"/>
      </w:pPr>
      <w:r>
        <w:t>Connection</w:t>
      </w:r>
      <w:r>
        <w:rPr>
          <w:spacing w:val="-4"/>
        </w:rPr>
        <w:t xml:space="preserve"> </w:t>
      </w:r>
      <w:r>
        <w:t>of</w:t>
      </w:r>
      <w:r>
        <w:rPr>
          <w:spacing w:val="1"/>
        </w:rPr>
        <w:t xml:space="preserve"> </w:t>
      </w:r>
      <w:r>
        <w:t>exegetical notes</w:t>
      </w:r>
      <w:r>
        <w:rPr>
          <w:spacing w:val="-2"/>
        </w:rPr>
        <w:t xml:space="preserve"> </w:t>
      </w:r>
      <w:r>
        <w:t>to</w:t>
      </w:r>
      <w:r>
        <w:rPr>
          <w:spacing w:val="-4"/>
        </w:rPr>
        <w:t xml:space="preserve"> </w:t>
      </w:r>
      <w:r>
        <w:t>the</w:t>
      </w:r>
      <w:r>
        <w:rPr>
          <w:spacing w:val="-2"/>
        </w:rPr>
        <w:t xml:space="preserve"> </w:t>
      </w:r>
      <w:r>
        <w:t>actual</w:t>
      </w:r>
      <w:r>
        <w:rPr>
          <w:spacing w:val="-3"/>
        </w:rPr>
        <w:t xml:space="preserve"> </w:t>
      </w:r>
      <w:r>
        <w:t>preaching</w:t>
      </w:r>
      <w:r>
        <w:rPr>
          <w:spacing w:val="-3"/>
        </w:rPr>
        <w:t xml:space="preserve"> </w:t>
      </w:r>
      <w:r>
        <w:t>event</w:t>
      </w:r>
    </w:p>
    <w:p w14:paraId="62EF5F24" w14:textId="77777777" w:rsidR="00032B34" w:rsidRDefault="00032B34">
      <w:pPr>
        <w:pStyle w:val="BodyText"/>
        <w:rPr>
          <w:sz w:val="25"/>
        </w:rPr>
      </w:pPr>
    </w:p>
    <w:p w14:paraId="1421CE35" w14:textId="77777777" w:rsidR="00032B34" w:rsidRDefault="00857DEC">
      <w:pPr>
        <w:pStyle w:val="Heading5"/>
        <w:ind w:left="1719"/>
      </w:pPr>
      <w:r>
        <w:t>Proclamation</w:t>
      </w:r>
      <w:r>
        <w:rPr>
          <w:spacing w:val="-6"/>
        </w:rPr>
        <w:t xml:space="preserve"> </w:t>
      </w:r>
      <w:r>
        <w:t>Interview</w:t>
      </w:r>
      <w:r>
        <w:rPr>
          <w:spacing w:val="-3"/>
        </w:rPr>
        <w:t xml:space="preserve"> </w:t>
      </w:r>
      <w:r>
        <w:t>Team</w:t>
      </w:r>
      <w:r>
        <w:rPr>
          <w:spacing w:val="-2"/>
        </w:rPr>
        <w:t xml:space="preserve"> </w:t>
      </w:r>
      <w:r>
        <w:t>Expectations,</w:t>
      </w:r>
      <w:r>
        <w:rPr>
          <w:spacing w:val="-3"/>
        </w:rPr>
        <w:t xml:space="preserve"> </w:t>
      </w:r>
      <w:r>
        <w:t>Deacon</w:t>
      </w:r>
      <w:r>
        <w:rPr>
          <w:spacing w:val="-4"/>
        </w:rPr>
        <w:t xml:space="preserve"> </w:t>
      </w:r>
      <w:r>
        <w:t>Track</w:t>
      </w:r>
    </w:p>
    <w:p w14:paraId="6FF090D5" w14:textId="77777777" w:rsidR="00032B34" w:rsidRDefault="00032B34">
      <w:pPr>
        <w:pStyle w:val="BodyText"/>
        <w:spacing w:before="1"/>
        <w:rPr>
          <w:b/>
          <w:sz w:val="24"/>
        </w:rPr>
      </w:pPr>
    </w:p>
    <w:p w14:paraId="7AF12373" w14:textId="77777777" w:rsidR="00032B34" w:rsidRDefault="00857DEC">
      <w:pPr>
        <w:ind w:left="1709"/>
      </w:pPr>
      <w:r>
        <w:rPr>
          <w:b/>
        </w:rPr>
        <w:t>Certified</w:t>
      </w:r>
      <w:r>
        <w:rPr>
          <w:b/>
          <w:spacing w:val="-3"/>
        </w:rPr>
        <w:t xml:space="preserve"> </w:t>
      </w:r>
      <w:r>
        <w:rPr>
          <w:b/>
        </w:rPr>
        <w:t xml:space="preserve">Candidate: </w:t>
      </w:r>
      <w:r>
        <w:t>ability</w:t>
      </w:r>
      <w:r>
        <w:rPr>
          <w:spacing w:val="-5"/>
        </w:rPr>
        <w:t xml:space="preserve"> </w:t>
      </w:r>
      <w:r>
        <w:t>to</w:t>
      </w:r>
      <w:r>
        <w:rPr>
          <w:spacing w:val="-1"/>
        </w:rPr>
        <w:t xml:space="preserve"> </w:t>
      </w:r>
      <w:r>
        <w:t>express</w:t>
      </w:r>
      <w:r>
        <w:rPr>
          <w:spacing w:val="-2"/>
        </w:rPr>
        <w:t xml:space="preserve"> </w:t>
      </w:r>
      <w:r>
        <w:t>oneself clearly</w:t>
      </w:r>
      <w:r>
        <w:rPr>
          <w:spacing w:val="-4"/>
        </w:rPr>
        <w:t xml:space="preserve"> </w:t>
      </w:r>
      <w:r>
        <w:t>both</w:t>
      </w:r>
      <w:r>
        <w:rPr>
          <w:spacing w:val="-2"/>
        </w:rPr>
        <w:t xml:space="preserve"> </w:t>
      </w:r>
      <w:r>
        <w:t>orally</w:t>
      </w:r>
      <w:r>
        <w:rPr>
          <w:spacing w:val="-4"/>
        </w:rPr>
        <w:t xml:space="preserve"> </w:t>
      </w:r>
      <w:r>
        <w:t>and</w:t>
      </w:r>
      <w:r>
        <w:rPr>
          <w:spacing w:val="-5"/>
        </w:rPr>
        <w:t xml:space="preserve"> </w:t>
      </w:r>
      <w:r>
        <w:t>in</w:t>
      </w:r>
      <w:r>
        <w:rPr>
          <w:spacing w:val="-1"/>
        </w:rPr>
        <w:t xml:space="preserve"> </w:t>
      </w:r>
      <w:r>
        <w:t>written</w:t>
      </w:r>
      <w:r>
        <w:rPr>
          <w:spacing w:val="-4"/>
        </w:rPr>
        <w:t xml:space="preserve"> </w:t>
      </w:r>
      <w:r>
        <w:t>material.</w:t>
      </w:r>
    </w:p>
    <w:p w14:paraId="0FE9FE86" w14:textId="77777777" w:rsidR="00032B34" w:rsidRDefault="00032B34">
      <w:pPr>
        <w:pStyle w:val="BodyText"/>
        <w:spacing w:before="8"/>
      </w:pPr>
    </w:p>
    <w:p w14:paraId="1ED60504" w14:textId="77777777" w:rsidR="00032B34" w:rsidRDefault="00857DEC">
      <w:pPr>
        <w:pStyle w:val="BodyText"/>
        <w:spacing w:line="254" w:lineRule="auto"/>
        <w:ind w:left="1700" w:right="1039"/>
        <w:jc w:val="both"/>
      </w:pPr>
      <w:r>
        <w:rPr>
          <w:b/>
        </w:rPr>
        <w:t xml:space="preserve">Provisional Member: </w:t>
      </w:r>
      <w:r>
        <w:t>understands her/his gifts for ministry and can clearly articulate ways in</w:t>
      </w:r>
      <w:r>
        <w:rPr>
          <w:spacing w:val="1"/>
        </w:rPr>
        <w:t xml:space="preserve"> </w:t>
      </w:r>
      <w:r>
        <w:t>which his/her present service setting allows living out the ministry of the deacon. The candidate</w:t>
      </w:r>
      <w:r>
        <w:rPr>
          <w:spacing w:val="1"/>
        </w:rPr>
        <w:t xml:space="preserve"> </w:t>
      </w:r>
      <w:r>
        <w:t>shows evidence of readiness for leadership in connecting the gathered community and service in</w:t>
      </w:r>
      <w:r>
        <w:rPr>
          <w:spacing w:val="-52"/>
        </w:rPr>
        <w:t xml:space="preserve"> </w:t>
      </w:r>
      <w:r>
        <w:t>the world.</w:t>
      </w:r>
    </w:p>
    <w:p w14:paraId="138B35FC" w14:textId="77777777" w:rsidR="00032B34" w:rsidRDefault="00032B34">
      <w:pPr>
        <w:pStyle w:val="BodyText"/>
        <w:spacing w:before="3"/>
        <w:rPr>
          <w:sz w:val="25"/>
        </w:rPr>
      </w:pPr>
    </w:p>
    <w:p w14:paraId="5EA2BB9E" w14:textId="77777777" w:rsidR="00032B34" w:rsidRDefault="00857DEC">
      <w:pPr>
        <w:pStyle w:val="BodyText"/>
        <w:spacing w:line="268" w:lineRule="auto"/>
        <w:ind w:left="1695" w:right="1132"/>
      </w:pPr>
      <w:r>
        <w:rPr>
          <w:b/>
        </w:rPr>
        <w:t>Full</w:t>
      </w:r>
      <w:r>
        <w:rPr>
          <w:b/>
          <w:spacing w:val="44"/>
        </w:rPr>
        <w:t xml:space="preserve"> </w:t>
      </w:r>
      <w:r>
        <w:rPr>
          <w:b/>
        </w:rPr>
        <w:t>Connection:</w:t>
      </w:r>
      <w:r>
        <w:rPr>
          <w:b/>
          <w:spacing w:val="45"/>
        </w:rPr>
        <w:t xml:space="preserve"> </w:t>
      </w:r>
      <w:r>
        <w:t>shows</w:t>
      </w:r>
      <w:r>
        <w:rPr>
          <w:spacing w:val="43"/>
        </w:rPr>
        <w:t xml:space="preserve"> </w:t>
      </w:r>
      <w:r>
        <w:t>effectiveness</w:t>
      </w:r>
      <w:r>
        <w:rPr>
          <w:spacing w:val="45"/>
        </w:rPr>
        <w:t xml:space="preserve"> </w:t>
      </w:r>
      <w:r>
        <w:t>for</w:t>
      </w:r>
      <w:r>
        <w:rPr>
          <w:spacing w:val="44"/>
        </w:rPr>
        <w:t xml:space="preserve"> </w:t>
      </w:r>
      <w:r>
        <w:t>servant</w:t>
      </w:r>
      <w:r>
        <w:rPr>
          <w:spacing w:val="45"/>
        </w:rPr>
        <w:t xml:space="preserve"> </w:t>
      </w:r>
      <w:r>
        <w:t>leadership</w:t>
      </w:r>
      <w:r>
        <w:rPr>
          <w:spacing w:val="43"/>
        </w:rPr>
        <w:t xml:space="preserve"> </w:t>
      </w:r>
      <w:r>
        <w:t>in</w:t>
      </w:r>
      <w:r>
        <w:rPr>
          <w:spacing w:val="44"/>
        </w:rPr>
        <w:t xml:space="preserve"> </w:t>
      </w:r>
      <w:r>
        <w:t>connecting</w:t>
      </w:r>
      <w:r>
        <w:rPr>
          <w:spacing w:val="43"/>
        </w:rPr>
        <w:t xml:space="preserve"> </w:t>
      </w:r>
      <w:r>
        <w:t>worship</w:t>
      </w:r>
      <w:r>
        <w:rPr>
          <w:spacing w:val="44"/>
        </w:rPr>
        <w:t xml:space="preserve"> </w:t>
      </w:r>
      <w:r>
        <w:t>in</w:t>
      </w:r>
      <w:r>
        <w:rPr>
          <w:spacing w:val="43"/>
        </w:rPr>
        <w:t xml:space="preserve"> </w:t>
      </w:r>
      <w:r>
        <w:t>the</w:t>
      </w:r>
      <w:r>
        <w:rPr>
          <w:spacing w:val="-52"/>
        </w:rPr>
        <w:t xml:space="preserve"> </w:t>
      </w:r>
      <w:r>
        <w:t>gathered</w:t>
      </w:r>
      <w:r>
        <w:rPr>
          <w:spacing w:val="-4"/>
        </w:rPr>
        <w:t xml:space="preserve"> </w:t>
      </w:r>
      <w:r>
        <w:t>community</w:t>
      </w:r>
      <w:r>
        <w:rPr>
          <w:spacing w:val="-3"/>
        </w:rPr>
        <w:t xml:space="preserve"> </w:t>
      </w:r>
      <w:r>
        <w:t>and service in the world.</w:t>
      </w:r>
    </w:p>
    <w:p w14:paraId="240489A5" w14:textId="77777777" w:rsidR="00032B34" w:rsidRDefault="00032B34">
      <w:pPr>
        <w:spacing w:line="268" w:lineRule="auto"/>
        <w:sectPr w:rsidR="00032B34">
          <w:pgSz w:w="12240" w:h="15840"/>
          <w:pgMar w:top="1500" w:right="520" w:bottom="720" w:left="460" w:header="0" w:footer="476" w:gutter="0"/>
          <w:cols w:space="720"/>
        </w:sectPr>
      </w:pPr>
    </w:p>
    <w:p w14:paraId="5D215256" w14:textId="77777777" w:rsidR="00032B34" w:rsidRDefault="00032B34">
      <w:pPr>
        <w:pStyle w:val="BodyText"/>
        <w:rPr>
          <w:sz w:val="20"/>
        </w:rPr>
      </w:pPr>
    </w:p>
    <w:p w14:paraId="62608D73" w14:textId="77777777" w:rsidR="00032B34" w:rsidRDefault="00032B34">
      <w:pPr>
        <w:pStyle w:val="BodyText"/>
        <w:rPr>
          <w:sz w:val="20"/>
        </w:rPr>
      </w:pPr>
    </w:p>
    <w:p w14:paraId="2D1F574F" w14:textId="77777777" w:rsidR="00032B34" w:rsidRDefault="00032B34">
      <w:pPr>
        <w:pStyle w:val="BodyText"/>
        <w:rPr>
          <w:sz w:val="20"/>
        </w:rPr>
      </w:pPr>
    </w:p>
    <w:p w14:paraId="26654612" w14:textId="77777777" w:rsidR="00032B34" w:rsidRDefault="00032B34">
      <w:pPr>
        <w:pStyle w:val="BodyText"/>
        <w:spacing w:before="2"/>
        <w:rPr>
          <w:sz w:val="16"/>
        </w:rPr>
      </w:pPr>
    </w:p>
    <w:p w14:paraId="163DE840" w14:textId="77777777" w:rsidR="00032B34" w:rsidRDefault="00857DEC">
      <w:pPr>
        <w:pStyle w:val="BodyText"/>
        <w:spacing w:before="92" w:line="268" w:lineRule="auto"/>
        <w:ind w:left="1695" w:right="1041"/>
        <w:jc w:val="both"/>
      </w:pPr>
      <w:r>
        <w:t>For</w:t>
      </w:r>
      <w:r>
        <w:rPr>
          <w:spacing w:val="1"/>
        </w:rPr>
        <w:t xml:space="preserve"> </w:t>
      </w:r>
      <w:r>
        <w:rPr>
          <w:b/>
        </w:rPr>
        <w:t>Provisional</w:t>
      </w:r>
      <w:r>
        <w:rPr>
          <w:b/>
          <w:spacing w:val="1"/>
        </w:rPr>
        <w:t xml:space="preserve"> </w:t>
      </w:r>
      <w:r>
        <w:rPr>
          <w:b/>
        </w:rPr>
        <w:t>Member</w:t>
      </w:r>
      <w:r>
        <w:rPr>
          <w:b/>
          <w:spacing w:val="1"/>
        </w:rPr>
        <w:t xml:space="preserve"> </w:t>
      </w:r>
      <w:r>
        <w:t>the</w:t>
      </w:r>
      <w:r>
        <w:rPr>
          <w:spacing w:val="1"/>
        </w:rPr>
        <w:t xml:space="preserve"> </w:t>
      </w:r>
      <w:r>
        <w:t>Bible</w:t>
      </w:r>
      <w:r>
        <w:rPr>
          <w:spacing w:val="1"/>
        </w:rPr>
        <w:t xml:space="preserve"> </w:t>
      </w:r>
      <w:r>
        <w:t>study</w:t>
      </w:r>
      <w:r>
        <w:rPr>
          <w:spacing w:val="1"/>
        </w:rPr>
        <w:t xml:space="preserve"> </w:t>
      </w:r>
      <w:r>
        <w:t>should</w:t>
      </w:r>
      <w:r>
        <w:rPr>
          <w:spacing w:val="1"/>
        </w:rPr>
        <w:t xml:space="preserve"> </w:t>
      </w:r>
      <w:r>
        <w:t>be</w:t>
      </w:r>
      <w:r>
        <w:rPr>
          <w:spacing w:val="1"/>
        </w:rPr>
        <w:t xml:space="preserve"> </w:t>
      </w:r>
      <w:r>
        <w:t>well</w:t>
      </w:r>
      <w:r>
        <w:rPr>
          <w:spacing w:val="1"/>
        </w:rPr>
        <w:t xml:space="preserve"> </w:t>
      </w:r>
      <w:r>
        <w:t>designed</w:t>
      </w:r>
      <w:r>
        <w:rPr>
          <w:spacing w:val="1"/>
        </w:rPr>
        <w:t xml:space="preserve"> </w:t>
      </w:r>
      <w:r>
        <w:t>and</w:t>
      </w:r>
      <w:r>
        <w:rPr>
          <w:spacing w:val="1"/>
        </w:rPr>
        <w:t xml:space="preserve"> </w:t>
      </w:r>
      <w:r>
        <w:t>show</w:t>
      </w:r>
      <w:r>
        <w:rPr>
          <w:spacing w:val="1"/>
        </w:rPr>
        <w:t xml:space="preserve"> </w:t>
      </w:r>
      <w:r>
        <w:t>how</w:t>
      </w:r>
      <w:r>
        <w:rPr>
          <w:spacing w:val="1"/>
        </w:rPr>
        <w:t xml:space="preserve"> </w:t>
      </w:r>
      <w:r>
        <w:t>he/she</w:t>
      </w:r>
      <w:r>
        <w:rPr>
          <w:spacing w:val="-52"/>
        </w:rPr>
        <w:t xml:space="preserve"> </w:t>
      </w:r>
      <w:r>
        <w:t>connects</w:t>
      </w:r>
      <w:r>
        <w:rPr>
          <w:spacing w:val="-2"/>
        </w:rPr>
        <w:t xml:space="preserve"> </w:t>
      </w:r>
      <w:r>
        <w:t>the</w:t>
      </w:r>
      <w:r>
        <w:rPr>
          <w:spacing w:val="-2"/>
        </w:rPr>
        <w:t xml:space="preserve"> </w:t>
      </w:r>
      <w:r>
        <w:t>church and the</w:t>
      </w:r>
      <w:r>
        <w:rPr>
          <w:spacing w:val="-2"/>
        </w:rPr>
        <w:t xml:space="preserve"> </w:t>
      </w:r>
      <w:r>
        <w:t>world,</w:t>
      </w:r>
    </w:p>
    <w:p w14:paraId="60038C35" w14:textId="77777777" w:rsidR="00032B34" w:rsidRDefault="00032B34">
      <w:pPr>
        <w:pStyle w:val="BodyText"/>
        <w:spacing w:before="10"/>
        <w:rPr>
          <w:sz w:val="20"/>
        </w:rPr>
      </w:pPr>
    </w:p>
    <w:p w14:paraId="0326A67F" w14:textId="77777777" w:rsidR="00032B34" w:rsidRDefault="00857DEC">
      <w:pPr>
        <w:pStyle w:val="BodyText"/>
        <w:spacing w:line="249" w:lineRule="auto"/>
        <w:ind w:left="1719" w:right="1038"/>
        <w:jc w:val="both"/>
      </w:pPr>
      <w:r>
        <w:t>For</w:t>
      </w:r>
      <w:r>
        <w:rPr>
          <w:spacing w:val="1"/>
        </w:rPr>
        <w:t xml:space="preserve"> </w:t>
      </w:r>
      <w:r>
        <w:rPr>
          <w:b/>
        </w:rPr>
        <w:t>Full</w:t>
      </w:r>
      <w:r>
        <w:rPr>
          <w:b/>
          <w:spacing w:val="1"/>
        </w:rPr>
        <w:t xml:space="preserve"> </w:t>
      </w:r>
      <w:r>
        <w:rPr>
          <w:b/>
        </w:rPr>
        <w:t>Connection</w:t>
      </w:r>
      <w:r>
        <w:rPr>
          <w:b/>
          <w:spacing w:val="1"/>
        </w:rPr>
        <w:t xml:space="preserve"> </w:t>
      </w:r>
      <w:r>
        <w:t>the</w:t>
      </w:r>
      <w:r>
        <w:rPr>
          <w:spacing w:val="1"/>
        </w:rPr>
        <w:t xml:space="preserve"> </w:t>
      </w:r>
      <w:r>
        <w:t>Bible</w:t>
      </w:r>
      <w:r>
        <w:rPr>
          <w:spacing w:val="1"/>
        </w:rPr>
        <w:t xml:space="preserve"> </w:t>
      </w:r>
      <w:r>
        <w:t>study</w:t>
      </w:r>
      <w:r>
        <w:rPr>
          <w:spacing w:val="1"/>
        </w:rPr>
        <w:t xml:space="preserve"> </w:t>
      </w:r>
      <w:r>
        <w:t>should</w:t>
      </w:r>
      <w:r>
        <w:rPr>
          <w:spacing w:val="1"/>
        </w:rPr>
        <w:t xml:space="preserve"> </w:t>
      </w:r>
      <w:r>
        <w:t>show</w:t>
      </w:r>
      <w:r>
        <w:rPr>
          <w:spacing w:val="1"/>
        </w:rPr>
        <w:t xml:space="preserve"> </w:t>
      </w:r>
      <w:r>
        <w:t>the</w:t>
      </w:r>
      <w:r>
        <w:rPr>
          <w:spacing w:val="1"/>
        </w:rPr>
        <w:t xml:space="preserve"> </w:t>
      </w:r>
      <w:r>
        <w:t>candidate</w:t>
      </w:r>
      <w:r>
        <w:rPr>
          <w:spacing w:val="1"/>
        </w:rPr>
        <w:t xml:space="preserve"> </w:t>
      </w:r>
      <w:r>
        <w:t>teaching</w:t>
      </w:r>
      <w:r>
        <w:rPr>
          <w:spacing w:val="1"/>
        </w:rPr>
        <w:t xml:space="preserve"> </w:t>
      </w:r>
      <w:r>
        <w:t>in</w:t>
      </w:r>
      <w:r>
        <w:rPr>
          <w:spacing w:val="1"/>
        </w:rPr>
        <w:t xml:space="preserve"> </w:t>
      </w:r>
      <w:r>
        <w:t>a</w:t>
      </w:r>
      <w:r>
        <w:rPr>
          <w:spacing w:val="1"/>
        </w:rPr>
        <w:t xml:space="preserve"> </w:t>
      </w:r>
      <w:r>
        <w:t>way</w:t>
      </w:r>
      <w:r>
        <w:rPr>
          <w:spacing w:val="1"/>
        </w:rPr>
        <w:t xml:space="preserve"> </w:t>
      </w:r>
      <w:r>
        <w:t>that</w:t>
      </w:r>
      <w:r>
        <w:rPr>
          <w:spacing w:val="1"/>
        </w:rPr>
        <w:t xml:space="preserve"> </w:t>
      </w:r>
      <w:r>
        <w:t>intentionally</w:t>
      </w:r>
      <w:r>
        <w:rPr>
          <w:spacing w:val="22"/>
        </w:rPr>
        <w:t xml:space="preserve"> </w:t>
      </w:r>
      <w:r>
        <w:t>links</w:t>
      </w:r>
      <w:r>
        <w:rPr>
          <w:spacing w:val="26"/>
        </w:rPr>
        <w:t xml:space="preserve"> </w:t>
      </w:r>
      <w:r>
        <w:t>the</w:t>
      </w:r>
      <w:r>
        <w:rPr>
          <w:spacing w:val="25"/>
        </w:rPr>
        <w:t xml:space="preserve"> </w:t>
      </w:r>
      <w:r>
        <w:t>church</w:t>
      </w:r>
      <w:r>
        <w:rPr>
          <w:spacing w:val="25"/>
        </w:rPr>
        <w:t xml:space="preserve"> </w:t>
      </w:r>
      <w:r>
        <w:t>and</w:t>
      </w:r>
      <w:r>
        <w:rPr>
          <w:spacing w:val="22"/>
        </w:rPr>
        <w:t xml:space="preserve"> </w:t>
      </w:r>
      <w:r>
        <w:t>the</w:t>
      </w:r>
      <w:r>
        <w:rPr>
          <w:spacing w:val="26"/>
        </w:rPr>
        <w:t xml:space="preserve"> </w:t>
      </w:r>
      <w:r>
        <w:t>world.</w:t>
      </w:r>
      <w:r>
        <w:rPr>
          <w:spacing w:val="24"/>
        </w:rPr>
        <w:t xml:space="preserve"> </w:t>
      </w:r>
      <w:r>
        <w:t>It</w:t>
      </w:r>
      <w:r>
        <w:rPr>
          <w:spacing w:val="26"/>
        </w:rPr>
        <w:t xml:space="preserve"> </w:t>
      </w:r>
      <w:r>
        <w:t>should</w:t>
      </w:r>
      <w:r>
        <w:rPr>
          <w:spacing w:val="24"/>
        </w:rPr>
        <w:t xml:space="preserve"> </w:t>
      </w:r>
      <w:r>
        <w:t>be</w:t>
      </w:r>
      <w:r>
        <w:rPr>
          <w:spacing w:val="26"/>
        </w:rPr>
        <w:t xml:space="preserve"> </w:t>
      </w:r>
      <w:r>
        <w:t>well</w:t>
      </w:r>
      <w:r>
        <w:rPr>
          <w:spacing w:val="23"/>
        </w:rPr>
        <w:t xml:space="preserve"> </w:t>
      </w:r>
      <w:r>
        <w:t>designed</w:t>
      </w:r>
      <w:r>
        <w:rPr>
          <w:spacing w:val="25"/>
        </w:rPr>
        <w:t xml:space="preserve"> </w:t>
      </w:r>
      <w:r>
        <w:t>and</w:t>
      </w:r>
      <w:r>
        <w:rPr>
          <w:spacing w:val="24"/>
        </w:rPr>
        <w:t xml:space="preserve"> </w:t>
      </w:r>
      <w:r>
        <w:t>have</w:t>
      </w:r>
      <w:r>
        <w:rPr>
          <w:spacing w:val="26"/>
        </w:rPr>
        <w:t xml:space="preserve"> </w:t>
      </w:r>
      <w:r>
        <w:t>theological</w:t>
      </w:r>
      <w:r>
        <w:rPr>
          <w:spacing w:val="-53"/>
        </w:rPr>
        <w:t xml:space="preserve"> </w:t>
      </w:r>
      <w:r>
        <w:t>and practical integrity. The candidate should show evidence of being able to communicate</w:t>
      </w:r>
      <w:r>
        <w:rPr>
          <w:spacing w:val="1"/>
        </w:rPr>
        <w:t xml:space="preserve"> </w:t>
      </w:r>
      <w:r>
        <w:t>effectively</w:t>
      </w:r>
      <w:r>
        <w:rPr>
          <w:spacing w:val="-4"/>
        </w:rPr>
        <w:t xml:space="preserve"> </w:t>
      </w:r>
      <w:r>
        <w:t>and persuasively</w:t>
      </w:r>
      <w:r>
        <w:rPr>
          <w:spacing w:val="-3"/>
        </w:rPr>
        <w:t xml:space="preserve"> </w:t>
      </w:r>
      <w:r>
        <w:t>with clarity</w:t>
      </w:r>
      <w:r>
        <w:rPr>
          <w:spacing w:val="-3"/>
        </w:rPr>
        <w:t xml:space="preserve"> </w:t>
      </w:r>
      <w:r>
        <w:t>and</w:t>
      </w:r>
      <w:r>
        <w:rPr>
          <w:spacing w:val="-1"/>
        </w:rPr>
        <w:t xml:space="preserve"> </w:t>
      </w:r>
      <w:r>
        <w:t>conviction,</w:t>
      </w:r>
    </w:p>
    <w:p w14:paraId="7CCE166C" w14:textId="77777777" w:rsidR="00032B34" w:rsidRDefault="00032B34">
      <w:pPr>
        <w:pStyle w:val="BodyText"/>
        <w:spacing w:before="3"/>
        <w:rPr>
          <w:sz w:val="23"/>
        </w:rPr>
      </w:pPr>
    </w:p>
    <w:p w14:paraId="093F2799" w14:textId="77777777" w:rsidR="00032B34" w:rsidRDefault="00857DEC">
      <w:pPr>
        <w:pStyle w:val="BodyText"/>
        <w:spacing w:line="254" w:lineRule="auto"/>
        <w:ind w:left="1709" w:right="1039"/>
        <w:jc w:val="both"/>
      </w:pPr>
      <w:r>
        <w:t>The interview team members are encouraged to visit the church of the candidates coming before</w:t>
      </w:r>
      <w:r>
        <w:rPr>
          <w:spacing w:val="-52"/>
        </w:rPr>
        <w:t xml:space="preserve"> </w:t>
      </w:r>
      <w:r>
        <w:t>the BOM for provisional and associate membership. This could mean attending a worship</w:t>
      </w:r>
      <w:r>
        <w:rPr>
          <w:spacing w:val="1"/>
        </w:rPr>
        <w:t xml:space="preserve"> </w:t>
      </w:r>
      <w:r>
        <w:t>service,</w:t>
      </w:r>
      <w:r>
        <w:rPr>
          <w:spacing w:val="25"/>
        </w:rPr>
        <w:t xml:space="preserve"> </w:t>
      </w:r>
      <w:r>
        <w:t>attending</w:t>
      </w:r>
      <w:r>
        <w:rPr>
          <w:spacing w:val="23"/>
        </w:rPr>
        <w:t xml:space="preserve"> </w:t>
      </w:r>
      <w:r>
        <w:t>a</w:t>
      </w:r>
      <w:r>
        <w:rPr>
          <w:spacing w:val="26"/>
        </w:rPr>
        <w:t xml:space="preserve"> </w:t>
      </w:r>
      <w:r>
        <w:t>class</w:t>
      </w:r>
      <w:r>
        <w:rPr>
          <w:spacing w:val="26"/>
        </w:rPr>
        <w:t xml:space="preserve"> </w:t>
      </w:r>
      <w:r>
        <w:t>the</w:t>
      </w:r>
      <w:r>
        <w:rPr>
          <w:spacing w:val="26"/>
        </w:rPr>
        <w:t xml:space="preserve"> </w:t>
      </w:r>
      <w:r>
        <w:t>provisional/associate</w:t>
      </w:r>
      <w:r>
        <w:rPr>
          <w:spacing w:val="26"/>
        </w:rPr>
        <w:t xml:space="preserve"> </w:t>
      </w:r>
      <w:r>
        <w:t>member</w:t>
      </w:r>
      <w:r>
        <w:rPr>
          <w:spacing w:val="27"/>
        </w:rPr>
        <w:t xml:space="preserve"> </w:t>
      </w:r>
      <w:r>
        <w:t>is</w:t>
      </w:r>
      <w:r>
        <w:rPr>
          <w:spacing w:val="26"/>
        </w:rPr>
        <w:t xml:space="preserve"> </w:t>
      </w:r>
      <w:r>
        <w:t>teaching,</w:t>
      </w:r>
      <w:r>
        <w:rPr>
          <w:spacing w:val="25"/>
        </w:rPr>
        <w:t xml:space="preserve"> </w:t>
      </w:r>
      <w:r>
        <w:t>and/or</w:t>
      </w:r>
      <w:r>
        <w:rPr>
          <w:spacing w:val="24"/>
        </w:rPr>
        <w:t xml:space="preserve"> </w:t>
      </w:r>
      <w:r>
        <w:t>visiting</w:t>
      </w:r>
      <w:r>
        <w:rPr>
          <w:spacing w:val="23"/>
        </w:rPr>
        <w:t xml:space="preserve"> </w:t>
      </w:r>
      <w:r>
        <w:t>during</w:t>
      </w:r>
      <w:r>
        <w:rPr>
          <w:spacing w:val="-52"/>
        </w:rPr>
        <w:t xml:space="preserve"> </w:t>
      </w:r>
      <w:r>
        <w:t>the</w:t>
      </w:r>
      <w:r>
        <w:rPr>
          <w:spacing w:val="-1"/>
        </w:rPr>
        <w:t xml:space="preserve"> </w:t>
      </w:r>
      <w:r>
        <w:t>work</w:t>
      </w:r>
      <w:r>
        <w:rPr>
          <w:spacing w:val="-3"/>
        </w:rPr>
        <w:t xml:space="preserve"> </w:t>
      </w:r>
      <w:r>
        <w:t>week,</w:t>
      </w:r>
    </w:p>
    <w:p w14:paraId="56DED473" w14:textId="77777777" w:rsidR="00032B34" w:rsidRDefault="00032B34">
      <w:pPr>
        <w:pStyle w:val="BodyText"/>
        <w:rPr>
          <w:sz w:val="24"/>
        </w:rPr>
      </w:pPr>
    </w:p>
    <w:p w14:paraId="3D891EA3" w14:textId="77777777" w:rsidR="00032B34" w:rsidRDefault="00032B34">
      <w:pPr>
        <w:pStyle w:val="BodyText"/>
        <w:spacing w:before="7"/>
        <w:rPr>
          <w:sz w:val="23"/>
        </w:rPr>
      </w:pPr>
    </w:p>
    <w:p w14:paraId="50692B68" w14:textId="77777777" w:rsidR="00032B34" w:rsidRDefault="00857DEC">
      <w:pPr>
        <w:pStyle w:val="Heading5"/>
        <w:ind w:left="1700"/>
        <w:jc w:val="both"/>
      </w:pPr>
      <w:r>
        <w:t>The</w:t>
      </w:r>
      <w:r>
        <w:rPr>
          <w:spacing w:val="-7"/>
        </w:rPr>
        <w:t xml:space="preserve"> </w:t>
      </w:r>
      <w:r>
        <w:t>Interview</w:t>
      </w:r>
    </w:p>
    <w:p w14:paraId="6DB3069A" w14:textId="77777777" w:rsidR="00032B34" w:rsidRDefault="00032B34">
      <w:pPr>
        <w:pStyle w:val="BodyText"/>
        <w:spacing w:before="9"/>
        <w:rPr>
          <w:b/>
          <w:sz w:val="25"/>
        </w:rPr>
      </w:pPr>
    </w:p>
    <w:p w14:paraId="08112946" w14:textId="77777777" w:rsidR="00032B34" w:rsidRDefault="00857DEC">
      <w:pPr>
        <w:pStyle w:val="BodyText"/>
        <w:spacing w:line="264" w:lineRule="auto"/>
        <w:ind w:left="1695" w:right="1132"/>
      </w:pPr>
      <w:r>
        <w:t>Persons</w:t>
      </w:r>
      <w:r>
        <w:rPr>
          <w:spacing w:val="9"/>
        </w:rPr>
        <w:t xml:space="preserve"> </w:t>
      </w:r>
      <w:r>
        <w:t>need</w:t>
      </w:r>
      <w:r>
        <w:rPr>
          <w:spacing w:val="6"/>
        </w:rPr>
        <w:t xml:space="preserve"> </w:t>
      </w:r>
      <w:r>
        <w:t>to</w:t>
      </w:r>
      <w:r>
        <w:rPr>
          <w:spacing w:val="9"/>
        </w:rPr>
        <w:t xml:space="preserve"> </w:t>
      </w:r>
      <w:r>
        <w:t>remember</w:t>
      </w:r>
      <w:r>
        <w:rPr>
          <w:spacing w:val="9"/>
        </w:rPr>
        <w:t xml:space="preserve"> </w:t>
      </w:r>
      <w:r>
        <w:t>the</w:t>
      </w:r>
      <w:r>
        <w:rPr>
          <w:spacing w:val="10"/>
        </w:rPr>
        <w:t xml:space="preserve"> </w:t>
      </w:r>
      <w:r>
        <w:t>issues</w:t>
      </w:r>
      <w:r>
        <w:rPr>
          <w:spacing w:val="9"/>
        </w:rPr>
        <w:t xml:space="preserve"> </w:t>
      </w:r>
      <w:r>
        <w:t>of</w:t>
      </w:r>
      <w:r>
        <w:rPr>
          <w:spacing w:val="10"/>
        </w:rPr>
        <w:t xml:space="preserve"> </w:t>
      </w:r>
      <w:r>
        <w:t>Ethics</w:t>
      </w:r>
      <w:r>
        <w:rPr>
          <w:spacing w:val="9"/>
        </w:rPr>
        <w:t xml:space="preserve"> </w:t>
      </w:r>
      <w:r>
        <w:t>and</w:t>
      </w:r>
      <w:r>
        <w:rPr>
          <w:spacing w:val="9"/>
        </w:rPr>
        <w:t xml:space="preserve"> </w:t>
      </w:r>
      <w:r>
        <w:t>Etiquette</w:t>
      </w:r>
      <w:r>
        <w:rPr>
          <w:spacing w:val="9"/>
        </w:rPr>
        <w:t xml:space="preserve"> </w:t>
      </w:r>
      <w:r>
        <w:t>during</w:t>
      </w:r>
      <w:r>
        <w:rPr>
          <w:spacing w:val="7"/>
        </w:rPr>
        <w:t xml:space="preserve"> </w:t>
      </w:r>
      <w:r>
        <w:t>the</w:t>
      </w:r>
      <w:r>
        <w:rPr>
          <w:spacing w:val="6"/>
        </w:rPr>
        <w:t xml:space="preserve"> </w:t>
      </w:r>
      <w:r>
        <w:t>interview</w:t>
      </w:r>
      <w:r>
        <w:rPr>
          <w:spacing w:val="6"/>
        </w:rPr>
        <w:t xml:space="preserve"> </w:t>
      </w:r>
      <w:r>
        <w:t>process.</w:t>
      </w:r>
      <w:r>
        <w:rPr>
          <w:spacing w:val="-52"/>
        </w:rPr>
        <w:t xml:space="preserve"> </w:t>
      </w:r>
      <w:r>
        <w:t>Please</w:t>
      </w:r>
      <w:r>
        <w:rPr>
          <w:spacing w:val="-1"/>
        </w:rPr>
        <w:t xml:space="preserve"> </w:t>
      </w:r>
      <w:r>
        <w:t>refer</w:t>
      </w:r>
      <w:r>
        <w:rPr>
          <w:spacing w:val="-2"/>
        </w:rPr>
        <w:t xml:space="preserve"> </w:t>
      </w:r>
      <w:r>
        <w:t>to the reference</w:t>
      </w:r>
      <w:r>
        <w:rPr>
          <w:spacing w:val="-2"/>
        </w:rPr>
        <w:t xml:space="preserve"> </w:t>
      </w:r>
      <w:r>
        <w:t>page in this</w:t>
      </w:r>
      <w:r>
        <w:rPr>
          <w:spacing w:val="-2"/>
        </w:rPr>
        <w:t xml:space="preserve"> </w:t>
      </w:r>
      <w:r>
        <w:t>manual.</w:t>
      </w:r>
    </w:p>
    <w:p w14:paraId="1569287E" w14:textId="77777777" w:rsidR="00032B34" w:rsidRDefault="00032B34">
      <w:pPr>
        <w:spacing w:line="264" w:lineRule="auto"/>
        <w:sectPr w:rsidR="00032B34">
          <w:pgSz w:w="12240" w:h="15840"/>
          <w:pgMar w:top="1500" w:right="520" w:bottom="720" w:left="460" w:header="0" w:footer="476" w:gutter="0"/>
          <w:cols w:space="720"/>
        </w:sectPr>
      </w:pPr>
    </w:p>
    <w:p w14:paraId="7E4316E0" w14:textId="77777777" w:rsidR="00032B34" w:rsidRDefault="00032B34">
      <w:pPr>
        <w:pStyle w:val="BodyText"/>
        <w:rPr>
          <w:sz w:val="20"/>
        </w:rPr>
      </w:pPr>
    </w:p>
    <w:p w14:paraId="6ED19CE9" w14:textId="77777777" w:rsidR="00032B34" w:rsidRDefault="00032B34">
      <w:pPr>
        <w:pStyle w:val="BodyText"/>
        <w:rPr>
          <w:sz w:val="20"/>
        </w:rPr>
      </w:pPr>
    </w:p>
    <w:p w14:paraId="7A7D9B7D" w14:textId="77777777" w:rsidR="00032B34" w:rsidRDefault="00857DEC">
      <w:pPr>
        <w:pStyle w:val="Heading3"/>
        <w:spacing w:before="219"/>
        <w:ind w:right="1218"/>
        <w:jc w:val="center"/>
      </w:pPr>
      <w:r>
        <w:t>Proclamation</w:t>
      </w:r>
      <w:r>
        <w:rPr>
          <w:spacing w:val="-3"/>
        </w:rPr>
        <w:t xml:space="preserve"> </w:t>
      </w:r>
      <w:r>
        <w:t>Resources</w:t>
      </w:r>
    </w:p>
    <w:p w14:paraId="3FC30C90" w14:textId="77777777" w:rsidR="00032B34" w:rsidRDefault="00032B34">
      <w:pPr>
        <w:pStyle w:val="BodyText"/>
        <w:spacing w:before="7"/>
        <w:rPr>
          <w:b/>
          <w:sz w:val="26"/>
        </w:rPr>
      </w:pPr>
    </w:p>
    <w:p w14:paraId="38C5B76C" w14:textId="77777777" w:rsidR="00032B34" w:rsidRDefault="00032B34">
      <w:pPr>
        <w:rPr>
          <w:sz w:val="26"/>
        </w:rPr>
        <w:sectPr w:rsidR="00032B34">
          <w:pgSz w:w="12240" w:h="15840"/>
          <w:pgMar w:top="1500" w:right="520" w:bottom="720" w:left="460" w:header="0" w:footer="476" w:gutter="0"/>
          <w:cols w:space="720"/>
        </w:sectPr>
      </w:pPr>
    </w:p>
    <w:p w14:paraId="141A6C2D" w14:textId="77777777" w:rsidR="00032B34" w:rsidRDefault="00032B34">
      <w:pPr>
        <w:pStyle w:val="BodyText"/>
        <w:spacing w:before="11"/>
        <w:rPr>
          <w:b/>
          <w:sz w:val="25"/>
        </w:rPr>
      </w:pPr>
    </w:p>
    <w:p w14:paraId="54B4A7D4" w14:textId="77777777" w:rsidR="00032B34" w:rsidRDefault="00857DEC">
      <w:pPr>
        <w:pStyle w:val="BodyText"/>
        <w:spacing w:line="511" w:lineRule="auto"/>
        <w:ind w:left="1287" w:right="-5"/>
      </w:pPr>
      <w:r>
        <w:t>Bailey,</w:t>
      </w:r>
      <w:r>
        <w:rPr>
          <w:spacing w:val="23"/>
        </w:rPr>
        <w:t xml:space="preserve"> </w:t>
      </w:r>
      <w:r>
        <w:t>E.</w:t>
      </w:r>
      <w:r>
        <w:rPr>
          <w:spacing w:val="24"/>
        </w:rPr>
        <w:t xml:space="preserve"> </w:t>
      </w:r>
      <w:r>
        <w:t>K.</w:t>
      </w:r>
      <w:r>
        <w:rPr>
          <w:spacing w:val="23"/>
        </w:rPr>
        <w:t xml:space="preserve"> </w:t>
      </w:r>
      <w:r>
        <w:t>Bailey</w:t>
      </w:r>
      <w:r>
        <w:rPr>
          <w:spacing w:val="21"/>
        </w:rPr>
        <w:t xml:space="preserve"> </w:t>
      </w:r>
      <w:r>
        <w:t>and</w:t>
      </w:r>
      <w:r>
        <w:rPr>
          <w:spacing w:val="24"/>
        </w:rPr>
        <w:t xml:space="preserve"> </w:t>
      </w:r>
      <w:r>
        <w:t>Wieisbe,</w:t>
      </w:r>
      <w:r>
        <w:rPr>
          <w:spacing w:val="23"/>
        </w:rPr>
        <w:t xml:space="preserve"> </w:t>
      </w:r>
      <w:r>
        <w:t>Warren</w:t>
      </w:r>
      <w:r>
        <w:rPr>
          <w:spacing w:val="24"/>
        </w:rPr>
        <w:t xml:space="preserve"> </w:t>
      </w:r>
      <w:r>
        <w:t>W.</w:t>
      </w:r>
      <w:r>
        <w:rPr>
          <w:spacing w:val="-52"/>
        </w:rPr>
        <w:t xml:space="preserve"> </w:t>
      </w:r>
      <w:r>
        <w:t>Bond,</w:t>
      </w:r>
      <w:r>
        <w:rPr>
          <w:spacing w:val="-1"/>
        </w:rPr>
        <w:t xml:space="preserve"> </w:t>
      </w:r>
      <w:r>
        <w:t>L. Susan</w:t>
      </w:r>
    </w:p>
    <w:p w14:paraId="319753AC" w14:textId="77777777" w:rsidR="00032B34" w:rsidRDefault="00032B34">
      <w:pPr>
        <w:pStyle w:val="BodyText"/>
        <w:spacing w:before="10"/>
        <w:rPr>
          <w:sz w:val="21"/>
        </w:rPr>
      </w:pPr>
    </w:p>
    <w:p w14:paraId="1571B74B" w14:textId="77777777" w:rsidR="00032B34" w:rsidRDefault="00857DEC">
      <w:pPr>
        <w:pStyle w:val="BodyText"/>
        <w:spacing w:line="511" w:lineRule="auto"/>
        <w:ind w:left="1282" w:right="2186"/>
      </w:pPr>
      <w:r>
        <w:t>Cannon, Katie Geneva</w:t>
      </w:r>
      <w:r>
        <w:rPr>
          <w:spacing w:val="-52"/>
        </w:rPr>
        <w:t xml:space="preserve"> </w:t>
      </w:r>
      <w:r>
        <w:t>Craddock,</w:t>
      </w:r>
      <w:r>
        <w:rPr>
          <w:spacing w:val="55"/>
        </w:rPr>
        <w:t xml:space="preserve"> </w:t>
      </w:r>
      <w:r>
        <w:t>Fred</w:t>
      </w:r>
      <w:r>
        <w:rPr>
          <w:spacing w:val="1"/>
        </w:rPr>
        <w:t xml:space="preserve"> </w:t>
      </w:r>
      <w:r>
        <w:t>Dawn,</w:t>
      </w:r>
      <w:r>
        <w:rPr>
          <w:spacing w:val="-1"/>
        </w:rPr>
        <w:t xml:space="preserve"> </w:t>
      </w:r>
      <w:r>
        <w:t>Marva</w:t>
      </w:r>
    </w:p>
    <w:p w14:paraId="46916880" w14:textId="77777777" w:rsidR="00032B34" w:rsidRDefault="00857DEC">
      <w:pPr>
        <w:pStyle w:val="BodyText"/>
        <w:spacing w:before="6" w:line="511" w:lineRule="auto"/>
        <w:ind w:left="1282" w:right="2209"/>
      </w:pPr>
      <w:r>
        <w:t>Delnay,</w:t>
      </w:r>
      <w:r>
        <w:rPr>
          <w:spacing w:val="-1"/>
        </w:rPr>
        <w:t xml:space="preserve"> </w:t>
      </w:r>
      <w:r>
        <w:t>Robert</w:t>
      </w:r>
      <w:r>
        <w:rPr>
          <w:spacing w:val="1"/>
        </w:rPr>
        <w:t xml:space="preserve"> </w:t>
      </w:r>
      <w:r>
        <w:t>G.</w:t>
      </w:r>
      <w:r>
        <w:rPr>
          <w:spacing w:val="1"/>
        </w:rPr>
        <w:t xml:space="preserve"> </w:t>
      </w:r>
      <w:r>
        <w:t>Florence, Anna Carter</w:t>
      </w:r>
      <w:r>
        <w:rPr>
          <w:spacing w:val="-52"/>
        </w:rPr>
        <w:t xml:space="preserve"> </w:t>
      </w:r>
      <w:r>
        <w:t>Gonzalez,</w:t>
      </w:r>
      <w:r>
        <w:rPr>
          <w:spacing w:val="-1"/>
        </w:rPr>
        <w:t xml:space="preserve"> </w:t>
      </w:r>
      <w:r>
        <w:t>Justo</w:t>
      </w:r>
    </w:p>
    <w:p w14:paraId="5362CF70" w14:textId="77777777" w:rsidR="00032B34" w:rsidRDefault="00032B34">
      <w:pPr>
        <w:pStyle w:val="BodyText"/>
        <w:spacing w:before="9"/>
        <w:rPr>
          <w:sz w:val="21"/>
        </w:rPr>
      </w:pPr>
    </w:p>
    <w:p w14:paraId="10BCECD5" w14:textId="77777777" w:rsidR="00032B34" w:rsidRDefault="00857DEC">
      <w:pPr>
        <w:pStyle w:val="BodyText"/>
        <w:ind w:left="1282"/>
      </w:pPr>
      <w:r>
        <w:t>Hamilton, Adam</w:t>
      </w:r>
    </w:p>
    <w:p w14:paraId="3AD6657F" w14:textId="77777777" w:rsidR="00032B34" w:rsidRDefault="00032B34">
      <w:pPr>
        <w:pStyle w:val="BodyText"/>
        <w:spacing w:before="11"/>
        <w:rPr>
          <w:sz w:val="23"/>
        </w:rPr>
      </w:pPr>
    </w:p>
    <w:p w14:paraId="4E0082DE" w14:textId="77777777" w:rsidR="00032B34" w:rsidRDefault="00857DEC">
      <w:pPr>
        <w:pStyle w:val="BodyText"/>
        <w:ind w:left="1277"/>
      </w:pPr>
      <w:r>
        <w:t>Hayes,</w:t>
      </w:r>
      <w:r>
        <w:rPr>
          <w:spacing w:val="-2"/>
        </w:rPr>
        <w:t xml:space="preserve"> </w:t>
      </w:r>
      <w:r>
        <w:t>John</w:t>
      </w:r>
      <w:r>
        <w:rPr>
          <w:spacing w:val="-1"/>
        </w:rPr>
        <w:t xml:space="preserve"> </w:t>
      </w:r>
      <w:r>
        <w:t>and</w:t>
      </w:r>
      <w:r>
        <w:rPr>
          <w:spacing w:val="-1"/>
        </w:rPr>
        <w:t xml:space="preserve"> </w:t>
      </w:r>
      <w:r>
        <w:t>Holladay,</w:t>
      </w:r>
      <w:r>
        <w:rPr>
          <w:spacing w:val="-4"/>
        </w:rPr>
        <w:t xml:space="preserve"> </w:t>
      </w:r>
      <w:r>
        <w:t>Carl</w:t>
      </w:r>
    </w:p>
    <w:p w14:paraId="04A94E4D" w14:textId="77777777" w:rsidR="00032B34" w:rsidRDefault="00032B34">
      <w:pPr>
        <w:pStyle w:val="BodyText"/>
        <w:rPr>
          <w:sz w:val="24"/>
        </w:rPr>
      </w:pPr>
    </w:p>
    <w:p w14:paraId="6E2D96AB" w14:textId="77777777" w:rsidR="00032B34" w:rsidRDefault="00032B34">
      <w:pPr>
        <w:pStyle w:val="BodyText"/>
        <w:rPr>
          <w:sz w:val="24"/>
        </w:rPr>
      </w:pPr>
    </w:p>
    <w:p w14:paraId="65FA0EE3" w14:textId="77777777" w:rsidR="00032B34" w:rsidRDefault="00032B34">
      <w:pPr>
        <w:pStyle w:val="BodyText"/>
        <w:spacing w:before="4"/>
        <w:rPr>
          <w:sz w:val="24"/>
        </w:rPr>
      </w:pPr>
    </w:p>
    <w:p w14:paraId="451A028A" w14:textId="77777777" w:rsidR="00032B34" w:rsidRDefault="00857DEC">
      <w:pPr>
        <w:pStyle w:val="BodyText"/>
        <w:spacing w:line="501" w:lineRule="auto"/>
        <w:ind w:left="1277" w:right="2290" w:firstLine="9"/>
      </w:pPr>
      <w:r>
        <w:t>Kimball, Dan</w:t>
      </w:r>
      <w:r>
        <w:rPr>
          <w:spacing w:val="1"/>
        </w:rPr>
        <w:t xml:space="preserve"> </w:t>
      </w:r>
      <w:r>
        <w:t>Langford, Andy</w:t>
      </w:r>
      <w:r>
        <w:rPr>
          <w:spacing w:val="1"/>
        </w:rPr>
        <w:t xml:space="preserve"> </w:t>
      </w:r>
      <w:r>
        <w:t>LaRue, Cleophus J,</w:t>
      </w:r>
      <w:r>
        <w:rPr>
          <w:spacing w:val="-52"/>
        </w:rPr>
        <w:t xml:space="preserve"> </w:t>
      </w:r>
      <w:r>
        <w:t>Lischer, Richard</w:t>
      </w:r>
      <w:r>
        <w:rPr>
          <w:spacing w:val="1"/>
        </w:rPr>
        <w:t xml:space="preserve"> </w:t>
      </w:r>
      <w:r>
        <w:t>Long, Thomas</w:t>
      </w:r>
      <w:r>
        <w:rPr>
          <w:spacing w:val="1"/>
        </w:rPr>
        <w:t xml:space="preserve"> </w:t>
      </w:r>
      <w:r>
        <w:t>Lowry, Eugene</w:t>
      </w:r>
      <w:r>
        <w:rPr>
          <w:spacing w:val="1"/>
        </w:rPr>
        <w:t xml:space="preserve"> </w:t>
      </w:r>
      <w:r>
        <w:t>Massey,</w:t>
      </w:r>
      <w:r>
        <w:rPr>
          <w:spacing w:val="-8"/>
        </w:rPr>
        <w:t xml:space="preserve"> </w:t>
      </w:r>
      <w:r>
        <w:t>James</w:t>
      </w:r>
      <w:r>
        <w:rPr>
          <w:spacing w:val="-7"/>
        </w:rPr>
        <w:t xml:space="preserve"> </w:t>
      </w:r>
      <w:r>
        <w:t>Earl</w:t>
      </w:r>
    </w:p>
    <w:p w14:paraId="11E04D70" w14:textId="77777777" w:rsidR="00032B34" w:rsidRDefault="00857DEC">
      <w:pPr>
        <w:pStyle w:val="BodyText"/>
        <w:spacing w:before="4" w:line="506" w:lineRule="auto"/>
        <w:ind w:left="1282" w:right="2166"/>
      </w:pPr>
      <w:r>
        <w:t>McKinney, Lora-Ellen</w:t>
      </w:r>
      <w:r>
        <w:rPr>
          <w:spacing w:val="-52"/>
        </w:rPr>
        <w:t xml:space="preserve"> </w:t>
      </w:r>
      <w:r>
        <w:t>Mitchell,</w:t>
      </w:r>
      <w:r>
        <w:rPr>
          <w:spacing w:val="-4"/>
        </w:rPr>
        <w:t xml:space="preserve"> </w:t>
      </w:r>
      <w:r>
        <w:t>Henry</w:t>
      </w:r>
      <w:r>
        <w:rPr>
          <w:spacing w:val="-3"/>
        </w:rPr>
        <w:t xml:space="preserve"> </w:t>
      </w:r>
      <w:r>
        <w:t>H.</w:t>
      </w:r>
    </w:p>
    <w:p w14:paraId="65078B57" w14:textId="77777777" w:rsidR="00032B34" w:rsidRDefault="00857DEC">
      <w:pPr>
        <w:spacing w:before="92"/>
        <w:ind w:left="599"/>
        <w:rPr>
          <w:b/>
        </w:rPr>
      </w:pPr>
      <w:r>
        <w:br w:type="column"/>
      </w:r>
      <w:r>
        <w:rPr>
          <w:b/>
          <w:u w:val="thick"/>
        </w:rPr>
        <w:t>Preaching in</w:t>
      </w:r>
      <w:r>
        <w:rPr>
          <w:b/>
          <w:spacing w:val="-2"/>
          <w:u w:val="thick"/>
        </w:rPr>
        <w:t xml:space="preserve"> </w:t>
      </w:r>
      <w:r>
        <w:rPr>
          <w:b/>
          <w:u w:val="thick"/>
        </w:rPr>
        <w:t>Black</w:t>
      </w:r>
      <w:r>
        <w:rPr>
          <w:b/>
          <w:spacing w:val="-3"/>
          <w:u w:val="thick"/>
        </w:rPr>
        <w:t xml:space="preserve"> </w:t>
      </w:r>
      <w:r>
        <w:rPr>
          <w:b/>
          <w:u w:val="thick"/>
        </w:rPr>
        <w:t>and</w:t>
      </w:r>
      <w:r>
        <w:rPr>
          <w:b/>
          <w:spacing w:val="-2"/>
          <w:u w:val="thick"/>
        </w:rPr>
        <w:t xml:space="preserve"> </w:t>
      </w:r>
      <w:r>
        <w:rPr>
          <w:b/>
          <w:u w:val="thick"/>
        </w:rPr>
        <w:t>White</w:t>
      </w:r>
    </w:p>
    <w:p w14:paraId="6D7977A6" w14:textId="77777777" w:rsidR="00032B34" w:rsidRDefault="00032B34">
      <w:pPr>
        <w:pStyle w:val="BodyText"/>
        <w:rPr>
          <w:b/>
          <w:sz w:val="27"/>
        </w:rPr>
      </w:pPr>
    </w:p>
    <w:p w14:paraId="67EFFC7C" w14:textId="77777777" w:rsidR="00032B34" w:rsidRDefault="00857DEC">
      <w:pPr>
        <w:spacing w:before="1" w:line="264" w:lineRule="auto"/>
        <w:ind w:left="599" w:right="1976"/>
        <w:rPr>
          <w:b/>
        </w:rPr>
      </w:pPr>
      <w:r>
        <w:rPr>
          <w:b/>
          <w:u w:val="thick"/>
        </w:rPr>
        <w:t>Contemporary African American</w:t>
      </w:r>
      <w:r>
        <w:rPr>
          <w:b/>
          <w:spacing w:val="-52"/>
        </w:rPr>
        <w:t xml:space="preserve"> </w:t>
      </w:r>
      <w:r>
        <w:rPr>
          <w:b/>
          <w:u w:val="thick"/>
        </w:rPr>
        <w:t>Preaching</w:t>
      </w:r>
    </w:p>
    <w:p w14:paraId="7CB61183" w14:textId="77777777" w:rsidR="00032B34" w:rsidRDefault="00032B34">
      <w:pPr>
        <w:pStyle w:val="BodyText"/>
        <w:spacing w:before="2"/>
        <w:rPr>
          <w:b/>
          <w:sz w:val="20"/>
        </w:rPr>
      </w:pPr>
    </w:p>
    <w:p w14:paraId="6FCAC114" w14:textId="77777777" w:rsidR="00032B34" w:rsidRDefault="00857DEC">
      <w:pPr>
        <w:spacing w:before="1" w:line="518" w:lineRule="auto"/>
        <w:ind w:left="599" w:right="2881"/>
        <w:rPr>
          <w:b/>
        </w:rPr>
      </w:pPr>
      <w:r>
        <w:rPr>
          <w:b/>
          <w:u w:val="thick"/>
        </w:rPr>
        <w:t>Teaching Preaching</w:t>
      </w:r>
      <w:r>
        <w:rPr>
          <w:b/>
          <w:spacing w:val="1"/>
        </w:rPr>
        <w:t xml:space="preserve"> </w:t>
      </w:r>
      <w:r>
        <w:rPr>
          <w:b/>
          <w:u w:val="thick"/>
        </w:rPr>
        <w:t>Preaching</w:t>
      </w:r>
    </w:p>
    <w:p w14:paraId="505E0B15" w14:textId="77777777" w:rsidR="00032B34" w:rsidRDefault="00857DEC">
      <w:pPr>
        <w:spacing w:line="214" w:lineRule="exact"/>
        <w:ind w:left="609"/>
        <w:rPr>
          <w:b/>
        </w:rPr>
      </w:pPr>
      <w:r>
        <w:rPr>
          <w:b/>
          <w:u w:val="thick"/>
        </w:rPr>
        <w:t>Reaching</w:t>
      </w:r>
      <w:r>
        <w:rPr>
          <w:b/>
          <w:spacing w:val="-5"/>
          <w:u w:val="thick"/>
        </w:rPr>
        <w:t xml:space="preserve"> </w:t>
      </w:r>
      <w:r>
        <w:rPr>
          <w:b/>
          <w:u w:val="thick"/>
        </w:rPr>
        <w:t>Out</w:t>
      </w:r>
      <w:r>
        <w:rPr>
          <w:b/>
          <w:spacing w:val="-1"/>
          <w:u w:val="thick"/>
        </w:rPr>
        <w:t xml:space="preserve"> </w:t>
      </w:r>
      <w:r>
        <w:rPr>
          <w:b/>
          <w:u w:val="thick"/>
        </w:rPr>
        <w:t>Without Dumbing</w:t>
      </w:r>
      <w:r>
        <w:rPr>
          <w:b/>
          <w:spacing w:val="-2"/>
          <w:u w:val="thick"/>
        </w:rPr>
        <w:t xml:space="preserve"> </w:t>
      </w:r>
      <w:r>
        <w:rPr>
          <w:b/>
          <w:u w:val="thick"/>
        </w:rPr>
        <w:t>Down</w:t>
      </w:r>
    </w:p>
    <w:p w14:paraId="42DC1758" w14:textId="77777777" w:rsidR="00032B34" w:rsidRDefault="00032B34">
      <w:pPr>
        <w:pStyle w:val="BodyText"/>
        <w:spacing w:before="4"/>
        <w:rPr>
          <w:b/>
          <w:sz w:val="25"/>
        </w:rPr>
      </w:pPr>
    </w:p>
    <w:p w14:paraId="10786855" w14:textId="77777777" w:rsidR="00032B34" w:rsidRDefault="00857DEC">
      <w:pPr>
        <w:spacing w:line="504" w:lineRule="auto"/>
        <w:ind w:left="604" w:right="2881" w:firstLine="4"/>
        <w:rPr>
          <w:b/>
        </w:rPr>
      </w:pPr>
      <w:r>
        <w:rPr>
          <w:b/>
          <w:u w:val="thick"/>
        </w:rPr>
        <w:t>Fire in Your Pulpit</w:t>
      </w:r>
      <w:r>
        <w:rPr>
          <w:b/>
          <w:spacing w:val="1"/>
        </w:rPr>
        <w:t xml:space="preserve"> </w:t>
      </w:r>
      <w:r>
        <w:rPr>
          <w:b/>
          <w:u w:val="thick"/>
        </w:rPr>
        <w:t>Preaching</w:t>
      </w:r>
      <w:r>
        <w:rPr>
          <w:b/>
          <w:spacing w:val="-3"/>
          <w:u w:val="thick"/>
        </w:rPr>
        <w:t xml:space="preserve"> </w:t>
      </w:r>
      <w:r>
        <w:rPr>
          <w:b/>
          <w:u w:val="thick"/>
        </w:rPr>
        <w:t>as</w:t>
      </w:r>
      <w:r>
        <w:rPr>
          <w:b/>
          <w:spacing w:val="-3"/>
          <w:u w:val="thick"/>
        </w:rPr>
        <w:t xml:space="preserve"> </w:t>
      </w:r>
      <w:r>
        <w:rPr>
          <w:b/>
          <w:u w:val="thick"/>
        </w:rPr>
        <w:t>Testimony</w:t>
      </w:r>
    </w:p>
    <w:p w14:paraId="764744CA" w14:textId="77777777" w:rsidR="00032B34" w:rsidRDefault="00857DEC">
      <w:pPr>
        <w:spacing w:line="227" w:lineRule="exact"/>
        <w:ind w:left="604"/>
        <w:rPr>
          <w:b/>
        </w:rPr>
      </w:pPr>
      <w:r>
        <w:rPr>
          <w:b/>
          <w:u w:val="thick"/>
        </w:rPr>
        <w:t>Pulpito:</w:t>
      </w:r>
      <w:r>
        <w:rPr>
          <w:b/>
          <w:spacing w:val="-1"/>
          <w:u w:val="thick"/>
        </w:rPr>
        <w:t xml:space="preserve"> </w:t>
      </w:r>
      <w:r>
        <w:rPr>
          <w:b/>
          <w:u w:val="thick"/>
        </w:rPr>
        <w:t>An</w:t>
      </w:r>
      <w:r>
        <w:rPr>
          <w:b/>
          <w:spacing w:val="-2"/>
          <w:u w:val="thick"/>
        </w:rPr>
        <w:t xml:space="preserve"> </w:t>
      </w:r>
      <w:r>
        <w:rPr>
          <w:b/>
          <w:u w:val="thick"/>
        </w:rPr>
        <w:t>Introduction</w:t>
      </w:r>
      <w:r>
        <w:rPr>
          <w:b/>
          <w:spacing w:val="-4"/>
          <w:u w:val="thick"/>
        </w:rPr>
        <w:t xml:space="preserve"> </w:t>
      </w:r>
      <w:r>
        <w:rPr>
          <w:b/>
          <w:u w:val="thick"/>
        </w:rPr>
        <w:t>to</w:t>
      </w:r>
      <w:r>
        <w:rPr>
          <w:b/>
          <w:spacing w:val="-1"/>
          <w:u w:val="thick"/>
        </w:rPr>
        <w:t xml:space="preserve"> </w:t>
      </w:r>
      <w:r>
        <w:rPr>
          <w:b/>
          <w:u w:val="thick"/>
        </w:rPr>
        <w:t>Hispanic</w:t>
      </w:r>
      <w:r>
        <w:rPr>
          <w:b/>
          <w:spacing w:val="-2"/>
          <w:u w:val="thick"/>
        </w:rPr>
        <w:t xml:space="preserve"> </w:t>
      </w:r>
    </w:p>
    <w:p w14:paraId="2726F744" w14:textId="77777777" w:rsidR="00032B34" w:rsidRDefault="00857DEC">
      <w:pPr>
        <w:spacing w:before="35" w:line="499" w:lineRule="auto"/>
        <w:ind w:left="604" w:right="3134"/>
        <w:rPr>
          <w:b/>
        </w:rPr>
      </w:pPr>
      <w:r>
        <w:rPr>
          <w:b/>
          <w:u w:val="thick"/>
        </w:rPr>
        <w:t>Preaching</w:t>
      </w:r>
      <w:r>
        <w:rPr>
          <w:b/>
          <w:spacing w:val="1"/>
        </w:rPr>
        <w:t xml:space="preserve"> </w:t>
      </w:r>
      <w:r>
        <w:rPr>
          <w:b/>
          <w:u w:val="thick"/>
        </w:rPr>
        <w:t>Unleashing</w:t>
      </w:r>
      <w:r>
        <w:rPr>
          <w:b/>
          <w:spacing w:val="-7"/>
          <w:u w:val="thick"/>
        </w:rPr>
        <w:t xml:space="preserve"> </w:t>
      </w:r>
      <w:r>
        <w:rPr>
          <w:b/>
          <w:u w:val="thick"/>
        </w:rPr>
        <w:t>the</w:t>
      </w:r>
      <w:r>
        <w:rPr>
          <w:b/>
          <w:spacing w:val="-6"/>
          <w:u w:val="thick"/>
        </w:rPr>
        <w:t xml:space="preserve"> </w:t>
      </w:r>
      <w:r>
        <w:rPr>
          <w:b/>
          <w:u w:val="thick"/>
        </w:rPr>
        <w:t>Word</w:t>
      </w:r>
    </w:p>
    <w:p w14:paraId="1CE8A52D" w14:textId="77777777" w:rsidR="00032B34" w:rsidRDefault="00857DEC">
      <w:pPr>
        <w:spacing w:before="66" w:line="501" w:lineRule="auto"/>
        <w:ind w:left="613" w:right="1976"/>
        <w:rPr>
          <w:b/>
        </w:rPr>
      </w:pPr>
      <w:r>
        <w:rPr>
          <w:b/>
          <w:u w:val="thick"/>
        </w:rPr>
        <w:t>Biblical Exegesis: A Beginner's</w:t>
      </w:r>
      <w:r>
        <w:rPr>
          <w:b/>
          <w:spacing w:val="1"/>
        </w:rPr>
        <w:t xml:space="preserve"> </w:t>
      </w:r>
      <w:r>
        <w:rPr>
          <w:b/>
          <w:u w:val="thick"/>
        </w:rPr>
        <w:t>Handbook</w:t>
      </w:r>
    </w:p>
    <w:p w14:paraId="24156F0A" w14:textId="77777777" w:rsidR="00032B34" w:rsidRDefault="00857DEC">
      <w:pPr>
        <w:spacing w:before="8" w:line="508" w:lineRule="auto"/>
        <w:ind w:left="604" w:right="2935" w:firstLine="4"/>
        <w:rPr>
          <w:b/>
        </w:rPr>
      </w:pPr>
      <w:r>
        <w:rPr>
          <w:b/>
          <w:u w:val="thick"/>
        </w:rPr>
        <w:t>The Emerging Church</w:t>
      </w:r>
      <w:r>
        <w:rPr>
          <w:b/>
          <w:spacing w:val="1"/>
        </w:rPr>
        <w:t xml:space="preserve"> </w:t>
      </w:r>
      <w:r>
        <w:rPr>
          <w:b/>
          <w:u w:val="thick"/>
        </w:rPr>
        <w:t>Transitions in Worship</w:t>
      </w:r>
      <w:r>
        <w:rPr>
          <w:b/>
          <w:spacing w:val="-52"/>
        </w:rPr>
        <w:t xml:space="preserve"> </w:t>
      </w:r>
      <w:r>
        <w:rPr>
          <w:b/>
          <w:u w:val="thick"/>
        </w:rPr>
        <w:t>Power</w:t>
      </w:r>
      <w:r>
        <w:rPr>
          <w:b/>
          <w:spacing w:val="-1"/>
          <w:u w:val="thick"/>
        </w:rPr>
        <w:t xml:space="preserve"> </w:t>
      </w:r>
      <w:r>
        <w:rPr>
          <w:b/>
          <w:u w:val="thick"/>
        </w:rPr>
        <w:t>in</w:t>
      </w:r>
      <w:r>
        <w:rPr>
          <w:b/>
          <w:spacing w:val="-3"/>
          <w:u w:val="thick"/>
        </w:rPr>
        <w:t xml:space="preserve"> </w:t>
      </w:r>
      <w:r>
        <w:rPr>
          <w:b/>
          <w:u w:val="thick"/>
        </w:rPr>
        <w:t>the</w:t>
      </w:r>
      <w:r>
        <w:rPr>
          <w:b/>
          <w:spacing w:val="-2"/>
          <w:u w:val="thick"/>
        </w:rPr>
        <w:t xml:space="preserve"> </w:t>
      </w:r>
      <w:r>
        <w:rPr>
          <w:b/>
          <w:u w:val="thick"/>
        </w:rPr>
        <w:t>Pulpit</w:t>
      </w:r>
    </w:p>
    <w:p w14:paraId="6551953E" w14:textId="77777777" w:rsidR="00032B34" w:rsidRDefault="00857DEC">
      <w:pPr>
        <w:spacing w:line="504" w:lineRule="auto"/>
        <w:ind w:left="609" w:right="2705"/>
        <w:rPr>
          <w:b/>
        </w:rPr>
      </w:pPr>
      <w:r>
        <w:rPr>
          <w:b/>
          <w:u w:val="thick"/>
        </w:rPr>
        <w:t>A Theology of Preaching</w:t>
      </w:r>
      <w:r>
        <w:rPr>
          <w:b/>
          <w:spacing w:val="1"/>
        </w:rPr>
        <w:t xml:space="preserve"> </w:t>
      </w:r>
      <w:r>
        <w:rPr>
          <w:b/>
          <w:u w:val="thick"/>
        </w:rPr>
        <w:t>The Witness of Preaching</w:t>
      </w:r>
      <w:r>
        <w:rPr>
          <w:b/>
          <w:spacing w:val="-52"/>
        </w:rPr>
        <w:t xml:space="preserve"> </w:t>
      </w:r>
      <w:r>
        <w:rPr>
          <w:b/>
          <w:u w:val="thick"/>
        </w:rPr>
        <w:t>The Homiletical Plot</w:t>
      </w:r>
      <w:r>
        <w:rPr>
          <w:b/>
          <w:spacing w:val="1"/>
        </w:rPr>
        <w:t xml:space="preserve"> </w:t>
      </w:r>
      <w:r>
        <w:rPr>
          <w:b/>
          <w:u w:val="thick"/>
        </w:rPr>
        <w:t>Designing the Sermon</w:t>
      </w:r>
      <w:r>
        <w:rPr>
          <w:b/>
          <w:spacing w:val="1"/>
        </w:rPr>
        <w:t xml:space="preserve"> </w:t>
      </w:r>
      <w:r>
        <w:rPr>
          <w:b/>
          <w:u w:val="thick"/>
        </w:rPr>
        <w:t>View</w:t>
      </w:r>
      <w:r>
        <w:rPr>
          <w:b/>
          <w:spacing w:val="-2"/>
          <w:u w:val="thick"/>
        </w:rPr>
        <w:t xml:space="preserve"> </w:t>
      </w:r>
      <w:r>
        <w:rPr>
          <w:b/>
          <w:u w:val="thick"/>
        </w:rPr>
        <w:t>from</w:t>
      </w:r>
      <w:r>
        <w:rPr>
          <w:b/>
          <w:spacing w:val="-2"/>
          <w:u w:val="thick"/>
        </w:rPr>
        <w:t xml:space="preserve"> </w:t>
      </w:r>
      <w:r>
        <w:rPr>
          <w:b/>
          <w:u w:val="thick"/>
        </w:rPr>
        <w:t>the</w:t>
      </w:r>
      <w:r>
        <w:rPr>
          <w:b/>
          <w:spacing w:val="-2"/>
          <w:u w:val="thick"/>
        </w:rPr>
        <w:t xml:space="preserve"> </w:t>
      </w:r>
      <w:r>
        <w:rPr>
          <w:b/>
          <w:u w:val="thick"/>
        </w:rPr>
        <w:t>Pew</w:t>
      </w:r>
    </w:p>
    <w:p w14:paraId="05D757B9" w14:textId="77777777" w:rsidR="00032B34" w:rsidRDefault="00857DEC">
      <w:pPr>
        <w:spacing w:line="242" w:lineRule="auto"/>
        <w:ind w:left="613" w:right="1326"/>
        <w:rPr>
          <w:b/>
        </w:rPr>
      </w:pPr>
      <w:r>
        <w:rPr>
          <w:b/>
          <w:u w:val="thick"/>
        </w:rPr>
        <w:t>The Recovery of Preaching in Black and</w:t>
      </w:r>
      <w:r>
        <w:rPr>
          <w:b/>
          <w:spacing w:val="-52"/>
        </w:rPr>
        <w:t xml:space="preserve"> </w:t>
      </w:r>
      <w:r>
        <w:rPr>
          <w:b/>
          <w:u w:val="thick"/>
        </w:rPr>
        <w:t>White</w:t>
      </w:r>
    </w:p>
    <w:p w14:paraId="314D12C6" w14:textId="77777777" w:rsidR="00032B34" w:rsidRDefault="00032B34">
      <w:pPr>
        <w:spacing w:line="242" w:lineRule="auto"/>
        <w:sectPr w:rsidR="00032B34">
          <w:type w:val="continuous"/>
          <w:pgSz w:w="12240" w:h="15840"/>
          <w:pgMar w:top="1500" w:right="520" w:bottom="720" w:left="460" w:header="0" w:footer="476" w:gutter="0"/>
          <w:cols w:num="2" w:space="720" w:equalWidth="0">
            <w:col w:w="5472" w:space="40"/>
            <w:col w:w="5748"/>
          </w:cols>
        </w:sectPr>
      </w:pPr>
    </w:p>
    <w:p w14:paraId="74D6031A" w14:textId="77777777" w:rsidR="00032B34" w:rsidRDefault="00032B34">
      <w:pPr>
        <w:pStyle w:val="BodyText"/>
        <w:rPr>
          <w:b/>
          <w:sz w:val="20"/>
        </w:rPr>
      </w:pPr>
    </w:p>
    <w:p w14:paraId="51420018" w14:textId="77777777" w:rsidR="00032B34" w:rsidRDefault="00032B34">
      <w:pPr>
        <w:pStyle w:val="BodyText"/>
        <w:rPr>
          <w:b/>
          <w:sz w:val="20"/>
        </w:rPr>
      </w:pPr>
    </w:p>
    <w:p w14:paraId="6C0A781A" w14:textId="77777777" w:rsidR="00032B34" w:rsidRDefault="00032B34">
      <w:pPr>
        <w:pStyle w:val="BodyText"/>
        <w:rPr>
          <w:b/>
          <w:sz w:val="20"/>
        </w:rPr>
      </w:pPr>
    </w:p>
    <w:p w14:paraId="68AE600C" w14:textId="77777777" w:rsidR="00032B34" w:rsidRDefault="00032B34">
      <w:pPr>
        <w:pStyle w:val="BodyText"/>
        <w:rPr>
          <w:b/>
          <w:sz w:val="20"/>
        </w:rPr>
      </w:pPr>
    </w:p>
    <w:p w14:paraId="04A7AE10" w14:textId="77777777" w:rsidR="00032B34" w:rsidRDefault="00032B34">
      <w:pPr>
        <w:pStyle w:val="BodyText"/>
        <w:spacing w:before="8"/>
        <w:rPr>
          <w:b/>
          <w:sz w:val="16"/>
        </w:rPr>
      </w:pPr>
    </w:p>
    <w:p w14:paraId="2FCD5F66" w14:textId="77777777" w:rsidR="00032B34" w:rsidRDefault="00857DEC">
      <w:pPr>
        <w:tabs>
          <w:tab w:val="left" w:pos="6173"/>
        </w:tabs>
        <w:spacing w:before="91" w:line="451" w:lineRule="auto"/>
        <w:ind w:left="6168" w:right="1659" w:hanging="4829"/>
        <w:rPr>
          <w:b/>
        </w:rPr>
      </w:pPr>
      <w:r>
        <w:t>Neville,</w:t>
      </w:r>
      <w:r>
        <w:rPr>
          <w:spacing w:val="-1"/>
        </w:rPr>
        <w:t xml:space="preserve"> </w:t>
      </w:r>
      <w:r>
        <w:t>Robert C.</w:t>
      </w:r>
      <w:r>
        <w:tab/>
      </w:r>
      <w:r>
        <w:tab/>
      </w:r>
      <w:r>
        <w:rPr>
          <w:b/>
          <w:u w:val="thick"/>
        </w:rPr>
        <w:t>Preaching the Gospel: Without Easy</w:t>
      </w:r>
      <w:r>
        <w:rPr>
          <w:b/>
          <w:spacing w:val="-52"/>
        </w:rPr>
        <w:t xml:space="preserve"> </w:t>
      </w:r>
      <w:r>
        <w:rPr>
          <w:b/>
          <w:u w:val="thick"/>
        </w:rPr>
        <w:t>Answers</w:t>
      </w:r>
    </w:p>
    <w:p w14:paraId="74D19FBF" w14:textId="77777777" w:rsidR="00032B34" w:rsidRDefault="00857DEC">
      <w:pPr>
        <w:tabs>
          <w:tab w:val="left" w:pos="4838"/>
        </w:tabs>
        <w:spacing w:before="59"/>
        <w:ind w:right="448"/>
        <w:jc w:val="center"/>
        <w:rPr>
          <w:b/>
        </w:rPr>
      </w:pPr>
      <w:r>
        <w:t>Proctor,</w:t>
      </w:r>
      <w:r>
        <w:rPr>
          <w:spacing w:val="-2"/>
        </w:rPr>
        <w:t xml:space="preserve"> </w:t>
      </w:r>
      <w:r>
        <w:t>Samuel D.</w:t>
      </w:r>
      <w:r>
        <w:tab/>
      </w:r>
      <w:r>
        <w:rPr>
          <w:b/>
          <w:u w:val="thick"/>
        </w:rPr>
        <w:t>The</w:t>
      </w:r>
      <w:r>
        <w:rPr>
          <w:b/>
          <w:spacing w:val="-2"/>
          <w:u w:val="thick"/>
        </w:rPr>
        <w:t xml:space="preserve"> </w:t>
      </w:r>
      <w:r>
        <w:rPr>
          <w:b/>
          <w:u w:val="thick"/>
        </w:rPr>
        <w:t>Certain</w:t>
      </w:r>
      <w:r>
        <w:rPr>
          <w:b/>
          <w:spacing w:val="-3"/>
          <w:u w:val="thick"/>
        </w:rPr>
        <w:t xml:space="preserve"> </w:t>
      </w:r>
      <w:r>
        <w:rPr>
          <w:b/>
          <w:u w:val="thick"/>
        </w:rPr>
        <w:t>Sound</w:t>
      </w:r>
      <w:r>
        <w:rPr>
          <w:b/>
          <w:spacing w:val="-2"/>
          <w:u w:val="thick"/>
        </w:rPr>
        <w:t xml:space="preserve"> </w:t>
      </w:r>
      <w:r>
        <w:rPr>
          <w:b/>
          <w:u w:val="thick"/>
        </w:rPr>
        <w:t>of</w:t>
      </w:r>
      <w:r>
        <w:rPr>
          <w:b/>
          <w:spacing w:val="-1"/>
          <w:u w:val="thick"/>
        </w:rPr>
        <w:t xml:space="preserve"> </w:t>
      </w:r>
      <w:r>
        <w:rPr>
          <w:b/>
          <w:u w:val="thick"/>
        </w:rPr>
        <w:t>the</w:t>
      </w:r>
      <w:r>
        <w:rPr>
          <w:b/>
          <w:spacing w:val="-4"/>
          <w:u w:val="thick"/>
        </w:rPr>
        <w:t xml:space="preserve"> </w:t>
      </w:r>
      <w:r>
        <w:rPr>
          <w:b/>
          <w:u w:val="thick"/>
        </w:rPr>
        <w:t>Trumpet</w:t>
      </w:r>
    </w:p>
    <w:p w14:paraId="28EA5E78" w14:textId="77777777" w:rsidR="00032B34" w:rsidRDefault="00032B34">
      <w:pPr>
        <w:pStyle w:val="BodyText"/>
        <w:spacing w:before="5"/>
        <w:rPr>
          <w:b/>
          <w:sz w:val="16"/>
        </w:rPr>
      </w:pPr>
    </w:p>
    <w:p w14:paraId="4236F3A4" w14:textId="77777777" w:rsidR="00032B34" w:rsidRDefault="00857DEC">
      <w:pPr>
        <w:tabs>
          <w:tab w:val="left" w:pos="6168"/>
        </w:tabs>
        <w:spacing w:before="91" w:line="292" w:lineRule="auto"/>
        <w:ind w:left="6164" w:right="2485" w:hanging="4824"/>
        <w:rPr>
          <w:b/>
        </w:rPr>
      </w:pPr>
      <w:r>
        <w:t>Willimon,</w:t>
      </w:r>
      <w:r>
        <w:rPr>
          <w:spacing w:val="-1"/>
        </w:rPr>
        <w:t xml:space="preserve"> </w:t>
      </w:r>
      <w:r>
        <w:t>William</w:t>
      </w:r>
      <w:r>
        <w:tab/>
      </w:r>
      <w:r>
        <w:tab/>
      </w:r>
      <w:r>
        <w:rPr>
          <w:b/>
        </w:rPr>
        <w:t>Proclamation and Theology</w:t>
      </w:r>
      <w:r>
        <w:rPr>
          <w:b/>
          <w:spacing w:val="-52"/>
        </w:rPr>
        <w:t xml:space="preserve"> </w:t>
      </w:r>
      <w:r>
        <w:rPr>
          <w:b/>
          <w:u w:val="thick"/>
        </w:rPr>
        <w:t>Worship</w:t>
      </w:r>
      <w:r>
        <w:rPr>
          <w:b/>
          <w:spacing w:val="-1"/>
          <w:u w:val="thick"/>
        </w:rPr>
        <w:t xml:space="preserve"> </w:t>
      </w:r>
      <w:r>
        <w:rPr>
          <w:b/>
          <w:u w:val="thick"/>
        </w:rPr>
        <w:t>as</w:t>
      </w:r>
      <w:r>
        <w:rPr>
          <w:b/>
          <w:spacing w:val="-2"/>
          <w:u w:val="thick"/>
        </w:rPr>
        <w:t xml:space="preserve"> </w:t>
      </w:r>
      <w:r>
        <w:rPr>
          <w:b/>
          <w:u w:val="thick"/>
        </w:rPr>
        <w:t>Pastoral</w:t>
      </w:r>
      <w:r>
        <w:rPr>
          <w:b/>
          <w:spacing w:val="-2"/>
          <w:u w:val="thick"/>
        </w:rPr>
        <w:t xml:space="preserve"> </w:t>
      </w:r>
      <w:r>
        <w:rPr>
          <w:b/>
          <w:u w:val="thick"/>
        </w:rPr>
        <w:t>Care</w:t>
      </w:r>
    </w:p>
    <w:p w14:paraId="512DB072" w14:textId="77777777" w:rsidR="00032B34" w:rsidRDefault="00032B34">
      <w:pPr>
        <w:pStyle w:val="BodyText"/>
        <w:rPr>
          <w:b/>
          <w:sz w:val="20"/>
        </w:rPr>
      </w:pPr>
    </w:p>
    <w:p w14:paraId="60D6E565" w14:textId="77777777" w:rsidR="00032B34" w:rsidRDefault="00032B34">
      <w:pPr>
        <w:pStyle w:val="BodyText"/>
        <w:rPr>
          <w:b/>
          <w:sz w:val="20"/>
        </w:rPr>
      </w:pPr>
    </w:p>
    <w:p w14:paraId="2F2B47AF" w14:textId="77777777" w:rsidR="00032B34" w:rsidRDefault="00032B34">
      <w:pPr>
        <w:pStyle w:val="BodyText"/>
        <w:rPr>
          <w:b/>
          <w:sz w:val="20"/>
        </w:rPr>
      </w:pPr>
    </w:p>
    <w:p w14:paraId="2A69BEF2" w14:textId="77777777" w:rsidR="00032B34" w:rsidRDefault="00032B34">
      <w:pPr>
        <w:pStyle w:val="BodyText"/>
        <w:rPr>
          <w:b/>
          <w:sz w:val="17"/>
        </w:rPr>
      </w:pPr>
    </w:p>
    <w:p w14:paraId="35CF107F" w14:textId="77777777" w:rsidR="00032B34" w:rsidRDefault="00857DEC">
      <w:pPr>
        <w:pStyle w:val="Heading5"/>
        <w:spacing w:before="91"/>
        <w:ind w:left="1340"/>
      </w:pPr>
      <w:r>
        <w:t>Other</w:t>
      </w:r>
      <w:r>
        <w:rPr>
          <w:spacing w:val="-3"/>
        </w:rPr>
        <w:t xml:space="preserve"> </w:t>
      </w:r>
      <w:r>
        <w:t>Resources</w:t>
      </w:r>
    </w:p>
    <w:p w14:paraId="63B8B605" w14:textId="77777777" w:rsidR="00032B34" w:rsidRDefault="00032B34">
      <w:pPr>
        <w:pStyle w:val="BodyText"/>
        <w:spacing w:before="5"/>
        <w:rPr>
          <w:b/>
          <w:sz w:val="27"/>
        </w:rPr>
      </w:pPr>
    </w:p>
    <w:p w14:paraId="402BCE82" w14:textId="77777777" w:rsidR="00032B34" w:rsidRDefault="00857DEC">
      <w:pPr>
        <w:pStyle w:val="BodyText"/>
        <w:ind w:left="1344"/>
      </w:pPr>
      <w:r>
        <w:t>Festival</w:t>
      </w:r>
      <w:r>
        <w:rPr>
          <w:spacing w:val="-4"/>
        </w:rPr>
        <w:t xml:space="preserve"> </w:t>
      </w:r>
      <w:r>
        <w:t>of</w:t>
      </w:r>
      <w:r>
        <w:rPr>
          <w:spacing w:val="-7"/>
        </w:rPr>
        <w:t xml:space="preserve"> </w:t>
      </w:r>
      <w:r>
        <w:t>Homiletics</w:t>
      </w:r>
      <w:r>
        <w:rPr>
          <w:spacing w:val="-5"/>
        </w:rPr>
        <w:t xml:space="preserve"> </w:t>
      </w:r>
      <w:r>
        <w:rPr>
          <w:u w:val="single"/>
        </w:rPr>
        <w:t>http:/www,goodpreacher.com/festival/</w:t>
      </w:r>
    </w:p>
    <w:p w14:paraId="6B9E3242" w14:textId="77777777" w:rsidR="00032B34" w:rsidRDefault="00032B34">
      <w:pPr>
        <w:sectPr w:rsidR="00032B34">
          <w:pgSz w:w="12240" w:h="15840"/>
          <w:pgMar w:top="1500" w:right="520" w:bottom="720" w:left="460" w:header="0" w:footer="476" w:gutter="0"/>
          <w:cols w:space="720"/>
        </w:sectPr>
      </w:pPr>
    </w:p>
    <w:p w14:paraId="2EFAF06F" w14:textId="77777777" w:rsidR="00032B34" w:rsidRDefault="00032B34">
      <w:pPr>
        <w:pStyle w:val="BodyText"/>
        <w:rPr>
          <w:sz w:val="20"/>
        </w:rPr>
      </w:pPr>
    </w:p>
    <w:p w14:paraId="6BE69FDF" w14:textId="77777777" w:rsidR="00032B34" w:rsidRDefault="00032B34">
      <w:pPr>
        <w:pStyle w:val="BodyText"/>
        <w:rPr>
          <w:sz w:val="20"/>
        </w:rPr>
      </w:pPr>
    </w:p>
    <w:p w14:paraId="09902E25" w14:textId="77777777" w:rsidR="00032B34" w:rsidRDefault="00032B34">
      <w:pPr>
        <w:pStyle w:val="BodyText"/>
        <w:spacing w:before="6"/>
        <w:rPr>
          <w:sz w:val="16"/>
        </w:rPr>
      </w:pPr>
    </w:p>
    <w:p w14:paraId="7B46E5EE" w14:textId="77777777" w:rsidR="00032B34" w:rsidRDefault="00857DEC">
      <w:pPr>
        <w:pStyle w:val="Heading3"/>
        <w:ind w:left="3058"/>
      </w:pPr>
      <w:r>
        <w:t>Theology and</w:t>
      </w:r>
      <w:r>
        <w:rPr>
          <w:spacing w:val="-3"/>
        </w:rPr>
        <w:t xml:space="preserve"> </w:t>
      </w:r>
      <w:r>
        <w:t>Doctrine</w:t>
      </w:r>
      <w:r>
        <w:rPr>
          <w:spacing w:val="-3"/>
        </w:rPr>
        <w:t xml:space="preserve"> </w:t>
      </w:r>
      <w:r>
        <w:t>Interview</w:t>
      </w:r>
      <w:r>
        <w:rPr>
          <w:spacing w:val="2"/>
        </w:rPr>
        <w:t xml:space="preserve"> </w:t>
      </w:r>
      <w:r>
        <w:t>Team</w:t>
      </w:r>
    </w:p>
    <w:p w14:paraId="69EFC6E8" w14:textId="77777777" w:rsidR="00032B34" w:rsidRDefault="00032B34">
      <w:pPr>
        <w:pStyle w:val="BodyText"/>
        <w:rPr>
          <w:b/>
          <w:sz w:val="28"/>
        </w:rPr>
      </w:pPr>
    </w:p>
    <w:p w14:paraId="2EAE9E67" w14:textId="77777777" w:rsidR="00032B34" w:rsidRDefault="00032B34">
      <w:pPr>
        <w:pStyle w:val="BodyText"/>
        <w:spacing w:before="3"/>
        <w:rPr>
          <w:b/>
          <w:sz w:val="27"/>
        </w:rPr>
      </w:pPr>
    </w:p>
    <w:p w14:paraId="7BFFB360" w14:textId="77777777" w:rsidR="00032B34" w:rsidRDefault="00857DEC">
      <w:pPr>
        <w:pStyle w:val="Heading5"/>
        <w:ind w:left="1680"/>
        <w:jc w:val="both"/>
      </w:pPr>
      <w:r>
        <w:t>Certified</w:t>
      </w:r>
      <w:r>
        <w:rPr>
          <w:spacing w:val="-4"/>
        </w:rPr>
        <w:t xml:space="preserve"> </w:t>
      </w:r>
      <w:r>
        <w:t>Candidates</w:t>
      </w:r>
      <w:r>
        <w:rPr>
          <w:spacing w:val="-2"/>
        </w:rPr>
        <w:t xml:space="preserve"> </w:t>
      </w:r>
      <w:r>
        <w:t>and</w:t>
      </w:r>
      <w:r>
        <w:rPr>
          <w:spacing w:val="-6"/>
        </w:rPr>
        <w:t xml:space="preserve"> </w:t>
      </w:r>
      <w:r>
        <w:t>Candidates</w:t>
      </w:r>
      <w:r>
        <w:rPr>
          <w:spacing w:val="-2"/>
        </w:rPr>
        <w:t xml:space="preserve"> </w:t>
      </w:r>
      <w:r>
        <w:t>Seeking</w:t>
      </w:r>
      <w:r>
        <w:rPr>
          <w:spacing w:val="-2"/>
        </w:rPr>
        <w:t xml:space="preserve"> </w:t>
      </w:r>
      <w:r>
        <w:t>Licensing</w:t>
      </w:r>
      <w:r>
        <w:rPr>
          <w:spacing w:val="-3"/>
        </w:rPr>
        <w:t xml:space="preserve"> </w:t>
      </w:r>
      <w:r>
        <w:t>as</w:t>
      </w:r>
      <w:r>
        <w:rPr>
          <w:spacing w:val="-2"/>
        </w:rPr>
        <w:t xml:space="preserve"> </w:t>
      </w:r>
      <w:r>
        <w:t>Local</w:t>
      </w:r>
      <w:r>
        <w:rPr>
          <w:spacing w:val="-5"/>
        </w:rPr>
        <w:t xml:space="preserve"> </w:t>
      </w:r>
      <w:r>
        <w:t>Pastors:</w:t>
      </w:r>
    </w:p>
    <w:p w14:paraId="1B91618A" w14:textId="77777777" w:rsidR="00032B34" w:rsidRDefault="00857DEC">
      <w:pPr>
        <w:pStyle w:val="BodyText"/>
        <w:spacing w:before="14" w:line="254" w:lineRule="auto"/>
        <w:ind w:left="1671" w:right="1386"/>
        <w:jc w:val="both"/>
      </w:pPr>
      <w:r>
        <w:t>should</w:t>
      </w:r>
      <w:r>
        <w:rPr>
          <w:spacing w:val="1"/>
        </w:rPr>
        <w:t xml:space="preserve"> </w:t>
      </w:r>
      <w:r>
        <w:t>demonstrate,</w:t>
      </w:r>
      <w:r>
        <w:rPr>
          <w:spacing w:val="1"/>
        </w:rPr>
        <w:t xml:space="preserve"> </w:t>
      </w:r>
      <w:r>
        <w:t>through</w:t>
      </w:r>
      <w:r>
        <w:rPr>
          <w:spacing w:val="1"/>
        </w:rPr>
        <w:t xml:space="preserve"> </w:t>
      </w:r>
      <w:r>
        <w:t>written</w:t>
      </w:r>
      <w:r>
        <w:rPr>
          <w:spacing w:val="1"/>
        </w:rPr>
        <w:t xml:space="preserve"> </w:t>
      </w:r>
      <w:r>
        <w:t>and</w:t>
      </w:r>
      <w:r>
        <w:rPr>
          <w:spacing w:val="1"/>
        </w:rPr>
        <w:t xml:space="preserve"> </w:t>
      </w:r>
      <w:r>
        <w:t>oral</w:t>
      </w:r>
      <w:r>
        <w:rPr>
          <w:spacing w:val="1"/>
        </w:rPr>
        <w:t xml:space="preserve"> </w:t>
      </w:r>
      <w:r>
        <w:t>examination,</w:t>
      </w:r>
      <w:r>
        <w:rPr>
          <w:spacing w:val="1"/>
        </w:rPr>
        <w:t xml:space="preserve"> </w:t>
      </w:r>
      <w:r>
        <w:t>at</w:t>
      </w:r>
      <w:r>
        <w:rPr>
          <w:spacing w:val="1"/>
        </w:rPr>
        <w:t xml:space="preserve"> </w:t>
      </w:r>
      <w:r>
        <w:t>least</w:t>
      </w:r>
      <w:r>
        <w:rPr>
          <w:spacing w:val="1"/>
        </w:rPr>
        <w:t xml:space="preserve"> </w:t>
      </w:r>
      <w:r>
        <w:t>a</w:t>
      </w:r>
      <w:r>
        <w:rPr>
          <w:spacing w:val="1"/>
        </w:rPr>
        <w:t xml:space="preserve"> </w:t>
      </w:r>
      <w:r>
        <w:t>basic</w:t>
      </w:r>
      <w:r>
        <w:rPr>
          <w:spacing w:val="1"/>
        </w:rPr>
        <w:t xml:space="preserve"> </w:t>
      </w:r>
      <w:r>
        <w:t>level</w:t>
      </w:r>
      <w:r>
        <w:rPr>
          <w:spacing w:val="1"/>
        </w:rPr>
        <w:t xml:space="preserve"> </w:t>
      </w:r>
      <w:r>
        <w:t>of</w:t>
      </w:r>
      <w:r>
        <w:rPr>
          <w:spacing w:val="1"/>
        </w:rPr>
        <w:t xml:space="preserve"> </w:t>
      </w:r>
      <w:r>
        <w:t>understanding</w:t>
      </w:r>
      <w:r>
        <w:rPr>
          <w:spacing w:val="-4"/>
        </w:rPr>
        <w:t xml:space="preserve"> </w:t>
      </w:r>
      <w:r>
        <w:t>and</w:t>
      </w:r>
      <w:r>
        <w:rPr>
          <w:spacing w:val="-3"/>
        </w:rPr>
        <w:t xml:space="preserve"> </w:t>
      </w:r>
      <w:r>
        <w:t>ability</w:t>
      </w:r>
      <w:r>
        <w:rPr>
          <w:spacing w:val="-3"/>
        </w:rPr>
        <w:t xml:space="preserve"> </w:t>
      </w:r>
      <w:r>
        <w:t>to articulate</w:t>
      </w:r>
      <w:r>
        <w:rPr>
          <w:spacing w:val="-2"/>
        </w:rPr>
        <w:t xml:space="preserve"> </w:t>
      </w:r>
      <w:r>
        <w:t>theology</w:t>
      </w:r>
      <w:r>
        <w:rPr>
          <w:spacing w:val="-3"/>
        </w:rPr>
        <w:t xml:space="preserve"> </w:t>
      </w:r>
      <w:r>
        <w:t>and their</w:t>
      </w:r>
      <w:r>
        <w:rPr>
          <w:spacing w:val="1"/>
        </w:rPr>
        <w:t xml:space="preserve"> </w:t>
      </w:r>
      <w:r>
        <w:t>Christian</w:t>
      </w:r>
      <w:r>
        <w:rPr>
          <w:spacing w:val="-3"/>
        </w:rPr>
        <w:t xml:space="preserve"> </w:t>
      </w:r>
      <w:r>
        <w:t>faith.</w:t>
      </w:r>
    </w:p>
    <w:p w14:paraId="3357A1C2" w14:textId="77777777" w:rsidR="00032B34" w:rsidRDefault="00032B34">
      <w:pPr>
        <w:pStyle w:val="BodyText"/>
        <w:spacing w:before="7"/>
      </w:pPr>
    </w:p>
    <w:p w14:paraId="43E552EA" w14:textId="77777777" w:rsidR="00032B34" w:rsidRDefault="00857DEC">
      <w:pPr>
        <w:pStyle w:val="BodyText"/>
        <w:spacing w:line="254" w:lineRule="auto"/>
        <w:ind w:left="1642" w:right="1386"/>
        <w:jc w:val="both"/>
      </w:pPr>
      <w:r>
        <w:rPr>
          <w:b/>
        </w:rPr>
        <w:t xml:space="preserve">Candidates Seeking Pro visional/Associate Membership: </w:t>
      </w:r>
      <w:r>
        <w:t>should demonstrate theological</w:t>
      </w:r>
      <w:r>
        <w:rPr>
          <w:spacing w:val="1"/>
        </w:rPr>
        <w:t xml:space="preserve"> </w:t>
      </w:r>
      <w:r>
        <w:t>readiness for ministry. Candidates for provisional membership are expected to demonstrate,</w:t>
      </w:r>
      <w:r>
        <w:rPr>
          <w:spacing w:val="1"/>
        </w:rPr>
        <w:t xml:space="preserve"> </w:t>
      </w:r>
      <w:r>
        <w:t>through written and oral examination, a level of understanding and articulating theology that</w:t>
      </w:r>
      <w:r>
        <w:rPr>
          <w:spacing w:val="1"/>
        </w:rPr>
        <w:t xml:space="preserve"> </w:t>
      </w:r>
      <w:r>
        <w:t>reflects their rigorous formal education and training. They should be able to communicate an</w:t>
      </w:r>
      <w:r>
        <w:rPr>
          <w:spacing w:val="1"/>
        </w:rPr>
        <w:t xml:space="preserve"> </w:t>
      </w:r>
      <w:r>
        <w:t>orthodox understanding of theological doctrines in a clear and professional manner, and be</w:t>
      </w:r>
      <w:r>
        <w:rPr>
          <w:spacing w:val="1"/>
        </w:rPr>
        <w:t xml:space="preserve"> </w:t>
      </w:r>
      <w:r>
        <w:t>familiar</w:t>
      </w:r>
      <w:r>
        <w:rPr>
          <w:spacing w:val="1"/>
        </w:rPr>
        <w:t xml:space="preserve"> </w:t>
      </w:r>
      <w:r>
        <w:t>with</w:t>
      </w:r>
      <w:r>
        <w:rPr>
          <w:spacing w:val="1"/>
        </w:rPr>
        <w:t xml:space="preserve"> </w:t>
      </w:r>
      <w:r>
        <w:t>a</w:t>
      </w:r>
      <w:r>
        <w:rPr>
          <w:spacing w:val="1"/>
        </w:rPr>
        <w:t xml:space="preserve"> </w:t>
      </w:r>
      <w:r>
        <w:t>wide</w:t>
      </w:r>
      <w:r>
        <w:rPr>
          <w:spacing w:val="1"/>
        </w:rPr>
        <w:t xml:space="preserve"> </w:t>
      </w:r>
      <w:r>
        <w:t>range</w:t>
      </w:r>
      <w:r>
        <w:rPr>
          <w:spacing w:val="1"/>
        </w:rPr>
        <w:t xml:space="preserve"> </w:t>
      </w:r>
      <w:r>
        <w:t>of</w:t>
      </w:r>
      <w:r>
        <w:rPr>
          <w:spacing w:val="1"/>
        </w:rPr>
        <w:t xml:space="preserve"> </w:t>
      </w:r>
      <w:r>
        <w:t>theological</w:t>
      </w:r>
      <w:r>
        <w:rPr>
          <w:spacing w:val="1"/>
        </w:rPr>
        <w:t xml:space="preserve"> </w:t>
      </w:r>
      <w:r>
        <w:t>dialogue.</w:t>
      </w:r>
      <w:r>
        <w:rPr>
          <w:spacing w:val="1"/>
        </w:rPr>
        <w:t xml:space="preserve"> </w:t>
      </w:r>
      <w:r>
        <w:t>They</w:t>
      </w:r>
      <w:r>
        <w:rPr>
          <w:spacing w:val="1"/>
        </w:rPr>
        <w:t xml:space="preserve"> </w:t>
      </w:r>
      <w:r>
        <w:t>should</w:t>
      </w:r>
      <w:r>
        <w:rPr>
          <w:spacing w:val="1"/>
        </w:rPr>
        <w:t xml:space="preserve"> </w:t>
      </w:r>
      <w:r>
        <w:t>show</w:t>
      </w:r>
      <w:r>
        <w:rPr>
          <w:spacing w:val="1"/>
        </w:rPr>
        <w:t xml:space="preserve"> </w:t>
      </w:r>
      <w:r>
        <w:t>some</w:t>
      </w:r>
      <w:r>
        <w:rPr>
          <w:spacing w:val="1"/>
        </w:rPr>
        <w:t xml:space="preserve"> </w:t>
      </w:r>
      <w:r>
        <w:t>ability</w:t>
      </w:r>
      <w:r>
        <w:rPr>
          <w:spacing w:val="1"/>
        </w:rPr>
        <w:t xml:space="preserve"> </w:t>
      </w:r>
      <w:r>
        <w:t>to</w:t>
      </w:r>
      <w:r>
        <w:rPr>
          <w:spacing w:val="-52"/>
        </w:rPr>
        <w:t xml:space="preserve"> </w:t>
      </w:r>
      <w:r>
        <w:t>integrate</w:t>
      </w:r>
      <w:r>
        <w:rPr>
          <w:spacing w:val="-4"/>
        </w:rPr>
        <w:t xml:space="preserve"> </w:t>
      </w:r>
      <w:r>
        <w:t>their</w:t>
      </w:r>
      <w:r>
        <w:rPr>
          <w:spacing w:val="-3"/>
        </w:rPr>
        <w:t xml:space="preserve"> </w:t>
      </w:r>
      <w:r>
        <w:t>life</w:t>
      </w:r>
      <w:r>
        <w:rPr>
          <w:spacing w:val="-3"/>
        </w:rPr>
        <w:t xml:space="preserve"> </w:t>
      </w:r>
      <w:r>
        <w:t>experience</w:t>
      </w:r>
      <w:r>
        <w:rPr>
          <w:spacing w:val="-1"/>
        </w:rPr>
        <w:t xml:space="preserve"> </w:t>
      </w:r>
      <w:r>
        <w:t>and</w:t>
      </w:r>
      <w:r>
        <w:rPr>
          <w:spacing w:val="-5"/>
        </w:rPr>
        <w:t xml:space="preserve"> </w:t>
      </w:r>
      <w:r>
        <w:t>any</w:t>
      </w:r>
      <w:r>
        <w:rPr>
          <w:spacing w:val="-4"/>
        </w:rPr>
        <w:t xml:space="preserve"> </w:t>
      </w:r>
      <w:r>
        <w:t>ministerial experience</w:t>
      </w:r>
      <w:r>
        <w:rPr>
          <w:spacing w:val="-3"/>
        </w:rPr>
        <w:t xml:space="preserve"> </w:t>
      </w:r>
      <w:r>
        <w:t>into</w:t>
      </w:r>
      <w:r>
        <w:rPr>
          <w:spacing w:val="-1"/>
        </w:rPr>
        <w:t xml:space="preserve"> </w:t>
      </w:r>
      <w:r>
        <w:t>their</w:t>
      </w:r>
      <w:r>
        <w:rPr>
          <w:spacing w:val="-1"/>
        </w:rPr>
        <w:t xml:space="preserve"> </w:t>
      </w:r>
      <w:r>
        <w:t>theological</w:t>
      </w:r>
      <w:r>
        <w:rPr>
          <w:spacing w:val="-3"/>
        </w:rPr>
        <w:t xml:space="preserve"> </w:t>
      </w:r>
      <w:r>
        <w:t>reflection.</w:t>
      </w:r>
    </w:p>
    <w:p w14:paraId="4FAAA0C4" w14:textId="77777777" w:rsidR="00032B34" w:rsidRDefault="00032B34">
      <w:pPr>
        <w:pStyle w:val="BodyText"/>
        <w:spacing w:before="10"/>
        <w:rPr>
          <w:sz w:val="21"/>
        </w:rPr>
      </w:pPr>
    </w:p>
    <w:p w14:paraId="5FE65D29" w14:textId="77777777" w:rsidR="00032B34" w:rsidRDefault="00857DEC">
      <w:pPr>
        <w:pStyle w:val="BodyText"/>
        <w:spacing w:line="259" w:lineRule="auto"/>
        <w:ind w:left="1642" w:right="1385"/>
        <w:jc w:val="both"/>
      </w:pPr>
      <w:r>
        <w:rPr>
          <w:b/>
        </w:rPr>
        <w:t>Provisional</w:t>
      </w:r>
      <w:r>
        <w:rPr>
          <w:b/>
          <w:spacing w:val="1"/>
        </w:rPr>
        <w:t xml:space="preserve"> </w:t>
      </w:r>
      <w:r>
        <w:rPr>
          <w:b/>
        </w:rPr>
        <w:t>Members</w:t>
      </w:r>
      <w:r>
        <w:rPr>
          <w:b/>
          <w:spacing w:val="1"/>
        </w:rPr>
        <w:t xml:space="preserve"> </w:t>
      </w:r>
      <w:r>
        <w:rPr>
          <w:b/>
        </w:rPr>
        <w:t>Seeking</w:t>
      </w:r>
      <w:r>
        <w:rPr>
          <w:b/>
          <w:spacing w:val="1"/>
        </w:rPr>
        <w:t xml:space="preserve"> </w:t>
      </w:r>
      <w:r>
        <w:rPr>
          <w:b/>
        </w:rPr>
        <w:t>Full</w:t>
      </w:r>
      <w:r>
        <w:rPr>
          <w:b/>
          <w:spacing w:val="1"/>
        </w:rPr>
        <w:t xml:space="preserve"> </w:t>
      </w:r>
      <w:r>
        <w:rPr>
          <w:b/>
        </w:rPr>
        <w:t>Conference</w:t>
      </w:r>
      <w:r>
        <w:rPr>
          <w:b/>
          <w:spacing w:val="1"/>
        </w:rPr>
        <w:t xml:space="preserve"> </w:t>
      </w:r>
      <w:r>
        <w:rPr>
          <w:b/>
        </w:rPr>
        <w:t>Membership:</w:t>
      </w:r>
      <w:r>
        <w:rPr>
          <w:b/>
          <w:spacing w:val="1"/>
        </w:rPr>
        <w:t xml:space="preserve"> </w:t>
      </w:r>
      <w:r>
        <w:t>should</w:t>
      </w:r>
      <w:r>
        <w:rPr>
          <w:spacing w:val="1"/>
        </w:rPr>
        <w:t xml:space="preserve"> </w:t>
      </w:r>
      <w:r>
        <w:t>demonstrate</w:t>
      </w:r>
      <w:r>
        <w:rPr>
          <w:spacing w:val="1"/>
        </w:rPr>
        <w:t xml:space="preserve"> </w:t>
      </w:r>
      <w:r>
        <w:t>theological effectiveness in ministry. That is, that articulation of theology has borne fruit in</w:t>
      </w:r>
      <w:r>
        <w:rPr>
          <w:spacing w:val="1"/>
        </w:rPr>
        <w:t xml:space="preserve"> </w:t>
      </w:r>
      <w:r>
        <w:t>their</w:t>
      </w:r>
      <w:r>
        <w:rPr>
          <w:spacing w:val="1"/>
        </w:rPr>
        <w:t xml:space="preserve"> </w:t>
      </w:r>
      <w:r>
        <w:t>ministry.</w:t>
      </w:r>
      <w:r>
        <w:rPr>
          <w:spacing w:val="1"/>
        </w:rPr>
        <w:t xml:space="preserve"> </w:t>
      </w:r>
      <w:r>
        <w:t>Integration</w:t>
      </w:r>
      <w:r>
        <w:rPr>
          <w:spacing w:val="1"/>
        </w:rPr>
        <w:t xml:space="preserve"> </w:t>
      </w:r>
      <w:r>
        <w:t>of</w:t>
      </w:r>
      <w:r>
        <w:rPr>
          <w:spacing w:val="1"/>
        </w:rPr>
        <w:t xml:space="preserve"> </w:t>
      </w:r>
      <w:r>
        <w:t>orthodox</w:t>
      </w:r>
      <w:r>
        <w:rPr>
          <w:spacing w:val="1"/>
        </w:rPr>
        <w:t xml:space="preserve"> </w:t>
      </w:r>
      <w:r>
        <w:t>theological</w:t>
      </w:r>
      <w:r>
        <w:rPr>
          <w:spacing w:val="1"/>
        </w:rPr>
        <w:t xml:space="preserve"> </w:t>
      </w:r>
      <w:r>
        <w:t>doctrines</w:t>
      </w:r>
      <w:r>
        <w:rPr>
          <w:spacing w:val="1"/>
        </w:rPr>
        <w:t xml:space="preserve"> </w:t>
      </w:r>
      <w:r>
        <w:t>with</w:t>
      </w:r>
      <w:r>
        <w:rPr>
          <w:spacing w:val="1"/>
        </w:rPr>
        <w:t xml:space="preserve"> </w:t>
      </w:r>
      <w:r>
        <w:t>life</w:t>
      </w:r>
      <w:r>
        <w:rPr>
          <w:spacing w:val="1"/>
        </w:rPr>
        <w:t xml:space="preserve"> </w:t>
      </w:r>
      <w:r>
        <w:t>and</w:t>
      </w:r>
      <w:r>
        <w:rPr>
          <w:spacing w:val="1"/>
        </w:rPr>
        <w:t xml:space="preserve"> </w:t>
      </w:r>
      <w:r>
        <w:t>ministerial</w:t>
      </w:r>
      <w:r>
        <w:rPr>
          <w:spacing w:val="1"/>
        </w:rPr>
        <w:t xml:space="preserve"> </w:t>
      </w:r>
      <w:r>
        <w:t>experience</w:t>
      </w:r>
      <w:r>
        <w:rPr>
          <w:spacing w:val="-1"/>
        </w:rPr>
        <w:t xml:space="preserve"> </w:t>
      </w:r>
      <w:r>
        <w:t>should come naturally</w:t>
      </w:r>
      <w:r>
        <w:rPr>
          <w:spacing w:val="-4"/>
        </w:rPr>
        <w:t xml:space="preserve"> </w:t>
      </w:r>
      <w:r>
        <w:t>in both oral</w:t>
      </w:r>
      <w:r>
        <w:rPr>
          <w:spacing w:val="1"/>
        </w:rPr>
        <w:t xml:space="preserve"> </w:t>
      </w:r>
      <w:r>
        <w:t>and</w:t>
      </w:r>
      <w:r>
        <w:rPr>
          <w:spacing w:val="-1"/>
        </w:rPr>
        <w:t xml:space="preserve"> </w:t>
      </w:r>
      <w:r>
        <w:t>written work.</w:t>
      </w:r>
    </w:p>
    <w:p w14:paraId="2390E58F" w14:textId="77777777" w:rsidR="00032B34" w:rsidRDefault="00032B34">
      <w:pPr>
        <w:pStyle w:val="BodyText"/>
        <w:spacing w:before="8"/>
        <w:rPr>
          <w:sz w:val="23"/>
        </w:rPr>
      </w:pPr>
    </w:p>
    <w:p w14:paraId="08C35580" w14:textId="77777777" w:rsidR="00032B34" w:rsidRDefault="00857DEC">
      <w:pPr>
        <w:pStyle w:val="Heading5"/>
        <w:spacing w:before="1"/>
        <w:ind w:left="1632"/>
        <w:jc w:val="both"/>
      </w:pPr>
      <w:r>
        <w:t>The</w:t>
      </w:r>
      <w:r>
        <w:rPr>
          <w:spacing w:val="-3"/>
        </w:rPr>
        <w:t xml:space="preserve"> </w:t>
      </w:r>
      <w:r>
        <w:t>Interview</w:t>
      </w:r>
    </w:p>
    <w:p w14:paraId="48B3CBF8" w14:textId="77777777" w:rsidR="00032B34" w:rsidRDefault="00032B34">
      <w:pPr>
        <w:pStyle w:val="BodyText"/>
        <w:spacing w:before="5"/>
        <w:rPr>
          <w:b/>
        </w:rPr>
      </w:pPr>
    </w:p>
    <w:p w14:paraId="34A4B2F9" w14:textId="77777777" w:rsidR="00032B34" w:rsidRDefault="00857DEC" w:rsidP="00857DEC">
      <w:pPr>
        <w:pStyle w:val="ListParagraph"/>
        <w:numPr>
          <w:ilvl w:val="0"/>
          <w:numId w:val="12"/>
        </w:numPr>
        <w:tabs>
          <w:tab w:val="left" w:pos="1883"/>
        </w:tabs>
        <w:spacing w:line="264" w:lineRule="auto"/>
        <w:ind w:right="1385" w:firstLine="0"/>
        <w:jc w:val="both"/>
      </w:pPr>
      <w:r>
        <w:t>Does</w:t>
      </w:r>
      <w:r>
        <w:rPr>
          <w:spacing w:val="1"/>
        </w:rPr>
        <w:t xml:space="preserve"> </w:t>
      </w:r>
      <w:r>
        <w:t>the</w:t>
      </w:r>
      <w:r>
        <w:rPr>
          <w:spacing w:val="1"/>
        </w:rPr>
        <w:t xml:space="preserve"> </w:t>
      </w:r>
      <w:r>
        <w:t>work</w:t>
      </w:r>
      <w:r>
        <w:rPr>
          <w:spacing w:val="1"/>
        </w:rPr>
        <w:t xml:space="preserve"> </w:t>
      </w:r>
      <w:r>
        <w:t>demonstrate</w:t>
      </w:r>
      <w:r>
        <w:rPr>
          <w:spacing w:val="1"/>
        </w:rPr>
        <w:t xml:space="preserve"> </w:t>
      </w:r>
      <w:r>
        <w:t>a</w:t>
      </w:r>
      <w:r>
        <w:rPr>
          <w:spacing w:val="1"/>
        </w:rPr>
        <w:t xml:space="preserve"> </w:t>
      </w:r>
      <w:r>
        <w:t>level</w:t>
      </w:r>
      <w:r>
        <w:rPr>
          <w:spacing w:val="1"/>
        </w:rPr>
        <w:t xml:space="preserve"> </w:t>
      </w:r>
      <w:r>
        <w:t>of</w:t>
      </w:r>
      <w:r>
        <w:rPr>
          <w:spacing w:val="1"/>
        </w:rPr>
        <w:t xml:space="preserve"> </w:t>
      </w:r>
      <w:r>
        <w:t>theological</w:t>
      </w:r>
      <w:r>
        <w:rPr>
          <w:spacing w:val="1"/>
        </w:rPr>
        <w:t xml:space="preserve"> </w:t>
      </w:r>
      <w:r>
        <w:t>understanding</w:t>
      </w:r>
      <w:r>
        <w:rPr>
          <w:spacing w:val="1"/>
        </w:rPr>
        <w:t xml:space="preserve"> </w:t>
      </w:r>
      <w:r>
        <w:t>that</w:t>
      </w:r>
      <w:r>
        <w:rPr>
          <w:spacing w:val="1"/>
        </w:rPr>
        <w:t xml:space="preserve"> </w:t>
      </w:r>
      <w:r>
        <w:t>goes</w:t>
      </w:r>
      <w:r>
        <w:rPr>
          <w:spacing w:val="1"/>
        </w:rPr>
        <w:t xml:space="preserve"> </w:t>
      </w:r>
      <w:r>
        <w:t>beyond</w:t>
      </w:r>
      <w:r>
        <w:rPr>
          <w:spacing w:val="1"/>
        </w:rPr>
        <w:t xml:space="preserve"> </w:t>
      </w:r>
      <w:r>
        <w:t>superficial "book" answers? Can the candidate integrate his or her theology into his or her</w:t>
      </w:r>
      <w:r>
        <w:rPr>
          <w:spacing w:val="1"/>
        </w:rPr>
        <w:t xml:space="preserve"> </w:t>
      </w:r>
      <w:r>
        <w:t>own</w:t>
      </w:r>
      <w:r>
        <w:rPr>
          <w:spacing w:val="-1"/>
        </w:rPr>
        <w:t xml:space="preserve"> </w:t>
      </w:r>
      <w:r>
        <w:t>experience?</w:t>
      </w:r>
    </w:p>
    <w:p w14:paraId="2D72D80B" w14:textId="77777777" w:rsidR="00032B34" w:rsidRDefault="00032B34">
      <w:pPr>
        <w:pStyle w:val="BodyText"/>
        <w:spacing w:before="8"/>
        <w:rPr>
          <w:sz w:val="21"/>
        </w:rPr>
      </w:pPr>
    </w:p>
    <w:p w14:paraId="29D6F2D1" w14:textId="77777777" w:rsidR="00032B34" w:rsidRDefault="00857DEC" w:rsidP="00857DEC">
      <w:pPr>
        <w:pStyle w:val="ListParagraph"/>
        <w:numPr>
          <w:ilvl w:val="0"/>
          <w:numId w:val="12"/>
        </w:numPr>
        <w:tabs>
          <w:tab w:val="left" w:pos="1883"/>
        </w:tabs>
        <w:ind w:left="1882"/>
        <w:jc w:val="both"/>
        <w:rPr>
          <w:rFonts w:ascii="Arial"/>
          <w:sz w:val="20"/>
        </w:rPr>
      </w:pPr>
      <w:r>
        <w:t>Does</w:t>
      </w:r>
      <w:r>
        <w:rPr>
          <w:spacing w:val="-2"/>
        </w:rPr>
        <w:t xml:space="preserve"> </w:t>
      </w:r>
      <w:r>
        <w:t>the</w:t>
      </w:r>
      <w:r>
        <w:rPr>
          <w:spacing w:val="-1"/>
        </w:rPr>
        <w:t xml:space="preserve"> </w:t>
      </w:r>
      <w:r>
        <w:t>work</w:t>
      </w:r>
      <w:r>
        <w:rPr>
          <w:spacing w:val="-4"/>
        </w:rPr>
        <w:t xml:space="preserve"> </w:t>
      </w:r>
      <w:r>
        <w:t>show</w:t>
      </w:r>
      <w:r>
        <w:rPr>
          <w:spacing w:val="-3"/>
        </w:rPr>
        <w:t xml:space="preserve"> </w:t>
      </w:r>
      <w:r>
        <w:t>a</w:t>
      </w:r>
      <w:r>
        <w:rPr>
          <w:spacing w:val="-3"/>
        </w:rPr>
        <w:t xml:space="preserve"> </w:t>
      </w:r>
      <w:r>
        <w:t>balance</w:t>
      </w:r>
      <w:r>
        <w:rPr>
          <w:spacing w:val="-1"/>
        </w:rPr>
        <w:t xml:space="preserve"> </w:t>
      </w:r>
      <w:r>
        <w:t>of theological</w:t>
      </w:r>
      <w:r>
        <w:rPr>
          <w:spacing w:val="-4"/>
        </w:rPr>
        <w:t xml:space="preserve"> </w:t>
      </w:r>
      <w:r>
        <w:t>perspectives?</w:t>
      </w:r>
    </w:p>
    <w:p w14:paraId="362E0714" w14:textId="77777777" w:rsidR="00032B34" w:rsidRDefault="00032B34">
      <w:pPr>
        <w:pStyle w:val="BodyText"/>
        <w:spacing w:before="8"/>
        <w:rPr>
          <w:sz w:val="23"/>
        </w:rPr>
      </w:pPr>
    </w:p>
    <w:p w14:paraId="1ED26B3A" w14:textId="77777777" w:rsidR="00032B34" w:rsidRDefault="00857DEC" w:rsidP="00857DEC">
      <w:pPr>
        <w:pStyle w:val="ListParagraph"/>
        <w:numPr>
          <w:ilvl w:val="0"/>
          <w:numId w:val="12"/>
        </w:numPr>
        <w:tabs>
          <w:tab w:val="left" w:pos="1883"/>
        </w:tabs>
        <w:spacing w:line="261" w:lineRule="auto"/>
        <w:ind w:right="1387" w:firstLine="0"/>
        <w:jc w:val="both"/>
        <w:rPr>
          <w:rFonts w:ascii="Arial"/>
          <w:sz w:val="20"/>
        </w:rPr>
      </w:pPr>
      <w:r>
        <w:t>Does</w:t>
      </w:r>
      <w:r>
        <w:rPr>
          <w:spacing w:val="1"/>
        </w:rPr>
        <w:t xml:space="preserve"> </w:t>
      </w:r>
      <w:r>
        <w:t>the</w:t>
      </w:r>
      <w:r>
        <w:rPr>
          <w:spacing w:val="1"/>
        </w:rPr>
        <w:t xml:space="preserve"> </w:t>
      </w:r>
      <w:r>
        <w:t>candidate</w:t>
      </w:r>
      <w:r>
        <w:rPr>
          <w:spacing w:val="1"/>
        </w:rPr>
        <w:t xml:space="preserve"> </w:t>
      </w:r>
      <w:r>
        <w:t>grasp</w:t>
      </w:r>
      <w:r>
        <w:rPr>
          <w:spacing w:val="1"/>
        </w:rPr>
        <w:t xml:space="preserve"> </w:t>
      </w:r>
      <w:r>
        <w:t>the</w:t>
      </w:r>
      <w:r>
        <w:rPr>
          <w:spacing w:val="1"/>
        </w:rPr>
        <w:t xml:space="preserve"> </w:t>
      </w:r>
      <w:r>
        <w:t>uniqueness</w:t>
      </w:r>
      <w:r>
        <w:rPr>
          <w:spacing w:val="1"/>
        </w:rPr>
        <w:t xml:space="preserve"> </w:t>
      </w:r>
      <w:r>
        <w:t>of</w:t>
      </w:r>
      <w:r>
        <w:rPr>
          <w:spacing w:val="1"/>
        </w:rPr>
        <w:t xml:space="preserve"> </w:t>
      </w:r>
      <w:r>
        <w:t>Wesleyan</w:t>
      </w:r>
      <w:r>
        <w:rPr>
          <w:spacing w:val="1"/>
        </w:rPr>
        <w:t xml:space="preserve"> </w:t>
      </w:r>
      <w:r>
        <w:t>theology?</w:t>
      </w:r>
      <w:r>
        <w:rPr>
          <w:spacing w:val="1"/>
        </w:rPr>
        <w:t xml:space="preserve"> </w:t>
      </w:r>
      <w:r>
        <w:t>Is</w:t>
      </w:r>
      <w:r>
        <w:rPr>
          <w:spacing w:val="1"/>
        </w:rPr>
        <w:t xml:space="preserve"> </w:t>
      </w:r>
      <w:r>
        <w:t>there</w:t>
      </w:r>
      <w:r>
        <w:rPr>
          <w:spacing w:val="1"/>
        </w:rPr>
        <w:t xml:space="preserve"> </w:t>
      </w:r>
      <w:r>
        <w:t>a</w:t>
      </w:r>
      <w:r>
        <w:rPr>
          <w:spacing w:val="1"/>
        </w:rPr>
        <w:t xml:space="preserve"> </w:t>
      </w:r>
      <w:r>
        <w:t>clear</w:t>
      </w:r>
      <w:r>
        <w:rPr>
          <w:spacing w:val="1"/>
        </w:rPr>
        <w:t xml:space="preserve"> </w:t>
      </w:r>
      <w:r>
        <w:t>understanding of Wesley's Way of Salvation and how grace is operative along that Way? Is</w:t>
      </w:r>
      <w:r>
        <w:rPr>
          <w:spacing w:val="1"/>
        </w:rPr>
        <w:t xml:space="preserve"> </w:t>
      </w:r>
      <w:r>
        <w:t>personal</w:t>
      </w:r>
      <w:r>
        <w:rPr>
          <w:spacing w:val="-3"/>
        </w:rPr>
        <w:t xml:space="preserve"> </w:t>
      </w:r>
      <w:r>
        <w:t>piety</w:t>
      </w:r>
      <w:r>
        <w:rPr>
          <w:spacing w:val="-3"/>
        </w:rPr>
        <w:t xml:space="preserve"> </w:t>
      </w:r>
      <w:r>
        <w:t>linked with</w:t>
      </w:r>
      <w:r>
        <w:rPr>
          <w:spacing w:val="-3"/>
        </w:rPr>
        <w:t xml:space="preserve"> </w:t>
      </w:r>
      <w:r>
        <w:t>social</w:t>
      </w:r>
      <w:r>
        <w:rPr>
          <w:spacing w:val="1"/>
        </w:rPr>
        <w:t xml:space="preserve"> </w:t>
      </w:r>
      <w:r>
        <w:t>holiness?</w:t>
      </w:r>
    </w:p>
    <w:p w14:paraId="09684533" w14:textId="77777777" w:rsidR="00032B34" w:rsidRDefault="00032B34">
      <w:pPr>
        <w:pStyle w:val="BodyText"/>
        <w:spacing w:before="4"/>
        <w:rPr>
          <w:sz w:val="21"/>
        </w:rPr>
      </w:pPr>
    </w:p>
    <w:p w14:paraId="003360B1" w14:textId="77777777" w:rsidR="00032B34" w:rsidRDefault="00857DEC" w:rsidP="00857DEC">
      <w:pPr>
        <w:pStyle w:val="ListParagraph"/>
        <w:numPr>
          <w:ilvl w:val="0"/>
          <w:numId w:val="12"/>
        </w:numPr>
        <w:tabs>
          <w:tab w:val="left" w:pos="1883"/>
        </w:tabs>
        <w:spacing w:before="1"/>
        <w:ind w:left="1882"/>
        <w:jc w:val="both"/>
      </w:pPr>
      <w:r>
        <w:t>Does</w:t>
      </w:r>
      <w:r>
        <w:rPr>
          <w:spacing w:val="-2"/>
        </w:rPr>
        <w:t xml:space="preserve"> </w:t>
      </w:r>
      <w:r>
        <w:t>the</w:t>
      </w:r>
      <w:r>
        <w:rPr>
          <w:spacing w:val="-2"/>
        </w:rPr>
        <w:t xml:space="preserve"> </w:t>
      </w:r>
      <w:r>
        <w:t>candidate</w:t>
      </w:r>
      <w:r>
        <w:rPr>
          <w:spacing w:val="-2"/>
        </w:rPr>
        <w:t xml:space="preserve"> </w:t>
      </w:r>
      <w:r>
        <w:t>describe</w:t>
      </w:r>
      <w:r>
        <w:rPr>
          <w:spacing w:val="-1"/>
        </w:rPr>
        <w:t xml:space="preserve"> </w:t>
      </w:r>
      <w:r>
        <w:t>and</w:t>
      </w:r>
      <w:r>
        <w:rPr>
          <w:spacing w:val="-2"/>
        </w:rPr>
        <w:t xml:space="preserve"> </w:t>
      </w:r>
      <w:r>
        <w:t>understand</w:t>
      </w:r>
      <w:r>
        <w:rPr>
          <w:spacing w:val="-2"/>
        </w:rPr>
        <w:t xml:space="preserve"> </w:t>
      </w:r>
      <w:r>
        <w:t>a</w:t>
      </w:r>
      <w:r>
        <w:rPr>
          <w:spacing w:val="-4"/>
        </w:rPr>
        <w:t xml:space="preserve"> </w:t>
      </w:r>
      <w:r>
        <w:t>Wesleyan</w:t>
      </w:r>
      <w:r>
        <w:rPr>
          <w:spacing w:val="-1"/>
        </w:rPr>
        <w:t xml:space="preserve"> </w:t>
      </w:r>
      <w:r>
        <w:t>view</w:t>
      </w:r>
      <w:r>
        <w:rPr>
          <w:spacing w:val="-3"/>
        </w:rPr>
        <w:t xml:space="preserve"> </w:t>
      </w:r>
      <w:r>
        <w:t>of</w:t>
      </w:r>
      <w:r>
        <w:rPr>
          <w:spacing w:val="-1"/>
        </w:rPr>
        <w:t xml:space="preserve"> </w:t>
      </w:r>
      <w:r>
        <w:t>the</w:t>
      </w:r>
      <w:r>
        <w:rPr>
          <w:spacing w:val="-2"/>
        </w:rPr>
        <w:t xml:space="preserve"> </w:t>
      </w:r>
      <w:r>
        <w:t>Sacraments?</w:t>
      </w:r>
    </w:p>
    <w:p w14:paraId="4E110B64" w14:textId="77777777" w:rsidR="00032B34" w:rsidRDefault="00032B34">
      <w:pPr>
        <w:pStyle w:val="BodyText"/>
        <w:spacing w:before="1"/>
        <w:rPr>
          <w:sz w:val="24"/>
        </w:rPr>
      </w:pPr>
    </w:p>
    <w:p w14:paraId="7EEED1CB" w14:textId="77777777" w:rsidR="00032B34" w:rsidRDefault="00857DEC" w:rsidP="00857DEC">
      <w:pPr>
        <w:pStyle w:val="ListParagraph"/>
        <w:numPr>
          <w:ilvl w:val="0"/>
          <w:numId w:val="12"/>
        </w:numPr>
        <w:tabs>
          <w:tab w:val="left" w:pos="1883"/>
        </w:tabs>
        <w:spacing w:line="264" w:lineRule="auto"/>
        <w:ind w:right="1404" w:firstLine="0"/>
        <w:jc w:val="both"/>
      </w:pPr>
      <w:r>
        <w:t>Candidates</w:t>
      </w:r>
      <w:r>
        <w:rPr>
          <w:spacing w:val="22"/>
        </w:rPr>
        <w:t xml:space="preserve"> </w:t>
      </w:r>
      <w:r>
        <w:t>should</w:t>
      </w:r>
      <w:r>
        <w:rPr>
          <w:spacing w:val="25"/>
        </w:rPr>
        <w:t xml:space="preserve"> </w:t>
      </w:r>
      <w:r>
        <w:t>describe</w:t>
      </w:r>
      <w:r>
        <w:rPr>
          <w:spacing w:val="26"/>
        </w:rPr>
        <w:t xml:space="preserve"> </w:t>
      </w:r>
      <w:r>
        <w:t>how</w:t>
      </w:r>
      <w:r>
        <w:rPr>
          <w:spacing w:val="22"/>
        </w:rPr>
        <w:t xml:space="preserve"> </w:t>
      </w:r>
      <w:r>
        <w:t>the</w:t>
      </w:r>
      <w:r>
        <w:rPr>
          <w:spacing w:val="23"/>
        </w:rPr>
        <w:t xml:space="preserve"> </w:t>
      </w:r>
      <w:r>
        <w:t>kingdom</w:t>
      </w:r>
      <w:r>
        <w:rPr>
          <w:spacing w:val="21"/>
        </w:rPr>
        <w:t xml:space="preserve"> </w:t>
      </w:r>
      <w:r>
        <w:t>of</w:t>
      </w:r>
      <w:r>
        <w:rPr>
          <w:spacing w:val="25"/>
        </w:rPr>
        <w:t xml:space="preserve"> </w:t>
      </w:r>
      <w:r>
        <w:t>God</w:t>
      </w:r>
      <w:r>
        <w:rPr>
          <w:spacing w:val="25"/>
        </w:rPr>
        <w:t xml:space="preserve"> </w:t>
      </w:r>
      <w:r>
        <w:t>is</w:t>
      </w:r>
      <w:r>
        <w:rPr>
          <w:spacing w:val="26"/>
        </w:rPr>
        <w:t xml:space="preserve"> </w:t>
      </w:r>
      <w:r>
        <w:t>both</w:t>
      </w:r>
      <w:r>
        <w:rPr>
          <w:spacing w:val="23"/>
        </w:rPr>
        <w:t xml:space="preserve"> </w:t>
      </w:r>
      <w:r>
        <w:t>now</w:t>
      </w:r>
      <w:r>
        <w:rPr>
          <w:spacing w:val="22"/>
        </w:rPr>
        <w:t xml:space="preserve"> </w:t>
      </w:r>
      <w:r>
        <w:t>and</w:t>
      </w:r>
      <w:r>
        <w:rPr>
          <w:spacing w:val="25"/>
        </w:rPr>
        <w:t xml:space="preserve"> </w:t>
      </w:r>
      <w:r>
        <w:t>yet</w:t>
      </w:r>
      <w:r>
        <w:rPr>
          <w:spacing w:val="24"/>
        </w:rPr>
        <w:t xml:space="preserve"> </w:t>
      </w:r>
      <w:r>
        <w:t>to</w:t>
      </w:r>
      <w:r>
        <w:rPr>
          <w:spacing w:val="24"/>
        </w:rPr>
        <w:t xml:space="preserve"> </w:t>
      </w:r>
      <w:r>
        <w:t>come.</w:t>
      </w:r>
      <w:r>
        <w:rPr>
          <w:spacing w:val="25"/>
        </w:rPr>
        <w:t xml:space="preserve"> </w:t>
      </w:r>
      <w:r>
        <w:t>Do</w:t>
      </w:r>
      <w:r>
        <w:rPr>
          <w:spacing w:val="-52"/>
        </w:rPr>
        <w:t xml:space="preserve"> </w:t>
      </w:r>
      <w:r>
        <w:t>they</w:t>
      </w:r>
      <w:r>
        <w:rPr>
          <w:spacing w:val="-4"/>
        </w:rPr>
        <w:t xml:space="preserve"> </w:t>
      </w:r>
      <w:r>
        <w:t>include</w:t>
      </w:r>
      <w:r>
        <w:rPr>
          <w:spacing w:val="-2"/>
        </w:rPr>
        <w:t xml:space="preserve"> </w:t>
      </w:r>
      <w:r>
        <w:t>the personal,</w:t>
      </w:r>
      <w:r>
        <w:rPr>
          <w:spacing w:val="-4"/>
        </w:rPr>
        <w:t xml:space="preserve"> </w:t>
      </w:r>
      <w:r>
        <w:t>social, and cosmic</w:t>
      </w:r>
      <w:r>
        <w:rPr>
          <w:spacing w:val="-1"/>
        </w:rPr>
        <w:t xml:space="preserve"> </w:t>
      </w:r>
      <w:r>
        <w:t>aspects</w:t>
      </w:r>
      <w:r>
        <w:rPr>
          <w:spacing w:val="-2"/>
        </w:rPr>
        <w:t xml:space="preserve"> </w:t>
      </w:r>
      <w:r>
        <w:t>of</w:t>
      </w:r>
      <w:r>
        <w:rPr>
          <w:spacing w:val="1"/>
        </w:rPr>
        <w:t xml:space="preserve"> </w:t>
      </w:r>
      <w:r>
        <w:t>the kingdom?</w:t>
      </w:r>
    </w:p>
    <w:p w14:paraId="2AF35880" w14:textId="77777777" w:rsidR="00032B34" w:rsidRDefault="00032B34">
      <w:pPr>
        <w:pStyle w:val="BodyText"/>
        <w:spacing w:before="3"/>
        <w:rPr>
          <w:sz w:val="20"/>
        </w:rPr>
      </w:pPr>
    </w:p>
    <w:p w14:paraId="5496F4CD" w14:textId="77777777" w:rsidR="00032B34" w:rsidRDefault="00857DEC" w:rsidP="00857DEC">
      <w:pPr>
        <w:pStyle w:val="ListParagraph"/>
        <w:numPr>
          <w:ilvl w:val="0"/>
          <w:numId w:val="12"/>
        </w:numPr>
        <w:tabs>
          <w:tab w:val="left" w:pos="1883"/>
        </w:tabs>
        <w:spacing w:line="268" w:lineRule="auto"/>
        <w:ind w:right="1844" w:firstLine="0"/>
      </w:pPr>
      <w:r>
        <w:t>Do</w:t>
      </w:r>
      <w:r>
        <w:rPr>
          <w:spacing w:val="4"/>
        </w:rPr>
        <w:t xml:space="preserve"> </w:t>
      </w:r>
      <w:r>
        <w:t>they</w:t>
      </w:r>
      <w:r>
        <w:rPr>
          <w:spacing w:val="1"/>
        </w:rPr>
        <w:t xml:space="preserve"> </w:t>
      </w:r>
      <w:r>
        <w:t>understand</w:t>
      </w:r>
      <w:r>
        <w:rPr>
          <w:spacing w:val="4"/>
        </w:rPr>
        <w:t xml:space="preserve"> </w:t>
      </w:r>
      <w:r>
        <w:t>the</w:t>
      </w:r>
      <w:r>
        <w:rPr>
          <w:spacing w:val="4"/>
        </w:rPr>
        <w:t xml:space="preserve"> </w:t>
      </w:r>
      <w:r>
        <w:t>tension</w:t>
      </w:r>
      <w:r>
        <w:rPr>
          <w:spacing w:val="5"/>
        </w:rPr>
        <w:t xml:space="preserve"> </w:t>
      </w:r>
      <w:r>
        <w:t>between</w:t>
      </w:r>
      <w:r>
        <w:rPr>
          <w:spacing w:val="4"/>
        </w:rPr>
        <w:t xml:space="preserve"> </w:t>
      </w:r>
      <w:r>
        <w:t>the</w:t>
      </w:r>
      <w:r>
        <w:rPr>
          <w:spacing w:val="4"/>
        </w:rPr>
        <w:t xml:space="preserve"> </w:t>
      </w:r>
      <w:r>
        <w:t>primacy</w:t>
      </w:r>
      <w:r>
        <w:rPr>
          <w:spacing w:val="1"/>
        </w:rPr>
        <w:t xml:space="preserve"> </w:t>
      </w:r>
      <w:r>
        <w:t>of</w:t>
      </w:r>
      <w:r>
        <w:rPr>
          <w:spacing w:val="5"/>
        </w:rPr>
        <w:t xml:space="preserve"> </w:t>
      </w:r>
      <w:r>
        <w:t>Scripture</w:t>
      </w:r>
      <w:r>
        <w:rPr>
          <w:spacing w:val="1"/>
        </w:rPr>
        <w:t xml:space="preserve"> </w:t>
      </w:r>
      <w:r>
        <w:t>and</w:t>
      </w:r>
      <w:r>
        <w:rPr>
          <w:spacing w:val="4"/>
        </w:rPr>
        <w:t xml:space="preserve"> </w:t>
      </w:r>
      <w:r>
        <w:t>the</w:t>
      </w:r>
      <w:r>
        <w:rPr>
          <w:spacing w:val="4"/>
        </w:rPr>
        <w:t xml:space="preserve"> </w:t>
      </w:r>
      <w:r>
        <w:t>complexity</w:t>
      </w:r>
      <w:r>
        <w:rPr>
          <w:spacing w:val="-52"/>
        </w:rPr>
        <w:t xml:space="preserve"> </w:t>
      </w:r>
      <w:r>
        <w:t>of biblical</w:t>
      </w:r>
      <w:r>
        <w:rPr>
          <w:spacing w:val="1"/>
        </w:rPr>
        <w:t xml:space="preserve"> </w:t>
      </w:r>
      <w:r>
        <w:t>authority?</w:t>
      </w:r>
    </w:p>
    <w:p w14:paraId="3E3A2F32" w14:textId="77777777" w:rsidR="00032B34" w:rsidRDefault="00032B34">
      <w:pPr>
        <w:pStyle w:val="BodyText"/>
        <w:spacing w:before="2"/>
        <w:rPr>
          <w:sz w:val="20"/>
        </w:rPr>
      </w:pPr>
    </w:p>
    <w:p w14:paraId="59315905" w14:textId="77777777" w:rsidR="00032B34" w:rsidRDefault="00857DEC" w:rsidP="00857DEC">
      <w:pPr>
        <w:pStyle w:val="ListParagraph"/>
        <w:numPr>
          <w:ilvl w:val="0"/>
          <w:numId w:val="12"/>
        </w:numPr>
        <w:tabs>
          <w:tab w:val="left" w:pos="1883"/>
        </w:tabs>
        <w:spacing w:before="1" w:line="268" w:lineRule="auto"/>
        <w:ind w:right="1383" w:firstLine="0"/>
        <w:rPr>
          <w:rFonts w:ascii="Arial"/>
          <w:sz w:val="20"/>
        </w:rPr>
      </w:pPr>
      <w:r>
        <w:t>Does</w:t>
      </w:r>
      <w:r>
        <w:rPr>
          <w:spacing w:val="3"/>
        </w:rPr>
        <w:t xml:space="preserve"> </w:t>
      </w:r>
      <w:r>
        <w:t>the</w:t>
      </w:r>
      <w:r>
        <w:rPr>
          <w:spacing w:val="4"/>
        </w:rPr>
        <w:t xml:space="preserve"> </w:t>
      </w:r>
      <w:r>
        <w:t>candidate</w:t>
      </w:r>
      <w:r>
        <w:rPr>
          <w:spacing w:val="4"/>
        </w:rPr>
        <w:t xml:space="preserve"> </w:t>
      </w:r>
      <w:r>
        <w:t>grapple</w:t>
      </w:r>
      <w:r>
        <w:rPr>
          <w:spacing w:val="2"/>
        </w:rPr>
        <w:t xml:space="preserve"> </w:t>
      </w:r>
      <w:r>
        <w:t>with</w:t>
      </w:r>
      <w:r>
        <w:rPr>
          <w:spacing w:val="1"/>
        </w:rPr>
        <w:t xml:space="preserve"> </w:t>
      </w:r>
      <w:r>
        <w:t>issues</w:t>
      </w:r>
      <w:r>
        <w:rPr>
          <w:spacing w:val="2"/>
        </w:rPr>
        <w:t xml:space="preserve"> </w:t>
      </w:r>
      <w:r>
        <w:t>and</w:t>
      </w:r>
      <w:r>
        <w:rPr>
          <w:spacing w:val="1"/>
        </w:rPr>
        <w:t xml:space="preserve"> </w:t>
      </w:r>
      <w:r>
        <w:t>thoughtfully</w:t>
      </w:r>
      <w:r>
        <w:rPr>
          <w:spacing w:val="1"/>
        </w:rPr>
        <w:t xml:space="preserve"> </w:t>
      </w:r>
      <w:r>
        <w:t>reflect</w:t>
      </w:r>
      <w:r>
        <w:rPr>
          <w:spacing w:val="2"/>
        </w:rPr>
        <w:t xml:space="preserve"> </w:t>
      </w:r>
      <w:r>
        <w:t>on</w:t>
      </w:r>
      <w:r>
        <w:rPr>
          <w:spacing w:val="1"/>
        </w:rPr>
        <w:t xml:space="preserve"> </w:t>
      </w:r>
      <w:r>
        <w:t>that</w:t>
      </w:r>
      <w:r>
        <w:rPr>
          <w:spacing w:val="4"/>
        </w:rPr>
        <w:t xml:space="preserve"> </w:t>
      </w:r>
      <w:r>
        <w:t>struggle,</w:t>
      </w:r>
      <w:r>
        <w:rPr>
          <w:spacing w:val="4"/>
        </w:rPr>
        <w:t xml:space="preserve"> </w:t>
      </w:r>
      <w:r>
        <w:t>or</w:t>
      </w:r>
      <w:r>
        <w:rPr>
          <w:spacing w:val="4"/>
        </w:rPr>
        <w:t xml:space="preserve"> </w:t>
      </w:r>
      <w:r>
        <w:t>merely</w:t>
      </w:r>
      <w:r>
        <w:rPr>
          <w:spacing w:val="-52"/>
        </w:rPr>
        <w:t xml:space="preserve"> </w:t>
      </w:r>
      <w:r>
        <w:t>provide</w:t>
      </w:r>
      <w:r>
        <w:rPr>
          <w:spacing w:val="-1"/>
        </w:rPr>
        <w:t xml:space="preserve"> </w:t>
      </w:r>
      <w:r>
        <w:t>simplistic answers?</w:t>
      </w:r>
    </w:p>
    <w:p w14:paraId="5530F613" w14:textId="77777777" w:rsidR="00032B34" w:rsidRDefault="00032B34">
      <w:pPr>
        <w:spacing w:line="268" w:lineRule="auto"/>
        <w:rPr>
          <w:rFonts w:ascii="Arial"/>
          <w:sz w:val="20"/>
        </w:rPr>
        <w:sectPr w:rsidR="00032B34">
          <w:pgSz w:w="12240" w:h="15840"/>
          <w:pgMar w:top="1500" w:right="520" w:bottom="720" w:left="460" w:header="0" w:footer="476" w:gutter="0"/>
          <w:cols w:space="720"/>
        </w:sectPr>
      </w:pPr>
    </w:p>
    <w:p w14:paraId="525D07E6" w14:textId="77777777" w:rsidR="00032B34" w:rsidRDefault="00032B34">
      <w:pPr>
        <w:pStyle w:val="BodyText"/>
        <w:rPr>
          <w:sz w:val="20"/>
        </w:rPr>
      </w:pPr>
    </w:p>
    <w:p w14:paraId="5604E9F4" w14:textId="77777777" w:rsidR="00032B34" w:rsidRDefault="00032B34">
      <w:pPr>
        <w:pStyle w:val="BodyText"/>
        <w:rPr>
          <w:sz w:val="20"/>
        </w:rPr>
      </w:pPr>
    </w:p>
    <w:p w14:paraId="159028F5" w14:textId="77777777" w:rsidR="00032B34" w:rsidRDefault="00032B34">
      <w:pPr>
        <w:pStyle w:val="BodyText"/>
        <w:rPr>
          <w:sz w:val="20"/>
        </w:rPr>
      </w:pPr>
    </w:p>
    <w:p w14:paraId="56800762" w14:textId="77777777" w:rsidR="00032B34" w:rsidRDefault="00032B34">
      <w:pPr>
        <w:pStyle w:val="BodyText"/>
        <w:rPr>
          <w:sz w:val="20"/>
        </w:rPr>
      </w:pPr>
    </w:p>
    <w:p w14:paraId="08A82647" w14:textId="77777777" w:rsidR="00032B34" w:rsidRDefault="00032B34">
      <w:pPr>
        <w:pStyle w:val="BodyText"/>
        <w:rPr>
          <w:sz w:val="20"/>
        </w:rPr>
      </w:pPr>
    </w:p>
    <w:p w14:paraId="35D125F2" w14:textId="77777777" w:rsidR="00032B34" w:rsidRDefault="00032B34">
      <w:pPr>
        <w:pStyle w:val="BodyText"/>
        <w:rPr>
          <w:sz w:val="20"/>
        </w:rPr>
      </w:pPr>
    </w:p>
    <w:p w14:paraId="33A97893" w14:textId="77777777" w:rsidR="00032B34" w:rsidRDefault="00032B34">
      <w:pPr>
        <w:pStyle w:val="BodyText"/>
        <w:rPr>
          <w:sz w:val="20"/>
        </w:rPr>
      </w:pPr>
    </w:p>
    <w:p w14:paraId="07837A12" w14:textId="77777777" w:rsidR="00032B34" w:rsidRDefault="00032B34">
      <w:pPr>
        <w:pStyle w:val="BodyText"/>
        <w:spacing w:before="10"/>
        <w:rPr>
          <w:sz w:val="18"/>
        </w:rPr>
      </w:pPr>
    </w:p>
    <w:p w14:paraId="59EEAFC5" w14:textId="77777777" w:rsidR="00032B34" w:rsidRDefault="00857DEC" w:rsidP="00857DEC">
      <w:pPr>
        <w:pStyle w:val="ListParagraph"/>
        <w:numPr>
          <w:ilvl w:val="0"/>
          <w:numId w:val="12"/>
        </w:numPr>
        <w:tabs>
          <w:tab w:val="left" w:pos="1902"/>
        </w:tabs>
        <w:ind w:left="1901" w:hanging="274"/>
      </w:pPr>
      <w:r>
        <w:t>Is</w:t>
      </w:r>
      <w:r>
        <w:rPr>
          <w:spacing w:val="-2"/>
        </w:rPr>
        <w:t xml:space="preserve"> </w:t>
      </w:r>
      <w:r>
        <w:t>the</w:t>
      </w:r>
      <w:r>
        <w:rPr>
          <w:spacing w:val="-2"/>
        </w:rPr>
        <w:t xml:space="preserve"> </w:t>
      </w:r>
      <w:r>
        <w:t>candidate</w:t>
      </w:r>
      <w:r>
        <w:rPr>
          <w:spacing w:val="-2"/>
        </w:rPr>
        <w:t xml:space="preserve"> </w:t>
      </w:r>
      <w:r>
        <w:t>serious</w:t>
      </w:r>
      <w:r>
        <w:rPr>
          <w:spacing w:val="-4"/>
        </w:rPr>
        <w:t xml:space="preserve"> </w:t>
      </w:r>
      <w:r>
        <w:t>about the</w:t>
      </w:r>
      <w:r>
        <w:rPr>
          <w:spacing w:val="-2"/>
        </w:rPr>
        <w:t xml:space="preserve"> </w:t>
      </w:r>
      <w:r>
        <w:t>nurture</w:t>
      </w:r>
      <w:r>
        <w:rPr>
          <w:spacing w:val="-2"/>
        </w:rPr>
        <w:t xml:space="preserve"> </w:t>
      </w:r>
      <w:r>
        <w:t>of</w:t>
      </w:r>
      <w:r>
        <w:rPr>
          <w:spacing w:val="-1"/>
        </w:rPr>
        <w:t xml:space="preserve"> </w:t>
      </w:r>
      <w:r>
        <w:t>his/her</w:t>
      </w:r>
      <w:r>
        <w:rPr>
          <w:spacing w:val="-3"/>
        </w:rPr>
        <w:t xml:space="preserve"> </w:t>
      </w:r>
      <w:r>
        <w:t>spirit?</w:t>
      </w:r>
    </w:p>
    <w:p w14:paraId="34DA115A" w14:textId="77777777" w:rsidR="00032B34" w:rsidRDefault="00032B34">
      <w:pPr>
        <w:pStyle w:val="BodyText"/>
        <w:spacing w:before="11"/>
        <w:rPr>
          <w:sz w:val="23"/>
        </w:rPr>
      </w:pPr>
    </w:p>
    <w:p w14:paraId="2CD87C0B" w14:textId="77777777" w:rsidR="00032B34" w:rsidRDefault="00857DEC" w:rsidP="00857DEC">
      <w:pPr>
        <w:pStyle w:val="ListParagraph"/>
        <w:numPr>
          <w:ilvl w:val="0"/>
          <w:numId w:val="12"/>
        </w:numPr>
        <w:tabs>
          <w:tab w:val="left" w:pos="1902"/>
        </w:tabs>
        <w:spacing w:line="261" w:lineRule="auto"/>
        <w:ind w:left="1628" w:right="1387" w:firstLine="0"/>
      </w:pPr>
      <w:r>
        <w:t>Can</w:t>
      </w:r>
      <w:r>
        <w:rPr>
          <w:spacing w:val="19"/>
        </w:rPr>
        <w:t xml:space="preserve"> </w:t>
      </w:r>
      <w:r>
        <w:t>the</w:t>
      </w:r>
      <w:r>
        <w:rPr>
          <w:spacing w:val="21"/>
        </w:rPr>
        <w:t xml:space="preserve"> </w:t>
      </w:r>
      <w:r>
        <w:t>candidate</w:t>
      </w:r>
      <w:r>
        <w:rPr>
          <w:spacing w:val="21"/>
        </w:rPr>
        <w:t xml:space="preserve"> </w:t>
      </w:r>
      <w:r>
        <w:t>describe</w:t>
      </w:r>
      <w:r>
        <w:rPr>
          <w:spacing w:val="18"/>
        </w:rPr>
        <w:t xml:space="preserve"> </w:t>
      </w:r>
      <w:r>
        <w:t>the</w:t>
      </w:r>
      <w:r>
        <w:rPr>
          <w:spacing w:val="21"/>
        </w:rPr>
        <w:t xml:space="preserve"> </w:t>
      </w:r>
      <w:r>
        <w:t>relationship</w:t>
      </w:r>
      <w:r>
        <w:rPr>
          <w:spacing w:val="20"/>
        </w:rPr>
        <w:t xml:space="preserve"> </w:t>
      </w:r>
      <w:r>
        <w:t>between</w:t>
      </w:r>
      <w:r>
        <w:rPr>
          <w:spacing w:val="20"/>
        </w:rPr>
        <w:t xml:space="preserve"> </w:t>
      </w:r>
      <w:r>
        <w:t>his</w:t>
      </w:r>
      <w:r>
        <w:rPr>
          <w:spacing w:val="21"/>
        </w:rPr>
        <w:t xml:space="preserve"> </w:t>
      </w:r>
      <w:r>
        <w:t>or</w:t>
      </w:r>
      <w:r>
        <w:rPr>
          <w:spacing w:val="20"/>
        </w:rPr>
        <w:t xml:space="preserve"> </w:t>
      </w:r>
      <w:r>
        <w:t>her</w:t>
      </w:r>
      <w:r>
        <w:rPr>
          <w:spacing w:val="19"/>
        </w:rPr>
        <w:t xml:space="preserve"> </w:t>
      </w:r>
      <w:r>
        <w:t>spiritual</w:t>
      </w:r>
      <w:r>
        <w:rPr>
          <w:spacing w:val="21"/>
        </w:rPr>
        <w:t xml:space="preserve"> </w:t>
      </w:r>
      <w:r>
        <w:t>work</w:t>
      </w:r>
      <w:r>
        <w:rPr>
          <w:spacing w:val="18"/>
        </w:rPr>
        <w:t xml:space="preserve"> </w:t>
      </w:r>
      <w:r>
        <w:t>and</w:t>
      </w:r>
      <w:r>
        <w:rPr>
          <w:spacing w:val="20"/>
        </w:rPr>
        <w:t xml:space="preserve"> </w:t>
      </w:r>
      <w:r>
        <w:t>his</w:t>
      </w:r>
      <w:r>
        <w:rPr>
          <w:spacing w:val="21"/>
        </w:rPr>
        <w:t xml:space="preserve"> </w:t>
      </w:r>
      <w:r>
        <w:t>or</w:t>
      </w:r>
      <w:r>
        <w:rPr>
          <w:spacing w:val="-52"/>
        </w:rPr>
        <w:t xml:space="preserve"> </w:t>
      </w:r>
      <w:r>
        <w:t>her faith</w:t>
      </w:r>
      <w:r>
        <w:rPr>
          <w:spacing w:val="-3"/>
        </w:rPr>
        <w:t xml:space="preserve"> </w:t>
      </w:r>
      <w:r>
        <w:t>in</w:t>
      </w:r>
      <w:r>
        <w:rPr>
          <w:spacing w:val="-3"/>
        </w:rPr>
        <w:t xml:space="preserve"> </w:t>
      </w:r>
      <w:r>
        <w:t>Jesus Christ?</w:t>
      </w:r>
    </w:p>
    <w:p w14:paraId="081B7D61" w14:textId="77777777" w:rsidR="00032B34" w:rsidRDefault="00032B34">
      <w:pPr>
        <w:pStyle w:val="BodyText"/>
        <w:spacing w:before="10"/>
        <w:rPr>
          <w:sz w:val="24"/>
        </w:rPr>
      </w:pPr>
    </w:p>
    <w:p w14:paraId="21A59B60" w14:textId="77777777" w:rsidR="00032B34" w:rsidRDefault="00857DEC" w:rsidP="00857DEC">
      <w:pPr>
        <w:pStyle w:val="ListParagraph"/>
        <w:numPr>
          <w:ilvl w:val="0"/>
          <w:numId w:val="12"/>
        </w:numPr>
        <w:tabs>
          <w:tab w:val="left" w:pos="2017"/>
        </w:tabs>
        <w:ind w:left="2016" w:hanging="404"/>
      </w:pPr>
      <w:r>
        <w:t>Is</w:t>
      </w:r>
      <w:r>
        <w:rPr>
          <w:spacing w:val="-2"/>
        </w:rPr>
        <w:t xml:space="preserve"> </w:t>
      </w:r>
      <w:r>
        <w:t>the</w:t>
      </w:r>
      <w:r>
        <w:rPr>
          <w:spacing w:val="-1"/>
        </w:rPr>
        <w:t xml:space="preserve"> </w:t>
      </w:r>
      <w:r>
        <w:t>candidate</w:t>
      </w:r>
      <w:r>
        <w:rPr>
          <w:spacing w:val="-1"/>
        </w:rPr>
        <w:t xml:space="preserve"> </w:t>
      </w:r>
      <w:r>
        <w:t>offering</w:t>
      </w:r>
      <w:r>
        <w:rPr>
          <w:spacing w:val="-4"/>
        </w:rPr>
        <w:t xml:space="preserve"> </w:t>
      </w:r>
      <w:r>
        <w:t>God</w:t>
      </w:r>
      <w:r>
        <w:rPr>
          <w:spacing w:val="-1"/>
        </w:rPr>
        <w:t xml:space="preserve"> </w:t>
      </w:r>
      <w:r>
        <w:t>his/her</w:t>
      </w:r>
      <w:r>
        <w:rPr>
          <w:spacing w:val="-1"/>
        </w:rPr>
        <w:t xml:space="preserve"> </w:t>
      </w:r>
      <w:r>
        <w:t>best?</w:t>
      </w:r>
    </w:p>
    <w:p w14:paraId="694680FF" w14:textId="77777777" w:rsidR="00032B34" w:rsidRDefault="00032B34">
      <w:pPr>
        <w:pStyle w:val="BodyText"/>
        <w:spacing w:before="5"/>
        <w:rPr>
          <w:sz w:val="23"/>
        </w:rPr>
      </w:pPr>
    </w:p>
    <w:p w14:paraId="50CFAFA5" w14:textId="77777777" w:rsidR="00032B34" w:rsidRDefault="00857DEC" w:rsidP="00857DEC">
      <w:pPr>
        <w:pStyle w:val="ListParagraph"/>
        <w:numPr>
          <w:ilvl w:val="0"/>
          <w:numId w:val="12"/>
        </w:numPr>
        <w:tabs>
          <w:tab w:val="left" w:pos="2017"/>
        </w:tabs>
        <w:spacing w:before="1" w:line="273" w:lineRule="auto"/>
        <w:ind w:left="1613" w:right="1388" w:firstLine="0"/>
      </w:pPr>
      <w:r>
        <w:t>Is</w:t>
      </w:r>
      <w:r>
        <w:rPr>
          <w:spacing w:val="29"/>
        </w:rPr>
        <w:t xml:space="preserve"> </w:t>
      </w:r>
      <w:r>
        <w:t>this</w:t>
      </w:r>
      <w:r>
        <w:rPr>
          <w:spacing w:val="29"/>
        </w:rPr>
        <w:t xml:space="preserve"> </w:t>
      </w:r>
      <w:r>
        <w:t>work</w:t>
      </w:r>
      <w:r>
        <w:rPr>
          <w:spacing w:val="26"/>
        </w:rPr>
        <w:t xml:space="preserve"> </w:t>
      </w:r>
      <w:r>
        <w:t>representative</w:t>
      </w:r>
      <w:r>
        <w:rPr>
          <w:spacing w:val="29"/>
        </w:rPr>
        <w:t xml:space="preserve"> </w:t>
      </w:r>
      <w:r>
        <w:t>of</w:t>
      </w:r>
      <w:r>
        <w:rPr>
          <w:spacing w:val="29"/>
        </w:rPr>
        <w:t xml:space="preserve"> </w:t>
      </w:r>
      <w:r>
        <w:t>someone</w:t>
      </w:r>
      <w:r>
        <w:rPr>
          <w:spacing w:val="29"/>
        </w:rPr>
        <w:t xml:space="preserve"> </w:t>
      </w:r>
      <w:r>
        <w:t>you</w:t>
      </w:r>
      <w:r>
        <w:rPr>
          <w:spacing w:val="29"/>
        </w:rPr>
        <w:t xml:space="preserve"> </w:t>
      </w:r>
      <w:r>
        <w:t>would</w:t>
      </w:r>
      <w:r>
        <w:rPr>
          <w:spacing w:val="29"/>
        </w:rPr>
        <w:t xml:space="preserve"> </w:t>
      </w:r>
      <w:r>
        <w:t>depend</w:t>
      </w:r>
      <w:r>
        <w:rPr>
          <w:spacing w:val="29"/>
        </w:rPr>
        <w:t xml:space="preserve"> </w:t>
      </w:r>
      <w:r>
        <w:t>upon</w:t>
      </w:r>
      <w:r>
        <w:rPr>
          <w:spacing w:val="26"/>
        </w:rPr>
        <w:t xml:space="preserve"> </w:t>
      </w:r>
      <w:r>
        <w:t>for</w:t>
      </w:r>
      <w:r>
        <w:rPr>
          <w:spacing w:val="27"/>
        </w:rPr>
        <w:t xml:space="preserve"> </w:t>
      </w:r>
      <w:r>
        <w:t>theological</w:t>
      </w:r>
      <w:r>
        <w:rPr>
          <w:spacing w:val="-52"/>
        </w:rPr>
        <w:t xml:space="preserve"> </w:t>
      </w:r>
      <w:r>
        <w:t>interpretation</w:t>
      </w:r>
      <w:r>
        <w:rPr>
          <w:spacing w:val="-4"/>
        </w:rPr>
        <w:t xml:space="preserve"> </w:t>
      </w:r>
      <w:r>
        <w:t>and guidance?</w:t>
      </w:r>
    </w:p>
    <w:p w14:paraId="4A923431" w14:textId="77777777" w:rsidR="00032B34" w:rsidRDefault="00032B34">
      <w:pPr>
        <w:pStyle w:val="BodyText"/>
        <w:rPr>
          <w:sz w:val="24"/>
        </w:rPr>
      </w:pPr>
    </w:p>
    <w:p w14:paraId="65E9212D" w14:textId="77777777" w:rsidR="00032B34" w:rsidRDefault="00032B34">
      <w:pPr>
        <w:pStyle w:val="BodyText"/>
        <w:rPr>
          <w:sz w:val="24"/>
        </w:rPr>
      </w:pPr>
    </w:p>
    <w:p w14:paraId="3BAAB256" w14:textId="77777777" w:rsidR="00032B34" w:rsidRDefault="00032B34">
      <w:pPr>
        <w:pStyle w:val="BodyText"/>
        <w:spacing w:before="7"/>
        <w:rPr>
          <w:sz w:val="21"/>
        </w:rPr>
      </w:pPr>
    </w:p>
    <w:p w14:paraId="1E8851CE" w14:textId="77777777" w:rsidR="00032B34" w:rsidRDefault="00857DEC">
      <w:pPr>
        <w:pStyle w:val="Heading5"/>
        <w:ind w:left="1604"/>
      </w:pPr>
      <w:r>
        <w:t>The</w:t>
      </w:r>
      <w:r>
        <w:rPr>
          <w:spacing w:val="-3"/>
        </w:rPr>
        <w:t xml:space="preserve"> </w:t>
      </w:r>
      <w:r>
        <w:t>Interview</w:t>
      </w:r>
    </w:p>
    <w:p w14:paraId="6EB70707" w14:textId="77777777" w:rsidR="00032B34" w:rsidRDefault="00032B34">
      <w:pPr>
        <w:pStyle w:val="BodyText"/>
        <w:spacing w:before="11"/>
        <w:rPr>
          <w:b/>
          <w:sz w:val="24"/>
        </w:rPr>
      </w:pPr>
    </w:p>
    <w:p w14:paraId="7E958469" w14:textId="77777777" w:rsidR="00032B34" w:rsidRDefault="00857DEC">
      <w:pPr>
        <w:pStyle w:val="BodyText"/>
        <w:spacing w:line="259" w:lineRule="auto"/>
        <w:ind w:left="1599" w:right="1132"/>
      </w:pPr>
      <w:r>
        <w:t>Persons</w:t>
      </w:r>
      <w:r>
        <w:rPr>
          <w:spacing w:val="27"/>
        </w:rPr>
        <w:t xml:space="preserve"> </w:t>
      </w:r>
      <w:r>
        <w:t>need</w:t>
      </w:r>
      <w:r>
        <w:rPr>
          <w:spacing w:val="25"/>
        </w:rPr>
        <w:t xml:space="preserve"> </w:t>
      </w:r>
      <w:r>
        <w:t>to</w:t>
      </w:r>
      <w:r>
        <w:rPr>
          <w:spacing w:val="25"/>
        </w:rPr>
        <w:t xml:space="preserve"> </w:t>
      </w:r>
      <w:r>
        <w:t>remember</w:t>
      </w:r>
      <w:r>
        <w:rPr>
          <w:spacing w:val="27"/>
        </w:rPr>
        <w:t xml:space="preserve"> </w:t>
      </w:r>
      <w:r>
        <w:t>the</w:t>
      </w:r>
      <w:r>
        <w:rPr>
          <w:spacing w:val="25"/>
        </w:rPr>
        <w:t xml:space="preserve"> </w:t>
      </w:r>
      <w:r>
        <w:t>issues</w:t>
      </w:r>
      <w:r>
        <w:rPr>
          <w:spacing w:val="28"/>
        </w:rPr>
        <w:t xml:space="preserve"> </w:t>
      </w:r>
      <w:r>
        <w:t>of</w:t>
      </w:r>
      <w:r>
        <w:rPr>
          <w:spacing w:val="27"/>
        </w:rPr>
        <w:t xml:space="preserve"> </w:t>
      </w:r>
      <w:r>
        <w:t>Ethics</w:t>
      </w:r>
      <w:r>
        <w:rPr>
          <w:spacing w:val="26"/>
        </w:rPr>
        <w:t xml:space="preserve"> </w:t>
      </w:r>
      <w:r>
        <w:t>and</w:t>
      </w:r>
      <w:r>
        <w:rPr>
          <w:spacing w:val="25"/>
        </w:rPr>
        <w:t xml:space="preserve"> </w:t>
      </w:r>
      <w:r>
        <w:t>Etiquette</w:t>
      </w:r>
      <w:r>
        <w:rPr>
          <w:spacing w:val="26"/>
        </w:rPr>
        <w:t xml:space="preserve"> </w:t>
      </w:r>
      <w:r>
        <w:t>during</w:t>
      </w:r>
      <w:r>
        <w:rPr>
          <w:spacing w:val="24"/>
        </w:rPr>
        <w:t xml:space="preserve"> </w:t>
      </w:r>
      <w:r>
        <w:t>the</w:t>
      </w:r>
      <w:r>
        <w:rPr>
          <w:spacing w:val="25"/>
        </w:rPr>
        <w:t xml:space="preserve"> </w:t>
      </w:r>
      <w:r>
        <w:t>interview</w:t>
      </w:r>
      <w:r>
        <w:rPr>
          <w:spacing w:val="26"/>
        </w:rPr>
        <w:t xml:space="preserve"> </w:t>
      </w:r>
      <w:r>
        <w:t>process.</w:t>
      </w:r>
      <w:r>
        <w:rPr>
          <w:spacing w:val="-52"/>
        </w:rPr>
        <w:t xml:space="preserve"> </w:t>
      </w:r>
      <w:r>
        <w:t>Please</w:t>
      </w:r>
      <w:r>
        <w:rPr>
          <w:spacing w:val="-1"/>
        </w:rPr>
        <w:t xml:space="preserve"> </w:t>
      </w:r>
      <w:r>
        <w:t>refer</w:t>
      </w:r>
      <w:r>
        <w:rPr>
          <w:spacing w:val="-2"/>
        </w:rPr>
        <w:t xml:space="preserve"> </w:t>
      </w:r>
      <w:r>
        <w:t>to the reference</w:t>
      </w:r>
      <w:r>
        <w:rPr>
          <w:spacing w:val="-2"/>
        </w:rPr>
        <w:t xml:space="preserve"> </w:t>
      </w:r>
      <w:r>
        <w:t>page in this</w:t>
      </w:r>
      <w:r>
        <w:rPr>
          <w:spacing w:val="-2"/>
        </w:rPr>
        <w:t xml:space="preserve"> </w:t>
      </w:r>
      <w:r>
        <w:t>manual.</w:t>
      </w:r>
    </w:p>
    <w:p w14:paraId="4905AD80" w14:textId="77777777" w:rsidR="00032B34" w:rsidRDefault="00032B34">
      <w:pPr>
        <w:spacing w:line="259" w:lineRule="auto"/>
        <w:sectPr w:rsidR="00032B34">
          <w:pgSz w:w="12240" w:h="15840"/>
          <w:pgMar w:top="1500" w:right="520" w:bottom="720" w:left="460" w:header="0" w:footer="476" w:gutter="0"/>
          <w:cols w:space="720"/>
        </w:sectPr>
      </w:pPr>
    </w:p>
    <w:p w14:paraId="79DDDCFD" w14:textId="77777777" w:rsidR="00032B34" w:rsidRDefault="00032B34">
      <w:pPr>
        <w:pStyle w:val="BodyText"/>
        <w:rPr>
          <w:sz w:val="20"/>
        </w:rPr>
      </w:pPr>
    </w:p>
    <w:p w14:paraId="4F73DFC7" w14:textId="77777777" w:rsidR="00032B34" w:rsidRDefault="00032B34">
      <w:pPr>
        <w:pStyle w:val="BodyText"/>
        <w:rPr>
          <w:sz w:val="20"/>
        </w:rPr>
      </w:pPr>
    </w:p>
    <w:p w14:paraId="2B5CB787" w14:textId="77777777" w:rsidR="00032B34" w:rsidRDefault="00032B34">
      <w:pPr>
        <w:pStyle w:val="BodyText"/>
        <w:rPr>
          <w:sz w:val="19"/>
        </w:rPr>
      </w:pPr>
    </w:p>
    <w:p w14:paraId="1EF96E8B" w14:textId="77777777" w:rsidR="00032B34" w:rsidRDefault="00857DEC">
      <w:pPr>
        <w:pStyle w:val="Heading5"/>
        <w:spacing w:before="94"/>
        <w:ind w:left="1313" w:right="1415"/>
        <w:jc w:val="center"/>
        <w:rPr>
          <w:rFonts w:ascii="Arial"/>
        </w:rPr>
      </w:pPr>
      <w:r>
        <w:rPr>
          <w:rFonts w:ascii="Arial"/>
        </w:rPr>
        <w:t>Theology</w:t>
      </w:r>
      <w:r>
        <w:rPr>
          <w:rFonts w:ascii="Arial"/>
          <w:spacing w:val="-6"/>
        </w:rPr>
        <w:t xml:space="preserve"> </w:t>
      </w:r>
      <w:r>
        <w:rPr>
          <w:rFonts w:ascii="Arial"/>
        </w:rPr>
        <w:t>Suggested</w:t>
      </w:r>
      <w:r>
        <w:rPr>
          <w:rFonts w:ascii="Arial"/>
          <w:spacing w:val="-2"/>
        </w:rPr>
        <w:t xml:space="preserve"> </w:t>
      </w:r>
      <w:r>
        <w:rPr>
          <w:rFonts w:ascii="Arial"/>
        </w:rPr>
        <w:t>Reading</w:t>
      </w:r>
      <w:r>
        <w:rPr>
          <w:rFonts w:ascii="Arial"/>
          <w:spacing w:val="-3"/>
        </w:rPr>
        <w:t xml:space="preserve"> </w:t>
      </w:r>
      <w:r>
        <w:rPr>
          <w:rFonts w:ascii="Arial"/>
        </w:rPr>
        <w:t>List</w:t>
      </w:r>
    </w:p>
    <w:p w14:paraId="62127C52" w14:textId="77777777" w:rsidR="00032B34" w:rsidRDefault="00032B34">
      <w:pPr>
        <w:pStyle w:val="BodyText"/>
        <w:spacing w:before="2"/>
        <w:rPr>
          <w:rFonts w:ascii="Arial"/>
          <w:b/>
          <w:sz w:val="33"/>
        </w:rPr>
      </w:pPr>
    </w:p>
    <w:p w14:paraId="7A384DF9" w14:textId="77777777" w:rsidR="00032B34" w:rsidRDefault="00857DEC">
      <w:pPr>
        <w:ind w:left="1604" w:right="1925"/>
        <w:rPr>
          <w:rFonts w:ascii="Arial"/>
          <w:sz w:val="20"/>
        </w:rPr>
      </w:pPr>
      <w:r>
        <w:rPr>
          <w:rFonts w:ascii="Arial"/>
          <w:sz w:val="20"/>
        </w:rPr>
        <w:t xml:space="preserve">Bohler, Carolyn Jane. </w:t>
      </w:r>
      <w:r>
        <w:rPr>
          <w:i/>
        </w:rPr>
        <w:t>God the What?: What Our Metaphors for God Reveal About Our</w:t>
      </w:r>
      <w:r>
        <w:rPr>
          <w:i/>
          <w:spacing w:val="-53"/>
        </w:rPr>
        <w:t xml:space="preserve"> </w:t>
      </w:r>
      <w:r>
        <w:rPr>
          <w:i/>
        </w:rPr>
        <w:t>Beliefs</w:t>
      </w:r>
      <w:r>
        <w:rPr>
          <w:i/>
          <w:spacing w:val="-1"/>
        </w:rPr>
        <w:t xml:space="preserve"> </w:t>
      </w:r>
      <w:r>
        <w:rPr>
          <w:i/>
        </w:rPr>
        <w:t>in God.</w:t>
      </w:r>
      <w:r>
        <w:rPr>
          <w:i/>
          <w:spacing w:val="-5"/>
        </w:rPr>
        <w:t xml:space="preserve"> </w:t>
      </w:r>
      <w:r>
        <w:rPr>
          <w:rFonts w:ascii="Arial"/>
          <w:sz w:val="20"/>
        </w:rPr>
        <w:t>Woodstock,</w:t>
      </w:r>
      <w:r>
        <w:rPr>
          <w:rFonts w:ascii="Arial"/>
          <w:spacing w:val="-4"/>
          <w:sz w:val="20"/>
        </w:rPr>
        <w:t xml:space="preserve"> </w:t>
      </w:r>
      <w:r>
        <w:rPr>
          <w:rFonts w:ascii="Arial"/>
          <w:sz w:val="20"/>
        </w:rPr>
        <w:t>VT:</w:t>
      </w:r>
      <w:r>
        <w:rPr>
          <w:rFonts w:ascii="Arial"/>
          <w:spacing w:val="38"/>
          <w:sz w:val="20"/>
        </w:rPr>
        <w:t xml:space="preserve"> </w:t>
      </w:r>
      <w:r>
        <w:rPr>
          <w:rFonts w:ascii="Arial"/>
          <w:sz w:val="20"/>
        </w:rPr>
        <w:t>Skylight Paths,</w:t>
      </w:r>
      <w:r>
        <w:rPr>
          <w:rFonts w:ascii="Arial"/>
          <w:spacing w:val="1"/>
          <w:sz w:val="20"/>
        </w:rPr>
        <w:t xml:space="preserve"> </w:t>
      </w:r>
      <w:r>
        <w:rPr>
          <w:rFonts w:ascii="Arial"/>
          <w:sz w:val="20"/>
        </w:rPr>
        <w:t>2008.</w:t>
      </w:r>
    </w:p>
    <w:p w14:paraId="5D1430C8" w14:textId="77777777" w:rsidR="00032B34" w:rsidRDefault="00857DEC">
      <w:pPr>
        <w:spacing w:before="152" w:line="225" w:lineRule="auto"/>
        <w:ind w:left="2304" w:right="2953" w:hanging="701"/>
        <w:rPr>
          <w:rFonts w:ascii="Arial"/>
          <w:sz w:val="20"/>
        </w:rPr>
      </w:pPr>
      <w:r>
        <w:rPr>
          <w:rFonts w:ascii="Arial"/>
          <w:sz w:val="20"/>
        </w:rPr>
        <w:t xml:space="preserve">Borg, Marcus. </w:t>
      </w:r>
      <w:r>
        <w:rPr>
          <w:i/>
        </w:rPr>
        <w:t>Meeting Jesus Again for the First Time: The Historical Jesus</w:t>
      </w:r>
      <w:r>
        <w:rPr>
          <w:i/>
          <w:spacing w:val="-52"/>
        </w:rPr>
        <w:t xml:space="preserve"> </w:t>
      </w:r>
      <w:r>
        <w:rPr>
          <w:i/>
        </w:rPr>
        <w:t xml:space="preserve">and the Heart </w:t>
      </w:r>
      <w:r>
        <w:rPr>
          <w:i/>
          <w:spacing w:val="19"/>
        </w:rPr>
        <w:t>of</w:t>
      </w:r>
      <w:r>
        <w:rPr>
          <w:i/>
          <w:spacing w:val="20"/>
        </w:rPr>
        <w:t xml:space="preserve"> </w:t>
      </w:r>
      <w:r>
        <w:rPr>
          <w:i/>
        </w:rPr>
        <w:t xml:space="preserve">Contemporary Faith. </w:t>
      </w:r>
      <w:r>
        <w:rPr>
          <w:rFonts w:ascii="Arial"/>
          <w:sz w:val="20"/>
        </w:rPr>
        <w:t>New York: HarperCollins,</w:t>
      </w:r>
      <w:r>
        <w:rPr>
          <w:rFonts w:ascii="Arial"/>
          <w:spacing w:val="1"/>
          <w:sz w:val="20"/>
        </w:rPr>
        <w:t xml:space="preserve"> </w:t>
      </w:r>
      <w:r>
        <w:rPr>
          <w:rFonts w:ascii="Arial"/>
          <w:sz w:val="20"/>
        </w:rPr>
        <w:t>1994.</w:t>
      </w:r>
    </w:p>
    <w:p w14:paraId="6AA05513" w14:textId="77777777" w:rsidR="00032B34" w:rsidRDefault="00857DEC">
      <w:pPr>
        <w:tabs>
          <w:tab w:val="left" w:pos="3672"/>
        </w:tabs>
        <w:spacing w:before="167" w:line="266" w:lineRule="auto"/>
        <w:ind w:left="1608" w:right="1388"/>
        <w:rPr>
          <w:rFonts w:ascii="Arial"/>
          <w:sz w:val="20"/>
        </w:rPr>
      </w:pPr>
      <w:r>
        <w:rPr>
          <w:i/>
        </w:rPr>
        <w:t xml:space="preserve">Reading the Bible Again for the First Time: Taking the Bible Seriously but Not Literally. </w:t>
      </w:r>
      <w:r>
        <w:rPr>
          <w:rFonts w:ascii="Arial"/>
          <w:sz w:val="20"/>
        </w:rPr>
        <w:t>New</w:t>
      </w:r>
      <w:r>
        <w:rPr>
          <w:rFonts w:ascii="Arial"/>
          <w:spacing w:val="-53"/>
          <w:sz w:val="20"/>
        </w:rPr>
        <w:t xml:space="preserve"> </w:t>
      </w:r>
      <w:r>
        <w:rPr>
          <w:rFonts w:ascii="Arial"/>
          <w:sz w:val="20"/>
        </w:rPr>
        <w:t>York:</w:t>
      </w:r>
      <w:r>
        <w:rPr>
          <w:rFonts w:ascii="Arial"/>
          <w:spacing w:val="-5"/>
          <w:sz w:val="20"/>
        </w:rPr>
        <w:t xml:space="preserve"> </w:t>
      </w:r>
      <w:r>
        <w:rPr>
          <w:rFonts w:ascii="Arial"/>
          <w:sz w:val="20"/>
        </w:rPr>
        <w:t>HarperCollins,</w:t>
      </w:r>
      <w:r>
        <w:rPr>
          <w:rFonts w:ascii="Arial"/>
          <w:sz w:val="20"/>
        </w:rPr>
        <w:tab/>
        <w:t>2001.</w:t>
      </w:r>
    </w:p>
    <w:p w14:paraId="23ECB3BD" w14:textId="77777777" w:rsidR="00032B34" w:rsidRDefault="00857DEC">
      <w:pPr>
        <w:spacing w:before="127"/>
        <w:ind w:left="1608"/>
        <w:rPr>
          <w:i/>
        </w:rPr>
      </w:pPr>
      <w:r>
        <w:rPr>
          <w:rFonts w:ascii="Arial"/>
          <w:sz w:val="20"/>
        </w:rPr>
        <w:t>Chun</w:t>
      </w:r>
      <w:r>
        <w:rPr>
          <w:rFonts w:ascii="Arial"/>
          <w:spacing w:val="4"/>
          <w:sz w:val="20"/>
        </w:rPr>
        <w:t xml:space="preserve"> </w:t>
      </w:r>
      <w:r>
        <w:rPr>
          <w:rFonts w:ascii="Arial"/>
          <w:sz w:val="20"/>
        </w:rPr>
        <w:t>Hyun</w:t>
      </w:r>
      <w:r>
        <w:rPr>
          <w:rFonts w:ascii="Arial"/>
          <w:spacing w:val="5"/>
          <w:sz w:val="20"/>
        </w:rPr>
        <w:t xml:space="preserve"> </w:t>
      </w:r>
      <w:r>
        <w:rPr>
          <w:rFonts w:ascii="Arial"/>
          <w:sz w:val="20"/>
        </w:rPr>
        <w:t>Kyung.</w:t>
      </w:r>
      <w:r>
        <w:rPr>
          <w:rFonts w:ascii="Arial"/>
          <w:spacing w:val="2"/>
          <w:sz w:val="20"/>
        </w:rPr>
        <w:t xml:space="preserve"> </w:t>
      </w:r>
      <w:r>
        <w:rPr>
          <w:i/>
        </w:rPr>
        <w:t>Struggle</w:t>
      </w:r>
      <w:r>
        <w:rPr>
          <w:i/>
          <w:spacing w:val="4"/>
        </w:rPr>
        <w:t xml:space="preserve"> </w:t>
      </w:r>
      <w:r>
        <w:rPr>
          <w:i/>
        </w:rPr>
        <w:t>to</w:t>
      </w:r>
      <w:r>
        <w:rPr>
          <w:i/>
          <w:spacing w:val="3"/>
        </w:rPr>
        <w:t xml:space="preserve"> </w:t>
      </w:r>
      <w:r>
        <w:rPr>
          <w:i/>
        </w:rPr>
        <w:t>Be</w:t>
      </w:r>
      <w:r>
        <w:rPr>
          <w:i/>
          <w:spacing w:val="1"/>
        </w:rPr>
        <w:t xml:space="preserve"> </w:t>
      </w:r>
      <w:r>
        <w:rPr>
          <w:i/>
        </w:rPr>
        <w:t>the</w:t>
      </w:r>
      <w:r>
        <w:rPr>
          <w:i/>
          <w:spacing w:val="4"/>
        </w:rPr>
        <w:t xml:space="preserve"> </w:t>
      </w:r>
      <w:r>
        <w:rPr>
          <w:i/>
        </w:rPr>
        <w:t>Sun</w:t>
      </w:r>
      <w:r>
        <w:rPr>
          <w:i/>
          <w:spacing w:val="3"/>
        </w:rPr>
        <w:t xml:space="preserve"> </w:t>
      </w:r>
      <w:r>
        <w:rPr>
          <w:i/>
        </w:rPr>
        <w:t>Again:</w:t>
      </w:r>
      <w:r>
        <w:rPr>
          <w:i/>
          <w:spacing w:val="4"/>
        </w:rPr>
        <w:t xml:space="preserve"> </w:t>
      </w:r>
      <w:r>
        <w:rPr>
          <w:i/>
        </w:rPr>
        <w:t>Introducing</w:t>
      </w:r>
      <w:r>
        <w:rPr>
          <w:i/>
          <w:spacing w:val="3"/>
        </w:rPr>
        <w:t xml:space="preserve"> </w:t>
      </w:r>
      <w:r>
        <w:rPr>
          <w:i/>
        </w:rPr>
        <w:t>Asian</w:t>
      </w:r>
      <w:r>
        <w:rPr>
          <w:i/>
          <w:spacing w:val="4"/>
        </w:rPr>
        <w:t xml:space="preserve"> </w:t>
      </w:r>
      <w:r>
        <w:rPr>
          <w:i/>
        </w:rPr>
        <w:t>Women's</w:t>
      </w:r>
      <w:r>
        <w:rPr>
          <w:i/>
          <w:spacing w:val="4"/>
        </w:rPr>
        <w:t xml:space="preserve"> </w:t>
      </w:r>
      <w:r>
        <w:rPr>
          <w:i/>
        </w:rPr>
        <w:t>Theology.</w:t>
      </w:r>
    </w:p>
    <w:p w14:paraId="4AB81A79" w14:textId="77777777" w:rsidR="00032B34" w:rsidRDefault="00857DEC">
      <w:pPr>
        <w:spacing w:before="33"/>
        <w:ind w:left="1608"/>
        <w:rPr>
          <w:rFonts w:ascii="Arial"/>
          <w:sz w:val="20"/>
        </w:rPr>
      </w:pPr>
      <w:r>
        <w:rPr>
          <w:rFonts w:ascii="Arial"/>
          <w:sz w:val="20"/>
        </w:rPr>
        <w:t>Maryknoll,</w:t>
      </w:r>
      <w:r>
        <w:rPr>
          <w:rFonts w:ascii="Arial"/>
          <w:spacing w:val="-5"/>
          <w:sz w:val="20"/>
        </w:rPr>
        <w:t xml:space="preserve"> </w:t>
      </w:r>
      <w:r>
        <w:rPr>
          <w:rFonts w:ascii="Arial"/>
          <w:sz w:val="20"/>
        </w:rPr>
        <w:t>NY:</w:t>
      </w:r>
      <w:r>
        <w:rPr>
          <w:rFonts w:ascii="Arial"/>
          <w:spacing w:val="-4"/>
          <w:sz w:val="20"/>
        </w:rPr>
        <w:t xml:space="preserve"> </w:t>
      </w:r>
      <w:r>
        <w:rPr>
          <w:rFonts w:ascii="Arial"/>
          <w:sz w:val="20"/>
        </w:rPr>
        <w:t>Orbis,</w:t>
      </w:r>
      <w:r>
        <w:rPr>
          <w:rFonts w:ascii="Arial"/>
          <w:spacing w:val="-2"/>
          <w:sz w:val="20"/>
        </w:rPr>
        <w:t xml:space="preserve"> </w:t>
      </w:r>
      <w:r>
        <w:rPr>
          <w:rFonts w:ascii="Arial"/>
          <w:sz w:val="20"/>
        </w:rPr>
        <w:t>1990.</w:t>
      </w:r>
    </w:p>
    <w:p w14:paraId="13DC725F" w14:textId="77777777" w:rsidR="00032B34" w:rsidRDefault="00857DEC">
      <w:pPr>
        <w:spacing w:before="139" w:line="280" w:lineRule="auto"/>
        <w:ind w:left="1608" w:right="1132"/>
        <w:rPr>
          <w:rFonts w:ascii="Arial" w:hAnsi="Arial"/>
          <w:sz w:val="20"/>
        </w:rPr>
      </w:pPr>
      <w:r>
        <w:rPr>
          <w:rFonts w:ascii="Arial" w:hAnsi="Arial"/>
          <w:sz w:val="20"/>
        </w:rPr>
        <w:t>Cobb,</w:t>
      </w:r>
      <w:r>
        <w:rPr>
          <w:rFonts w:ascii="Arial" w:hAnsi="Arial"/>
          <w:spacing w:val="-2"/>
          <w:sz w:val="20"/>
        </w:rPr>
        <w:t xml:space="preserve"> </w:t>
      </w:r>
      <w:r>
        <w:rPr>
          <w:rFonts w:ascii="Arial" w:hAnsi="Arial"/>
          <w:sz w:val="20"/>
        </w:rPr>
        <w:t>John</w:t>
      </w:r>
      <w:r>
        <w:rPr>
          <w:rFonts w:ascii="Arial" w:hAnsi="Arial"/>
          <w:spacing w:val="-1"/>
          <w:sz w:val="20"/>
        </w:rPr>
        <w:t xml:space="preserve"> </w:t>
      </w:r>
      <w:r>
        <w:rPr>
          <w:rFonts w:ascii="Arial" w:hAnsi="Arial"/>
          <w:sz w:val="20"/>
        </w:rPr>
        <w:t>B„</w:t>
      </w:r>
      <w:r>
        <w:rPr>
          <w:rFonts w:ascii="Arial" w:hAnsi="Arial"/>
          <w:spacing w:val="-3"/>
          <w:sz w:val="20"/>
        </w:rPr>
        <w:t xml:space="preserve"> </w:t>
      </w:r>
      <w:r>
        <w:rPr>
          <w:rFonts w:ascii="Arial" w:hAnsi="Arial"/>
          <w:sz w:val="20"/>
        </w:rPr>
        <w:t>Jr.</w:t>
      </w:r>
      <w:r>
        <w:rPr>
          <w:rFonts w:ascii="Arial" w:hAnsi="Arial"/>
          <w:spacing w:val="-3"/>
          <w:sz w:val="20"/>
        </w:rPr>
        <w:t xml:space="preserve"> </w:t>
      </w:r>
      <w:r>
        <w:rPr>
          <w:i/>
        </w:rPr>
        <w:t>Grace</w:t>
      </w:r>
      <w:r>
        <w:rPr>
          <w:i/>
          <w:spacing w:val="-3"/>
        </w:rPr>
        <w:t xml:space="preserve"> </w:t>
      </w:r>
      <w:r>
        <w:rPr>
          <w:i/>
        </w:rPr>
        <w:t>and</w:t>
      </w:r>
      <w:r>
        <w:rPr>
          <w:i/>
          <w:spacing w:val="-2"/>
        </w:rPr>
        <w:t xml:space="preserve"> </w:t>
      </w:r>
      <w:r>
        <w:rPr>
          <w:i/>
        </w:rPr>
        <w:t>Responsibility:</w:t>
      </w:r>
      <w:r>
        <w:rPr>
          <w:i/>
          <w:spacing w:val="-1"/>
        </w:rPr>
        <w:t xml:space="preserve"> </w:t>
      </w:r>
      <w:r>
        <w:rPr>
          <w:i/>
        </w:rPr>
        <w:t>A</w:t>
      </w:r>
      <w:r>
        <w:rPr>
          <w:i/>
          <w:spacing w:val="-4"/>
        </w:rPr>
        <w:t xml:space="preserve"> </w:t>
      </w:r>
      <w:r>
        <w:rPr>
          <w:i/>
        </w:rPr>
        <w:t>Wesleyan</w:t>
      </w:r>
      <w:r>
        <w:rPr>
          <w:i/>
          <w:spacing w:val="-2"/>
        </w:rPr>
        <w:t xml:space="preserve"> </w:t>
      </w:r>
      <w:r>
        <w:rPr>
          <w:i/>
        </w:rPr>
        <w:t>Theology</w:t>
      </w:r>
      <w:r>
        <w:rPr>
          <w:i/>
          <w:spacing w:val="-4"/>
        </w:rPr>
        <w:t xml:space="preserve"> </w:t>
      </w:r>
      <w:r>
        <w:rPr>
          <w:i/>
        </w:rPr>
        <w:t>for</w:t>
      </w:r>
      <w:r>
        <w:rPr>
          <w:i/>
          <w:spacing w:val="-3"/>
        </w:rPr>
        <w:t xml:space="preserve"> </w:t>
      </w:r>
      <w:r>
        <w:rPr>
          <w:i/>
        </w:rPr>
        <w:t>Today.</w:t>
      </w:r>
      <w:r>
        <w:rPr>
          <w:i/>
          <w:spacing w:val="-2"/>
        </w:rPr>
        <w:t xml:space="preserve"> </w:t>
      </w:r>
      <w:r>
        <w:rPr>
          <w:rFonts w:ascii="Arial" w:hAnsi="Arial"/>
          <w:sz w:val="20"/>
        </w:rPr>
        <w:t>Nashville:</w:t>
      </w:r>
      <w:r>
        <w:rPr>
          <w:rFonts w:ascii="Arial" w:hAnsi="Arial"/>
          <w:spacing w:val="-53"/>
          <w:sz w:val="20"/>
        </w:rPr>
        <w:t xml:space="preserve"> </w:t>
      </w:r>
      <w:r>
        <w:rPr>
          <w:rFonts w:ascii="Arial" w:hAnsi="Arial"/>
          <w:sz w:val="20"/>
        </w:rPr>
        <w:t>Abingdon, 1995.'</w:t>
      </w:r>
    </w:p>
    <w:p w14:paraId="0B1C54E5" w14:textId="77777777" w:rsidR="00032B34" w:rsidRDefault="00857DEC">
      <w:pPr>
        <w:spacing w:before="116"/>
        <w:ind w:left="1604"/>
        <w:rPr>
          <w:rFonts w:ascii="Arial" w:hAnsi="Arial"/>
          <w:sz w:val="20"/>
        </w:rPr>
      </w:pPr>
      <w:r>
        <w:rPr>
          <w:i/>
        </w:rPr>
        <w:t>—.</w:t>
      </w:r>
      <w:r>
        <w:rPr>
          <w:i/>
          <w:spacing w:val="-1"/>
        </w:rPr>
        <w:t xml:space="preserve"> </w:t>
      </w:r>
      <w:r>
        <w:rPr>
          <w:i/>
        </w:rPr>
        <w:t>Christ</w:t>
      </w:r>
      <w:r>
        <w:rPr>
          <w:i/>
          <w:spacing w:val="-3"/>
        </w:rPr>
        <w:t xml:space="preserve"> </w:t>
      </w:r>
      <w:r>
        <w:rPr>
          <w:i/>
        </w:rPr>
        <w:t>in</w:t>
      </w:r>
      <w:r>
        <w:rPr>
          <w:i/>
          <w:spacing w:val="-1"/>
        </w:rPr>
        <w:t xml:space="preserve"> </w:t>
      </w:r>
      <w:r>
        <w:rPr>
          <w:i/>
        </w:rPr>
        <w:t>a Pluralistic</w:t>
      </w:r>
      <w:r>
        <w:rPr>
          <w:i/>
          <w:spacing w:val="-1"/>
        </w:rPr>
        <w:t xml:space="preserve"> </w:t>
      </w:r>
      <w:r>
        <w:rPr>
          <w:i/>
        </w:rPr>
        <w:t>Age.</w:t>
      </w:r>
      <w:r>
        <w:rPr>
          <w:i/>
          <w:spacing w:val="-1"/>
        </w:rPr>
        <w:t xml:space="preserve"> </w:t>
      </w:r>
      <w:r>
        <w:rPr>
          <w:rFonts w:ascii="Arial" w:hAnsi="Arial"/>
          <w:sz w:val="20"/>
        </w:rPr>
        <w:t>Eugene,</w:t>
      </w:r>
      <w:r>
        <w:rPr>
          <w:rFonts w:ascii="Arial" w:hAnsi="Arial"/>
          <w:spacing w:val="-1"/>
          <w:sz w:val="20"/>
        </w:rPr>
        <w:t xml:space="preserve"> </w:t>
      </w:r>
      <w:r>
        <w:rPr>
          <w:rFonts w:ascii="Arial" w:hAnsi="Arial"/>
          <w:sz w:val="20"/>
        </w:rPr>
        <w:t>OR:</w:t>
      </w:r>
      <w:r>
        <w:rPr>
          <w:rFonts w:ascii="Arial" w:hAnsi="Arial"/>
          <w:spacing w:val="-4"/>
          <w:sz w:val="20"/>
        </w:rPr>
        <w:t xml:space="preserve"> </w:t>
      </w:r>
      <w:r>
        <w:rPr>
          <w:rFonts w:ascii="Arial" w:hAnsi="Arial"/>
          <w:sz w:val="20"/>
        </w:rPr>
        <w:t>Wipf &amp;</w:t>
      </w:r>
      <w:r>
        <w:rPr>
          <w:rFonts w:ascii="Arial" w:hAnsi="Arial"/>
          <w:spacing w:val="-2"/>
          <w:sz w:val="20"/>
        </w:rPr>
        <w:t xml:space="preserve"> </w:t>
      </w:r>
      <w:r>
        <w:rPr>
          <w:rFonts w:ascii="Arial" w:hAnsi="Arial"/>
          <w:sz w:val="20"/>
        </w:rPr>
        <w:t>Stock,</w:t>
      </w:r>
      <w:r>
        <w:rPr>
          <w:rFonts w:ascii="Arial" w:hAnsi="Arial"/>
          <w:spacing w:val="-2"/>
          <w:sz w:val="20"/>
        </w:rPr>
        <w:t xml:space="preserve"> </w:t>
      </w:r>
      <w:r>
        <w:rPr>
          <w:rFonts w:ascii="Arial" w:hAnsi="Arial"/>
          <w:sz w:val="20"/>
        </w:rPr>
        <w:t>1999.</w:t>
      </w:r>
    </w:p>
    <w:p w14:paraId="58F19960" w14:textId="77777777" w:rsidR="00032B34" w:rsidRDefault="00857DEC">
      <w:pPr>
        <w:spacing w:before="163" w:line="439" w:lineRule="auto"/>
        <w:ind w:left="1604" w:right="2277"/>
        <w:rPr>
          <w:rFonts w:ascii="Arial"/>
          <w:sz w:val="20"/>
        </w:rPr>
      </w:pPr>
      <w:r>
        <w:rPr>
          <w:rFonts w:ascii="Arial"/>
          <w:sz w:val="20"/>
        </w:rPr>
        <w:t xml:space="preserve">Coll, Regina. </w:t>
      </w:r>
      <w:r>
        <w:rPr>
          <w:i/>
        </w:rPr>
        <w:t xml:space="preserve">Christianity and Feminism in Conversation. </w:t>
      </w:r>
      <w:r>
        <w:rPr>
          <w:rFonts w:ascii="Arial"/>
          <w:sz w:val="20"/>
        </w:rPr>
        <w:t>Mystic, CT: Twenty-Third</w:t>
      </w:r>
      <w:r>
        <w:rPr>
          <w:rFonts w:ascii="Arial"/>
          <w:spacing w:val="-54"/>
          <w:sz w:val="20"/>
        </w:rPr>
        <w:t xml:space="preserve"> </w:t>
      </w:r>
      <w:r>
        <w:rPr>
          <w:rFonts w:ascii="Arial"/>
          <w:sz w:val="20"/>
        </w:rPr>
        <w:t>Publications,</w:t>
      </w:r>
      <w:r>
        <w:rPr>
          <w:rFonts w:ascii="Arial"/>
          <w:spacing w:val="-2"/>
          <w:sz w:val="20"/>
        </w:rPr>
        <w:t xml:space="preserve"> </w:t>
      </w:r>
      <w:r>
        <w:rPr>
          <w:rFonts w:ascii="Arial"/>
          <w:sz w:val="20"/>
        </w:rPr>
        <w:t>1994.</w:t>
      </w:r>
    </w:p>
    <w:p w14:paraId="4795DCF4" w14:textId="77777777" w:rsidR="00032B34" w:rsidRDefault="00857DEC">
      <w:pPr>
        <w:spacing w:before="9"/>
        <w:ind w:left="1608"/>
        <w:rPr>
          <w:rFonts w:ascii="Arial"/>
          <w:sz w:val="20"/>
        </w:rPr>
      </w:pPr>
      <w:r>
        <w:rPr>
          <w:rFonts w:ascii="Arial"/>
          <w:sz w:val="20"/>
        </w:rPr>
        <w:t>Collins,</w:t>
      </w:r>
      <w:r>
        <w:rPr>
          <w:rFonts w:ascii="Arial"/>
          <w:spacing w:val="-3"/>
          <w:sz w:val="20"/>
        </w:rPr>
        <w:t xml:space="preserve"> </w:t>
      </w:r>
      <w:r>
        <w:rPr>
          <w:rFonts w:ascii="Arial"/>
          <w:sz w:val="20"/>
        </w:rPr>
        <w:t>Kenneth</w:t>
      </w:r>
      <w:r>
        <w:rPr>
          <w:rFonts w:ascii="Arial"/>
          <w:spacing w:val="-4"/>
          <w:sz w:val="20"/>
        </w:rPr>
        <w:t xml:space="preserve"> </w:t>
      </w:r>
      <w:r>
        <w:rPr>
          <w:rFonts w:ascii="Arial"/>
          <w:sz w:val="20"/>
        </w:rPr>
        <w:t>J.</w:t>
      </w:r>
      <w:r>
        <w:rPr>
          <w:rFonts w:ascii="Arial"/>
          <w:spacing w:val="-4"/>
          <w:sz w:val="20"/>
        </w:rPr>
        <w:t xml:space="preserve"> </w:t>
      </w:r>
      <w:r>
        <w:rPr>
          <w:i/>
        </w:rPr>
        <w:t>John</w:t>
      </w:r>
      <w:r>
        <w:rPr>
          <w:i/>
          <w:spacing w:val="-1"/>
        </w:rPr>
        <w:t xml:space="preserve"> </w:t>
      </w:r>
      <w:r>
        <w:rPr>
          <w:i/>
        </w:rPr>
        <w:t>Wesley:</w:t>
      </w:r>
      <w:r>
        <w:rPr>
          <w:i/>
          <w:spacing w:val="-2"/>
        </w:rPr>
        <w:t xml:space="preserve"> </w:t>
      </w:r>
      <w:r>
        <w:rPr>
          <w:i/>
        </w:rPr>
        <w:t>A</w:t>
      </w:r>
      <w:r>
        <w:rPr>
          <w:i/>
          <w:spacing w:val="-4"/>
        </w:rPr>
        <w:t xml:space="preserve"> </w:t>
      </w:r>
      <w:r>
        <w:rPr>
          <w:i/>
        </w:rPr>
        <w:t>Theological</w:t>
      </w:r>
      <w:r>
        <w:rPr>
          <w:i/>
          <w:spacing w:val="-5"/>
        </w:rPr>
        <w:t xml:space="preserve"> </w:t>
      </w:r>
      <w:r>
        <w:rPr>
          <w:i/>
        </w:rPr>
        <w:t>Journey.</w:t>
      </w:r>
      <w:r>
        <w:rPr>
          <w:i/>
          <w:spacing w:val="-4"/>
        </w:rPr>
        <w:t xml:space="preserve"> </w:t>
      </w:r>
      <w:r>
        <w:rPr>
          <w:rFonts w:ascii="Arial"/>
          <w:sz w:val="20"/>
        </w:rPr>
        <w:t>Nashville:</w:t>
      </w:r>
      <w:r>
        <w:rPr>
          <w:rFonts w:ascii="Arial"/>
          <w:spacing w:val="-2"/>
          <w:sz w:val="20"/>
        </w:rPr>
        <w:t xml:space="preserve"> </w:t>
      </w:r>
      <w:r>
        <w:rPr>
          <w:rFonts w:ascii="Arial"/>
          <w:sz w:val="20"/>
        </w:rPr>
        <w:t>Abingdon,</w:t>
      </w:r>
      <w:r>
        <w:rPr>
          <w:rFonts w:ascii="Arial"/>
          <w:spacing w:val="-3"/>
          <w:sz w:val="20"/>
        </w:rPr>
        <w:t xml:space="preserve"> </w:t>
      </w:r>
      <w:r>
        <w:rPr>
          <w:rFonts w:ascii="Arial"/>
          <w:sz w:val="20"/>
        </w:rPr>
        <w:t>2003.</w:t>
      </w:r>
    </w:p>
    <w:p w14:paraId="5B4A57C1" w14:textId="77777777" w:rsidR="00032B34" w:rsidRDefault="00857DEC">
      <w:pPr>
        <w:spacing w:before="193" w:line="439" w:lineRule="auto"/>
        <w:ind w:left="1599" w:right="1132"/>
        <w:rPr>
          <w:rFonts w:ascii="Arial" w:hAnsi="Arial"/>
          <w:sz w:val="20"/>
        </w:rPr>
      </w:pPr>
      <w:r>
        <w:rPr>
          <w:i/>
        </w:rPr>
        <w:t>—.</w:t>
      </w:r>
      <w:r>
        <w:rPr>
          <w:i/>
          <w:spacing w:val="-1"/>
        </w:rPr>
        <w:t xml:space="preserve"> </w:t>
      </w:r>
      <w:r>
        <w:rPr>
          <w:i/>
        </w:rPr>
        <w:t>The</w:t>
      </w:r>
      <w:r>
        <w:rPr>
          <w:i/>
          <w:spacing w:val="-1"/>
        </w:rPr>
        <w:t xml:space="preserve"> </w:t>
      </w:r>
      <w:r>
        <w:rPr>
          <w:i/>
        </w:rPr>
        <w:t>Theology</w:t>
      </w:r>
      <w:r>
        <w:rPr>
          <w:i/>
          <w:spacing w:val="-3"/>
        </w:rPr>
        <w:t xml:space="preserve"> </w:t>
      </w:r>
      <w:r>
        <w:rPr>
          <w:i/>
          <w:spacing w:val="20"/>
        </w:rPr>
        <w:t>of</w:t>
      </w:r>
      <w:r>
        <w:rPr>
          <w:i/>
          <w:spacing w:val="38"/>
        </w:rPr>
        <w:t xml:space="preserve"> </w:t>
      </w:r>
      <w:r>
        <w:rPr>
          <w:i/>
        </w:rPr>
        <w:t>John</w:t>
      </w:r>
      <w:r>
        <w:rPr>
          <w:i/>
          <w:spacing w:val="-4"/>
        </w:rPr>
        <w:t xml:space="preserve"> </w:t>
      </w:r>
      <w:r>
        <w:rPr>
          <w:i/>
        </w:rPr>
        <w:t>Wesley: Holy</w:t>
      </w:r>
      <w:r>
        <w:rPr>
          <w:i/>
          <w:spacing w:val="-1"/>
        </w:rPr>
        <w:t xml:space="preserve"> </w:t>
      </w:r>
      <w:r>
        <w:rPr>
          <w:i/>
        </w:rPr>
        <w:t>Love</w:t>
      </w:r>
      <w:r>
        <w:rPr>
          <w:i/>
          <w:spacing w:val="-1"/>
        </w:rPr>
        <w:t xml:space="preserve"> </w:t>
      </w:r>
      <w:r>
        <w:rPr>
          <w:i/>
        </w:rPr>
        <w:t>and</w:t>
      </w:r>
      <w:r>
        <w:rPr>
          <w:i/>
          <w:spacing w:val="-3"/>
        </w:rPr>
        <w:t xml:space="preserve"> </w:t>
      </w:r>
      <w:r>
        <w:rPr>
          <w:i/>
        </w:rPr>
        <w:t>the</w:t>
      </w:r>
      <w:r>
        <w:rPr>
          <w:i/>
          <w:spacing w:val="-3"/>
        </w:rPr>
        <w:t xml:space="preserve"> </w:t>
      </w:r>
      <w:r>
        <w:rPr>
          <w:i/>
        </w:rPr>
        <w:t>Shape</w:t>
      </w:r>
      <w:r>
        <w:rPr>
          <w:i/>
          <w:spacing w:val="-3"/>
        </w:rPr>
        <w:t xml:space="preserve"> </w:t>
      </w:r>
      <w:r>
        <w:rPr>
          <w:i/>
          <w:spacing w:val="20"/>
        </w:rPr>
        <w:t>of</w:t>
      </w:r>
      <w:r>
        <w:rPr>
          <w:i/>
          <w:spacing w:val="41"/>
        </w:rPr>
        <w:t xml:space="preserve"> </w:t>
      </w:r>
      <w:r>
        <w:rPr>
          <w:i/>
        </w:rPr>
        <w:t>Grace.</w:t>
      </w:r>
      <w:r>
        <w:rPr>
          <w:i/>
          <w:spacing w:val="-4"/>
        </w:rPr>
        <w:t xml:space="preserve"> </w:t>
      </w:r>
      <w:r>
        <w:rPr>
          <w:rFonts w:ascii="Arial" w:hAnsi="Arial"/>
          <w:sz w:val="20"/>
        </w:rPr>
        <w:t>Nashville: Abingdon,</w:t>
      </w:r>
      <w:r>
        <w:rPr>
          <w:rFonts w:ascii="Arial" w:hAnsi="Arial"/>
          <w:spacing w:val="-53"/>
          <w:sz w:val="20"/>
        </w:rPr>
        <w:t xml:space="preserve"> </w:t>
      </w:r>
      <w:r>
        <w:rPr>
          <w:rFonts w:ascii="Arial" w:hAnsi="Arial"/>
          <w:sz w:val="20"/>
        </w:rPr>
        <w:t>2007.</w:t>
      </w:r>
    </w:p>
    <w:p w14:paraId="4E155C28" w14:textId="77777777" w:rsidR="00032B34" w:rsidRDefault="00857DEC">
      <w:pPr>
        <w:spacing w:before="9" w:line="439" w:lineRule="auto"/>
        <w:ind w:left="1599" w:right="1132"/>
        <w:rPr>
          <w:rFonts w:ascii="Arial"/>
          <w:sz w:val="20"/>
        </w:rPr>
      </w:pPr>
      <w:r>
        <w:rPr>
          <w:rFonts w:ascii="Arial"/>
          <w:sz w:val="20"/>
        </w:rPr>
        <w:t xml:space="preserve">Cone, James H. </w:t>
      </w:r>
      <w:r>
        <w:rPr>
          <w:i/>
        </w:rPr>
        <w:t xml:space="preserve">A Black Theology </w:t>
      </w:r>
      <w:r>
        <w:rPr>
          <w:i/>
          <w:spacing w:val="19"/>
        </w:rPr>
        <w:t xml:space="preserve">of </w:t>
      </w:r>
      <w:r>
        <w:rPr>
          <w:i/>
        </w:rPr>
        <w:t xml:space="preserve">Liberation (Ethics and Society). </w:t>
      </w:r>
      <w:r>
        <w:rPr>
          <w:rFonts w:ascii="Arial"/>
          <w:sz w:val="20"/>
        </w:rPr>
        <w:t>Maryknoll, NY: Orbis,</w:t>
      </w:r>
      <w:r>
        <w:rPr>
          <w:rFonts w:ascii="Arial"/>
          <w:spacing w:val="-53"/>
          <w:sz w:val="20"/>
        </w:rPr>
        <w:t xml:space="preserve"> </w:t>
      </w:r>
      <w:r>
        <w:rPr>
          <w:rFonts w:ascii="Arial"/>
          <w:sz w:val="20"/>
        </w:rPr>
        <w:t>1986.</w:t>
      </w:r>
    </w:p>
    <w:p w14:paraId="247D4A97" w14:textId="77777777" w:rsidR="00032B34" w:rsidRDefault="00857DEC">
      <w:pPr>
        <w:spacing w:before="7"/>
        <w:ind w:left="1604"/>
        <w:rPr>
          <w:rFonts w:ascii="Arial" w:hAnsi="Arial"/>
          <w:sz w:val="20"/>
        </w:rPr>
      </w:pPr>
      <w:r>
        <w:rPr>
          <w:i/>
        </w:rPr>
        <w:t>—.</w:t>
      </w:r>
      <w:r>
        <w:rPr>
          <w:i/>
          <w:spacing w:val="-2"/>
        </w:rPr>
        <w:t xml:space="preserve"> </w:t>
      </w:r>
      <w:r>
        <w:rPr>
          <w:i/>
        </w:rPr>
        <w:t>God</w:t>
      </w:r>
      <w:r>
        <w:rPr>
          <w:i/>
          <w:spacing w:val="-1"/>
        </w:rPr>
        <w:t xml:space="preserve"> </w:t>
      </w:r>
      <w:r>
        <w:rPr>
          <w:i/>
          <w:spacing w:val="19"/>
        </w:rPr>
        <w:t>of</w:t>
      </w:r>
      <w:r>
        <w:rPr>
          <w:i/>
          <w:spacing w:val="36"/>
        </w:rPr>
        <w:t xml:space="preserve"> </w:t>
      </w:r>
      <w:r>
        <w:rPr>
          <w:i/>
        </w:rPr>
        <w:t>the</w:t>
      </w:r>
      <w:r>
        <w:rPr>
          <w:i/>
          <w:spacing w:val="-1"/>
        </w:rPr>
        <w:t xml:space="preserve"> </w:t>
      </w:r>
      <w:r>
        <w:rPr>
          <w:i/>
        </w:rPr>
        <w:t>Oppressed.</w:t>
      </w:r>
      <w:r>
        <w:rPr>
          <w:i/>
          <w:spacing w:val="-4"/>
        </w:rPr>
        <w:t xml:space="preserve"> </w:t>
      </w:r>
      <w:r>
        <w:rPr>
          <w:rFonts w:ascii="Arial" w:hAnsi="Arial"/>
          <w:sz w:val="20"/>
        </w:rPr>
        <w:t>Maryknoll,</w:t>
      </w:r>
      <w:r>
        <w:rPr>
          <w:rFonts w:ascii="Arial" w:hAnsi="Arial"/>
          <w:spacing w:val="-3"/>
          <w:sz w:val="20"/>
        </w:rPr>
        <w:t xml:space="preserve"> </w:t>
      </w:r>
      <w:r>
        <w:rPr>
          <w:rFonts w:ascii="Arial" w:hAnsi="Arial"/>
          <w:sz w:val="20"/>
        </w:rPr>
        <w:t>NY:</w:t>
      </w:r>
      <w:r>
        <w:rPr>
          <w:rFonts w:ascii="Arial" w:hAnsi="Arial"/>
          <w:spacing w:val="-2"/>
          <w:sz w:val="20"/>
        </w:rPr>
        <w:t xml:space="preserve"> </w:t>
      </w:r>
      <w:r>
        <w:rPr>
          <w:rFonts w:ascii="Arial" w:hAnsi="Arial"/>
          <w:sz w:val="20"/>
        </w:rPr>
        <w:t>Orbis,</w:t>
      </w:r>
      <w:r>
        <w:rPr>
          <w:rFonts w:ascii="Arial" w:hAnsi="Arial"/>
          <w:spacing w:val="-1"/>
          <w:sz w:val="20"/>
        </w:rPr>
        <w:t xml:space="preserve"> </w:t>
      </w:r>
      <w:r>
        <w:rPr>
          <w:rFonts w:ascii="Arial" w:hAnsi="Arial"/>
          <w:sz w:val="20"/>
        </w:rPr>
        <w:t>1997.</w:t>
      </w:r>
    </w:p>
    <w:p w14:paraId="75A35772" w14:textId="77777777" w:rsidR="00032B34" w:rsidRDefault="00857DEC">
      <w:pPr>
        <w:spacing w:before="193" w:line="384" w:lineRule="auto"/>
        <w:ind w:left="1608" w:right="2905"/>
        <w:rPr>
          <w:rFonts w:ascii="Arial"/>
          <w:sz w:val="20"/>
        </w:rPr>
      </w:pPr>
      <w:r>
        <w:rPr>
          <w:rFonts w:ascii="Arial"/>
          <w:sz w:val="20"/>
        </w:rPr>
        <w:t xml:space="preserve">Dulles, Avery Robert. </w:t>
      </w:r>
      <w:r>
        <w:rPr>
          <w:i/>
        </w:rPr>
        <w:t xml:space="preserve">Models </w:t>
      </w:r>
      <w:r>
        <w:rPr>
          <w:i/>
          <w:spacing w:val="19"/>
        </w:rPr>
        <w:t xml:space="preserve">of </w:t>
      </w:r>
      <w:r>
        <w:rPr>
          <w:i/>
        </w:rPr>
        <w:t xml:space="preserve">the Church. </w:t>
      </w:r>
      <w:r>
        <w:rPr>
          <w:rFonts w:ascii="Arial"/>
          <w:sz w:val="20"/>
        </w:rPr>
        <w:t>New York: Doubleday, 2002.</w:t>
      </w:r>
      <w:r>
        <w:rPr>
          <w:rFonts w:ascii="Arial"/>
          <w:spacing w:val="-53"/>
          <w:sz w:val="20"/>
        </w:rPr>
        <w:t xml:space="preserve"> </w:t>
      </w:r>
      <w:r>
        <w:rPr>
          <w:rFonts w:ascii="Arial"/>
          <w:sz w:val="20"/>
        </w:rPr>
        <w:t xml:space="preserve">Gomes, Peter. </w:t>
      </w:r>
      <w:r>
        <w:rPr>
          <w:i/>
        </w:rPr>
        <w:t>The Good Book: Reading the Bible with Mind and Heart.</w:t>
      </w:r>
      <w:r>
        <w:rPr>
          <w:i/>
          <w:spacing w:val="1"/>
        </w:rPr>
        <w:t xml:space="preserve"> </w:t>
      </w:r>
      <w:r>
        <w:rPr>
          <w:rFonts w:ascii="Arial"/>
          <w:sz w:val="20"/>
        </w:rPr>
        <w:t>HarperSanFrancisco,</w:t>
      </w:r>
      <w:r>
        <w:rPr>
          <w:rFonts w:ascii="Arial"/>
          <w:spacing w:val="-2"/>
          <w:sz w:val="20"/>
        </w:rPr>
        <w:t xml:space="preserve"> </w:t>
      </w:r>
      <w:r>
        <w:rPr>
          <w:rFonts w:ascii="Arial"/>
          <w:sz w:val="20"/>
        </w:rPr>
        <w:t>1996.</w:t>
      </w:r>
    </w:p>
    <w:p w14:paraId="165EB364" w14:textId="77777777" w:rsidR="00032B34" w:rsidRDefault="00857DEC">
      <w:pPr>
        <w:spacing w:before="15"/>
        <w:ind w:left="2420" w:right="1132" w:hanging="812"/>
        <w:rPr>
          <w:rFonts w:ascii="Arial"/>
          <w:sz w:val="20"/>
        </w:rPr>
      </w:pPr>
      <w:r>
        <w:rPr>
          <w:rFonts w:ascii="Arial"/>
          <w:sz w:val="20"/>
        </w:rPr>
        <w:t>Gonzalez,</w:t>
      </w:r>
      <w:r>
        <w:rPr>
          <w:rFonts w:ascii="Arial"/>
          <w:spacing w:val="-2"/>
          <w:sz w:val="20"/>
        </w:rPr>
        <w:t xml:space="preserve"> </w:t>
      </w:r>
      <w:r>
        <w:rPr>
          <w:rFonts w:ascii="Arial"/>
          <w:sz w:val="20"/>
        </w:rPr>
        <w:t>Justo.</w:t>
      </w:r>
      <w:r>
        <w:rPr>
          <w:rFonts w:ascii="Arial"/>
          <w:spacing w:val="-2"/>
          <w:sz w:val="20"/>
        </w:rPr>
        <w:t xml:space="preserve"> </w:t>
      </w:r>
      <w:r>
        <w:rPr>
          <w:i/>
        </w:rPr>
        <w:t>The</w:t>
      </w:r>
      <w:r>
        <w:rPr>
          <w:i/>
          <w:spacing w:val="-1"/>
        </w:rPr>
        <w:t xml:space="preserve"> </w:t>
      </w:r>
      <w:r>
        <w:rPr>
          <w:i/>
        </w:rPr>
        <w:t>Story</w:t>
      </w:r>
      <w:r>
        <w:rPr>
          <w:i/>
          <w:spacing w:val="-3"/>
        </w:rPr>
        <w:t xml:space="preserve"> </w:t>
      </w:r>
      <w:r>
        <w:rPr>
          <w:i/>
          <w:spacing w:val="20"/>
        </w:rPr>
        <w:t>of</w:t>
      </w:r>
      <w:r>
        <w:rPr>
          <w:i/>
          <w:spacing w:val="39"/>
        </w:rPr>
        <w:t xml:space="preserve"> </w:t>
      </w:r>
      <w:r>
        <w:rPr>
          <w:i/>
        </w:rPr>
        <w:t>Christianity,</w:t>
      </w:r>
      <w:r>
        <w:rPr>
          <w:i/>
          <w:spacing w:val="-3"/>
        </w:rPr>
        <w:t xml:space="preserve"> </w:t>
      </w:r>
      <w:r>
        <w:rPr>
          <w:i/>
        </w:rPr>
        <w:t>Volume</w:t>
      </w:r>
      <w:r>
        <w:rPr>
          <w:i/>
          <w:spacing w:val="-1"/>
        </w:rPr>
        <w:t xml:space="preserve"> </w:t>
      </w:r>
      <w:r>
        <w:rPr>
          <w:i/>
        </w:rPr>
        <w:t>1:</w:t>
      </w:r>
      <w:r>
        <w:rPr>
          <w:i/>
          <w:spacing w:val="-3"/>
        </w:rPr>
        <w:t xml:space="preserve"> </w:t>
      </w:r>
      <w:r>
        <w:rPr>
          <w:i/>
        </w:rPr>
        <w:t>The</w:t>
      </w:r>
      <w:r>
        <w:rPr>
          <w:i/>
          <w:spacing w:val="-1"/>
        </w:rPr>
        <w:t xml:space="preserve"> </w:t>
      </w:r>
      <w:r>
        <w:rPr>
          <w:i/>
        </w:rPr>
        <w:t>Early</w:t>
      </w:r>
      <w:r>
        <w:rPr>
          <w:i/>
          <w:spacing w:val="-1"/>
        </w:rPr>
        <w:t xml:space="preserve"> </w:t>
      </w:r>
      <w:r>
        <w:rPr>
          <w:i/>
        </w:rPr>
        <w:t>Church</w:t>
      </w:r>
      <w:r>
        <w:rPr>
          <w:i/>
          <w:spacing w:val="-4"/>
        </w:rPr>
        <w:t xml:space="preserve"> </w:t>
      </w:r>
      <w:r>
        <w:rPr>
          <w:i/>
        </w:rPr>
        <w:t>to</w:t>
      </w:r>
      <w:r>
        <w:rPr>
          <w:i/>
          <w:spacing w:val="-1"/>
        </w:rPr>
        <w:t xml:space="preserve"> </w:t>
      </w:r>
      <w:r>
        <w:rPr>
          <w:i/>
        </w:rPr>
        <w:t>the</w:t>
      </w:r>
      <w:r>
        <w:rPr>
          <w:i/>
          <w:spacing w:val="-1"/>
        </w:rPr>
        <w:t xml:space="preserve"> </w:t>
      </w:r>
      <w:r>
        <w:rPr>
          <w:i/>
        </w:rPr>
        <w:t xml:space="preserve">Dawn </w:t>
      </w:r>
      <w:r>
        <w:rPr>
          <w:i/>
          <w:spacing w:val="19"/>
        </w:rPr>
        <w:t>of</w:t>
      </w:r>
      <w:r>
        <w:rPr>
          <w:i/>
          <w:spacing w:val="40"/>
        </w:rPr>
        <w:t xml:space="preserve"> </w:t>
      </w:r>
      <w:r>
        <w:rPr>
          <w:i/>
        </w:rPr>
        <w:t>the</w:t>
      </w:r>
      <w:r>
        <w:rPr>
          <w:i/>
          <w:spacing w:val="-52"/>
        </w:rPr>
        <w:t xml:space="preserve"> </w:t>
      </w:r>
      <w:r>
        <w:rPr>
          <w:i/>
        </w:rPr>
        <w:t>Reformation.</w:t>
      </w:r>
      <w:r>
        <w:rPr>
          <w:i/>
          <w:spacing w:val="-1"/>
        </w:rPr>
        <w:t xml:space="preserve"> </w:t>
      </w:r>
      <w:r>
        <w:rPr>
          <w:rFonts w:ascii="Arial"/>
          <w:sz w:val="20"/>
        </w:rPr>
        <w:t>New</w:t>
      </w:r>
      <w:r>
        <w:rPr>
          <w:rFonts w:ascii="Arial"/>
          <w:spacing w:val="-1"/>
          <w:sz w:val="20"/>
        </w:rPr>
        <w:t xml:space="preserve"> </w:t>
      </w:r>
      <w:r>
        <w:rPr>
          <w:rFonts w:ascii="Arial"/>
          <w:sz w:val="20"/>
        </w:rPr>
        <w:t>York:</w:t>
      </w:r>
      <w:r>
        <w:rPr>
          <w:rFonts w:ascii="Arial"/>
          <w:spacing w:val="-1"/>
          <w:sz w:val="20"/>
        </w:rPr>
        <w:t xml:space="preserve"> </w:t>
      </w:r>
      <w:r>
        <w:rPr>
          <w:rFonts w:ascii="Arial"/>
          <w:sz w:val="20"/>
        </w:rPr>
        <w:t>HarperCollins,</w:t>
      </w:r>
      <w:r>
        <w:rPr>
          <w:rFonts w:ascii="Arial"/>
          <w:spacing w:val="-2"/>
          <w:sz w:val="20"/>
        </w:rPr>
        <w:t xml:space="preserve"> </w:t>
      </w:r>
      <w:r>
        <w:rPr>
          <w:rFonts w:ascii="Arial"/>
          <w:sz w:val="20"/>
        </w:rPr>
        <w:t>1984.</w:t>
      </w:r>
    </w:p>
    <w:p w14:paraId="4A14CA49" w14:textId="77777777" w:rsidR="00032B34" w:rsidRDefault="00857DEC">
      <w:pPr>
        <w:spacing w:before="135" w:line="295" w:lineRule="auto"/>
        <w:ind w:left="1623" w:right="1631"/>
        <w:rPr>
          <w:rFonts w:ascii="Arial" w:hAnsi="Arial"/>
          <w:sz w:val="20"/>
        </w:rPr>
      </w:pPr>
      <w:r>
        <w:rPr>
          <w:i/>
        </w:rPr>
        <w:t>—.</w:t>
      </w:r>
      <w:r>
        <w:rPr>
          <w:i/>
          <w:spacing w:val="36"/>
        </w:rPr>
        <w:t xml:space="preserve"> </w:t>
      </w:r>
      <w:r>
        <w:rPr>
          <w:i/>
        </w:rPr>
        <w:t>The</w:t>
      </w:r>
      <w:r>
        <w:rPr>
          <w:i/>
          <w:spacing w:val="35"/>
        </w:rPr>
        <w:t xml:space="preserve"> </w:t>
      </w:r>
      <w:r>
        <w:rPr>
          <w:i/>
        </w:rPr>
        <w:t>Story</w:t>
      </w:r>
      <w:r>
        <w:rPr>
          <w:i/>
          <w:spacing w:val="34"/>
        </w:rPr>
        <w:t xml:space="preserve"> </w:t>
      </w:r>
      <w:r>
        <w:rPr>
          <w:i/>
          <w:spacing w:val="19"/>
        </w:rPr>
        <w:t>of</w:t>
      </w:r>
      <w:r>
        <w:rPr>
          <w:i/>
          <w:spacing w:val="78"/>
        </w:rPr>
        <w:t xml:space="preserve"> </w:t>
      </w:r>
      <w:r>
        <w:rPr>
          <w:i/>
        </w:rPr>
        <w:t>Christianity,</w:t>
      </w:r>
      <w:r>
        <w:rPr>
          <w:i/>
          <w:spacing w:val="37"/>
        </w:rPr>
        <w:t xml:space="preserve"> </w:t>
      </w:r>
      <w:r>
        <w:rPr>
          <w:i/>
        </w:rPr>
        <w:t>Volume</w:t>
      </w:r>
      <w:r>
        <w:rPr>
          <w:i/>
          <w:spacing w:val="38"/>
        </w:rPr>
        <w:t xml:space="preserve"> </w:t>
      </w:r>
      <w:r>
        <w:rPr>
          <w:i/>
        </w:rPr>
        <w:t>2:</w:t>
      </w:r>
      <w:r>
        <w:rPr>
          <w:i/>
          <w:spacing w:val="37"/>
        </w:rPr>
        <w:t xml:space="preserve"> </w:t>
      </w:r>
      <w:r>
        <w:rPr>
          <w:i/>
        </w:rPr>
        <w:t>The</w:t>
      </w:r>
      <w:r>
        <w:rPr>
          <w:i/>
          <w:spacing w:val="37"/>
        </w:rPr>
        <w:t xml:space="preserve"> </w:t>
      </w:r>
      <w:r>
        <w:rPr>
          <w:i/>
        </w:rPr>
        <w:t>Reformation</w:t>
      </w:r>
      <w:r>
        <w:rPr>
          <w:i/>
          <w:spacing w:val="35"/>
        </w:rPr>
        <w:t xml:space="preserve"> </w:t>
      </w:r>
      <w:r>
        <w:rPr>
          <w:i/>
        </w:rPr>
        <w:t>to</w:t>
      </w:r>
      <w:r>
        <w:rPr>
          <w:i/>
          <w:spacing w:val="34"/>
        </w:rPr>
        <w:t xml:space="preserve"> </w:t>
      </w:r>
      <w:r>
        <w:rPr>
          <w:i/>
        </w:rPr>
        <w:t>the</w:t>
      </w:r>
      <w:r>
        <w:rPr>
          <w:i/>
          <w:spacing w:val="38"/>
        </w:rPr>
        <w:t xml:space="preserve"> </w:t>
      </w:r>
      <w:r>
        <w:rPr>
          <w:i/>
        </w:rPr>
        <w:t>Present</w:t>
      </w:r>
      <w:r>
        <w:rPr>
          <w:i/>
          <w:spacing w:val="38"/>
        </w:rPr>
        <w:t xml:space="preserve"> </w:t>
      </w:r>
      <w:r>
        <w:rPr>
          <w:i/>
        </w:rPr>
        <w:t>Day.</w:t>
      </w:r>
      <w:r>
        <w:rPr>
          <w:i/>
          <w:spacing w:val="35"/>
        </w:rPr>
        <w:t xml:space="preserve"> </w:t>
      </w:r>
      <w:r>
        <w:rPr>
          <w:rFonts w:ascii="Arial" w:hAnsi="Arial"/>
          <w:sz w:val="20"/>
        </w:rPr>
        <w:t>New</w:t>
      </w:r>
      <w:r>
        <w:rPr>
          <w:rFonts w:ascii="Arial" w:hAnsi="Arial"/>
          <w:spacing w:val="-52"/>
          <w:sz w:val="20"/>
        </w:rPr>
        <w:t xml:space="preserve"> </w:t>
      </w:r>
      <w:r>
        <w:rPr>
          <w:rFonts w:ascii="Arial" w:hAnsi="Arial"/>
          <w:sz w:val="20"/>
        </w:rPr>
        <w:t>York:</w:t>
      </w:r>
      <w:r>
        <w:rPr>
          <w:rFonts w:ascii="Arial" w:hAnsi="Arial"/>
          <w:spacing w:val="-2"/>
          <w:sz w:val="20"/>
        </w:rPr>
        <w:t xml:space="preserve"> </w:t>
      </w:r>
      <w:r>
        <w:rPr>
          <w:rFonts w:ascii="Arial" w:hAnsi="Arial"/>
          <w:sz w:val="20"/>
        </w:rPr>
        <w:t>HarperCollins,</w:t>
      </w:r>
      <w:r>
        <w:rPr>
          <w:rFonts w:ascii="Arial" w:hAnsi="Arial"/>
          <w:spacing w:val="-1"/>
          <w:sz w:val="20"/>
        </w:rPr>
        <w:t xml:space="preserve"> </w:t>
      </w:r>
      <w:r>
        <w:rPr>
          <w:rFonts w:ascii="Arial" w:hAnsi="Arial"/>
          <w:sz w:val="20"/>
        </w:rPr>
        <w:t>1985.</w:t>
      </w:r>
    </w:p>
    <w:p w14:paraId="1AA12CE3" w14:textId="77777777" w:rsidR="00032B34" w:rsidRDefault="00857DEC">
      <w:pPr>
        <w:tabs>
          <w:tab w:val="left" w:pos="4150"/>
        </w:tabs>
        <w:spacing w:before="68" w:line="237" w:lineRule="auto"/>
        <w:ind w:left="1613" w:right="1708"/>
        <w:rPr>
          <w:rFonts w:ascii="Arial"/>
          <w:sz w:val="20"/>
        </w:rPr>
      </w:pPr>
      <w:r>
        <w:rPr>
          <w:rFonts w:ascii="Arial"/>
          <w:sz w:val="20"/>
        </w:rPr>
        <w:t>Grant,</w:t>
      </w:r>
      <w:r>
        <w:rPr>
          <w:rFonts w:ascii="Arial"/>
          <w:spacing w:val="-1"/>
          <w:sz w:val="20"/>
        </w:rPr>
        <w:t xml:space="preserve"> </w:t>
      </w:r>
      <w:r>
        <w:rPr>
          <w:rFonts w:ascii="Arial"/>
          <w:sz w:val="20"/>
        </w:rPr>
        <w:t>Jacquelyn.</w:t>
      </w:r>
      <w:r>
        <w:rPr>
          <w:rFonts w:ascii="Arial"/>
          <w:spacing w:val="2"/>
          <w:sz w:val="20"/>
        </w:rPr>
        <w:t xml:space="preserve"> </w:t>
      </w:r>
      <w:r>
        <w:rPr>
          <w:i/>
        </w:rPr>
        <w:t>White</w:t>
      </w:r>
      <w:r>
        <w:rPr>
          <w:i/>
          <w:spacing w:val="3"/>
        </w:rPr>
        <w:t xml:space="preserve"> </w:t>
      </w:r>
      <w:r>
        <w:rPr>
          <w:i/>
        </w:rPr>
        <w:t>Women's</w:t>
      </w:r>
      <w:r>
        <w:rPr>
          <w:i/>
          <w:spacing w:val="1"/>
        </w:rPr>
        <w:t xml:space="preserve"> </w:t>
      </w:r>
      <w:r>
        <w:rPr>
          <w:i/>
        </w:rPr>
        <w:t>Christ</w:t>
      </w:r>
      <w:r>
        <w:rPr>
          <w:i/>
          <w:spacing w:val="1"/>
        </w:rPr>
        <w:t xml:space="preserve"> </w:t>
      </w:r>
      <w:r>
        <w:rPr>
          <w:i/>
        </w:rPr>
        <w:t>and Black</w:t>
      </w:r>
      <w:r>
        <w:rPr>
          <w:i/>
          <w:spacing w:val="2"/>
        </w:rPr>
        <w:t xml:space="preserve"> </w:t>
      </w:r>
      <w:r>
        <w:rPr>
          <w:i/>
        </w:rPr>
        <w:t>Women's</w:t>
      </w:r>
      <w:r>
        <w:rPr>
          <w:i/>
          <w:spacing w:val="1"/>
        </w:rPr>
        <w:t xml:space="preserve"> </w:t>
      </w:r>
      <w:r>
        <w:rPr>
          <w:i/>
        </w:rPr>
        <w:t>Jesus:</w:t>
      </w:r>
      <w:r>
        <w:rPr>
          <w:i/>
          <w:spacing w:val="1"/>
        </w:rPr>
        <w:t xml:space="preserve"> </w:t>
      </w:r>
      <w:r>
        <w:rPr>
          <w:i/>
        </w:rPr>
        <w:t>Feminist</w:t>
      </w:r>
      <w:r>
        <w:rPr>
          <w:i/>
          <w:spacing w:val="1"/>
        </w:rPr>
        <w:t xml:space="preserve"> </w:t>
      </w:r>
      <w:r>
        <w:rPr>
          <w:i/>
        </w:rPr>
        <w:t>Christology</w:t>
      </w:r>
      <w:r>
        <w:rPr>
          <w:i/>
          <w:spacing w:val="-52"/>
        </w:rPr>
        <w:t xml:space="preserve"> </w:t>
      </w:r>
      <w:r>
        <w:rPr>
          <w:i/>
        </w:rPr>
        <w:t>and</w:t>
      </w:r>
      <w:r>
        <w:rPr>
          <w:i/>
          <w:spacing w:val="-1"/>
        </w:rPr>
        <w:t xml:space="preserve"> </w:t>
      </w:r>
      <w:r>
        <w:rPr>
          <w:i/>
        </w:rPr>
        <w:t>Womanist Response.</w:t>
      </w:r>
      <w:r>
        <w:rPr>
          <w:i/>
        </w:rPr>
        <w:tab/>
      </w:r>
      <w:r>
        <w:rPr>
          <w:rFonts w:ascii="Arial"/>
          <w:sz w:val="20"/>
        </w:rPr>
        <w:t>American</w:t>
      </w:r>
      <w:r>
        <w:rPr>
          <w:rFonts w:ascii="Arial"/>
          <w:spacing w:val="-2"/>
          <w:sz w:val="20"/>
        </w:rPr>
        <w:t xml:space="preserve"> </w:t>
      </w:r>
      <w:r>
        <w:rPr>
          <w:rFonts w:ascii="Arial"/>
          <w:sz w:val="20"/>
        </w:rPr>
        <w:t>Academy</w:t>
      </w:r>
      <w:r>
        <w:rPr>
          <w:rFonts w:ascii="Arial"/>
          <w:spacing w:val="-4"/>
          <w:sz w:val="20"/>
        </w:rPr>
        <w:t xml:space="preserve"> </w:t>
      </w:r>
      <w:r>
        <w:rPr>
          <w:rFonts w:ascii="Arial"/>
          <w:sz w:val="20"/>
        </w:rPr>
        <w:t>of</w:t>
      </w:r>
      <w:r>
        <w:rPr>
          <w:rFonts w:ascii="Arial"/>
          <w:spacing w:val="1"/>
          <w:sz w:val="20"/>
        </w:rPr>
        <w:t xml:space="preserve"> </w:t>
      </w:r>
      <w:r>
        <w:rPr>
          <w:rFonts w:ascii="Arial"/>
          <w:sz w:val="20"/>
        </w:rPr>
        <w:t>Religion, 1989.</w:t>
      </w:r>
    </w:p>
    <w:p w14:paraId="3443B631" w14:textId="77777777" w:rsidR="00032B34" w:rsidRDefault="00857DEC">
      <w:pPr>
        <w:spacing w:before="172"/>
        <w:ind w:left="1608" w:firstLine="4"/>
        <w:rPr>
          <w:rFonts w:ascii="Arial"/>
          <w:sz w:val="20"/>
        </w:rPr>
      </w:pPr>
      <w:r>
        <w:rPr>
          <w:rFonts w:ascii="Arial"/>
          <w:sz w:val="20"/>
        </w:rPr>
        <w:t>Guthrie,</w:t>
      </w:r>
      <w:r>
        <w:rPr>
          <w:rFonts w:ascii="Arial"/>
          <w:spacing w:val="-3"/>
          <w:sz w:val="20"/>
        </w:rPr>
        <w:t xml:space="preserve"> </w:t>
      </w:r>
      <w:r>
        <w:rPr>
          <w:rFonts w:ascii="Arial"/>
          <w:sz w:val="20"/>
        </w:rPr>
        <w:t>Shirley</w:t>
      </w:r>
      <w:r>
        <w:rPr>
          <w:rFonts w:ascii="Arial"/>
          <w:spacing w:val="-6"/>
          <w:sz w:val="20"/>
        </w:rPr>
        <w:t xml:space="preserve"> </w:t>
      </w:r>
      <w:r>
        <w:rPr>
          <w:rFonts w:ascii="Arial"/>
          <w:sz w:val="20"/>
        </w:rPr>
        <w:t>C.</w:t>
      </w:r>
      <w:r>
        <w:rPr>
          <w:rFonts w:ascii="Arial"/>
          <w:spacing w:val="-5"/>
          <w:sz w:val="20"/>
        </w:rPr>
        <w:t xml:space="preserve"> </w:t>
      </w:r>
      <w:r>
        <w:rPr>
          <w:i/>
        </w:rPr>
        <w:t>Christian</w:t>
      </w:r>
      <w:r>
        <w:rPr>
          <w:i/>
          <w:spacing w:val="-4"/>
        </w:rPr>
        <w:t xml:space="preserve"> </w:t>
      </w:r>
      <w:r>
        <w:rPr>
          <w:i/>
        </w:rPr>
        <w:t>Doctrine.</w:t>
      </w:r>
      <w:r>
        <w:rPr>
          <w:i/>
          <w:spacing w:val="-6"/>
        </w:rPr>
        <w:t xml:space="preserve"> </w:t>
      </w:r>
      <w:r>
        <w:rPr>
          <w:rFonts w:ascii="Arial"/>
          <w:sz w:val="20"/>
        </w:rPr>
        <w:t>Louisville:</w:t>
      </w:r>
      <w:r>
        <w:rPr>
          <w:rFonts w:ascii="Arial"/>
          <w:spacing w:val="-3"/>
          <w:sz w:val="20"/>
        </w:rPr>
        <w:t xml:space="preserve"> </w:t>
      </w:r>
      <w:r>
        <w:rPr>
          <w:rFonts w:ascii="Arial"/>
          <w:sz w:val="20"/>
        </w:rPr>
        <w:t>John</w:t>
      </w:r>
      <w:r>
        <w:rPr>
          <w:rFonts w:ascii="Arial"/>
          <w:spacing w:val="-3"/>
          <w:sz w:val="20"/>
        </w:rPr>
        <w:t xml:space="preserve"> </w:t>
      </w:r>
      <w:r>
        <w:rPr>
          <w:rFonts w:ascii="Arial"/>
          <w:sz w:val="20"/>
        </w:rPr>
        <w:t>Knox/Westminster,</w:t>
      </w:r>
      <w:r>
        <w:rPr>
          <w:rFonts w:ascii="Arial"/>
          <w:spacing w:val="-5"/>
          <w:sz w:val="20"/>
        </w:rPr>
        <w:t xml:space="preserve"> </w:t>
      </w:r>
      <w:r>
        <w:rPr>
          <w:rFonts w:ascii="Arial"/>
          <w:sz w:val="20"/>
        </w:rPr>
        <w:t>1994.</w:t>
      </w:r>
    </w:p>
    <w:p w14:paraId="24B13258" w14:textId="77777777" w:rsidR="00032B34" w:rsidRDefault="00857DEC">
      <w:pPr>
        <w:spacing w:before="159" w:line="271" w:lineRule="auto"/>
        <w:ind w:left="1608" w:right="2397"/>
        <w:rPr>
          <w:rFonts w:ascii="Arial"/>
          <w:sz w:val="20"/>
        </w:rPr>
      </w:pPr>
      <w:r>
        <w:rPr>
          <w:rFonts w:ascii="Arial"/>
          <w:sz w:val="20"/>
        </w:rPr>
        <w:t xml:space="preserve">Harper, Steve. </w:t>
      </w:r>
      <w:r>
        <w:rPr>
          <w:i/>
        </w:rPr>
        <w:t xml:space="preserve">The Way to Heaven: The Gospel According to John Wesley. </w:t>
      </w:r>
      <w:r>
        <w:rPr>
          <w:rFonts w:ascii="Arial"/>
          <w:sz w:val="20"/>
        </w:rPr>
        <w:t>Grand</w:t>
      </w:r>
      <w:r>
        <w:rPr>
          <w:rFonts w:ascii="Arial"/>
          <w:spacing w:val="-54"/>
          <w:sz w:val="20"/>
        </w:rPr>
        <w:t xml:space="preserve"> </w:t>
      </w:r>
      <w:r>
        <w:rPr>
          <w:rFonts w:ascii="Arial"/>
          <w:sz w:val="20"/>
        </w:rPr>
        <w:t>Rapids,</w:t>
      </w:r>
      <w:r>
        <w:rPr>
          <w:rFonts w:ascii="Arial"/>
          <w:spacing w:val="-2"/>
          <w:sz w:val="20"/>
        </w:rPr>
        <w:t xml:space="preserve"> </w:t>
      </w:r>
      <w:r>
        <w:rPr>
          <w:rFonts w:ascii="Arial"/>
          <w:sz w:val="20"/>
        </w:rPr>
        <w:t>Ml:</w:t>
      </w:r>
      <w:r>
        <w:rPr>
          <w:rFonts w:ascii="Arial"/>
          <w:spacing w:val="-1"/>
          <w:sz w:val="20"/>
        </w:rPr>
        <w:t xml:space="preserve"> </w:t>
      </w:r>
      <w:r>
        <w:rPr>
          <w:rFonts w:ascii="Arial"/>
          <w:sz w:val="20"/>
        </w:rPr>
        <w:t>Zondervan,</w:t>
      </w:r>
      <w:r>
        <w:rPr>
          <w:rFonts w:ascii="Arial"/>
          <w:spacing w:val="-1"/>
          <w:sz w:val="20"/>
        </w:rPr>
        <w:t xml:space="preserve"> </w:t>
      </w:r>
      <w:r>
        <w:rPr>
          <w:rFonts w:ascii="Arial"/>
          <w:sz w:val="20"/>
        </w:rPr>
        <w:t>2003.</w:t>
      </w:r>
    </w:p>
    <w:p w14:paraId="3CE52AD1" w14:textId="77777777" w:rsidR="00032B34" w:rsidRDefault="00032B34">
      <w:pPr>
        <w:spacing w:line="271" w:lineRule="auto"/>
        <w:rPr>
          <w:rFonts w:ascii="Arial"/>
          <w:sz w:val="20"/>
        </w:rPr>
        <w:sectPr w:rsidR="00032B34">
          <w:pgSz w:w="12240" w:h="15840"/>
          <w:pgMar w:top="1500" w:right="520" w:bottom="720" w:left="460" w:header="0" w:footer="476" w:gutter="0"/>
          <w:cols w:space="720"/>
        </w:sectPr>
      </w:pPr>
    </w:p>
    <w:p w14:paraId="3EA86D64" w14:textId="77777777" w:rsidR="00032B34" w:rsidRDefault="00857DEC">
      <w:pPr>
        <w:spacing w:before="66" w:line="266" w:lineRule="auto"/>
        <w:ind w:left="1613" w:right="2132"/>
        <w:rPr>
          <w:rFonts w:ascii="Arial"/>
          <w:sz w:val="20"/>
        </w:rPr>
      </w:pPr>
      <w:r>
        <w:rPr>
          <w:rFonts w:ascii="Arial"/>
          <w:sz w:val="20"/>
        </w:rPr>
        <w:lastRenderedPageBreak/>
        <w:t>Hart,</w:t>
      </w:r>
      <w:r>
        <w:rPr>
          <w:rFonts w:ascii="Arial"/>
          <w:spacing w:val="-3"/>
          <w:sz w:val="20"/>
        </w:rPr>
        <w:t xml:space="preserve"> </w:t>
      </w:r>
      <w:r>
        <w:rPr>
          <w:rFonts w:ascii="Arial"/>
          <w:sz w:val="20"/>
        </w:rPr>
        <w:t>David B.</w:t>
      </w:r>
      <w:r>
        <w:rPr>
          <w:rFonts w:ascii="Arial"/>
          <w:spacing w:val="-3"/>
          <w:sz w:val="20"/>
        </w:rPr>
        <w:t xml:space="preserve"> </w:t>
      </w:r>
      <w:r>
        <w:rPr>
          <w:i/>
        </w:rPr>
        <w:t>The</w:t>
      </w:r>
      <w:r>
        <w:rPr>
          <w:i/>
          <w:spacing w:val="-1"/>
        </w:rPr>
        <w:t xml:space="preserve"> </w:t>
      </w:r>
      <w:r>
        <w:rPr>
          <w:i/>
        </w:rPr>
        <w:t>Doors</w:t>
      </w:r>
      <w:r>
        <w:rPr>
          <w:i/>
          <w:spacing w:val="-2"/>
        </w:rPr>
        <w:t xml:space="preserve"> </w:t>
      </w:r>
      <w:r>
        <w:rPr>
          <w:i/>
          <w:spacing w:val="19"/>
        </w:rPr>
        <w:t>of</w:t>
      </w:r>
      <w:r>
        <w:rPr>
          <w:i/>
          <w:spacing w:val="40"/>
        </w:rPr>
        <w:t xml:space="preserve"> </w:t>
      </w:r>
      <w:r>
        <w:rPr>
          <w:i/>
        </w:rPr>
        <w:t>the</w:t>
      </w:r>
      <w:r>
        <w:rPr>
          <w:i/>
          <w:spacing w:val="-2"/>
        </w:rPr>
        <w:t xml:space="preserve"> </w:t>
      </w:r>
      <w:r>
        <w:rPr>
          <w:i/>
        </w:rPr>
        <w:t>Sea: Where</w:t>
      </w:r>
      <w:r>
        <w:rPr>
          <w:i/>
          <w:spacing w:val="-2"/>
        </w:rPr>
        <w:t xml:space="preserve"> </w:t>
      </w:r>
      <w:r>
        <w:rPr>
          <w:i/>
        </w:rPr>
        <w:t>Was</w:t>
      </w:r>
      <w:r>
        <w:rPr>
          <w:i/>
          <w:spacing w:val="-1"/>
        </w:rPr>
        <w:t xml:space="preserve"> </w:t>
      </w:r>
      <w:r>
        <w:rPr>
          <w:i/>
        </w:rPr>
        <w:t>God</w:t>
      </w:r>
      <w:r>
        <w:rPr>
          <w:i/>
          <w:spacing w:val="-2"/>
        </w:rPr>
        <w:t xml:space="preserve"> </w:t>
      </w:r>
      <w:r>
        <w:rPr>
          <w:i/>
        </w:rPr>
        <w:t>in</w:t>
      </w:r>
      <w:r>
        <w:rPr>
          <w:i/>
          <w:spacing w:val="-1"/>
        </w:rPr>
        <w:t xml:space="preserve"> </w:t>
      </w:r>
      <w:r>
        <w:rPr>
          <w:i/>
        </w:rPr>
        <w:t>the</w:t>
      </w:r>
      <w:r>
        <w:rPr>
          <w:i/>
          <w:spacing w:val="-2"/>
        </w:rPr>
        <w:t xml:space="preserve"> </w:t>
      </w:r>
      <w:r>
        <w:rPr>
          <w:i/>
        </w:rPr>
        <w:t>Tsunami?</w:t>
      </w:r>
      <w:r>
        <w:rPr>
          <w:i/>
          <w:spacing w:val="-1"/>
        </w:rPr>
        <w:t xml:space="preserve"> </w:t>
      </w:r>
      <w:r>
        <w:rPr>
          <w:rFonts w:ascii="Arial"/>
          <w:sz w:val="20"/>
        </w:rPr>
        <w:t>Grand</w:t>
      </w:r>
      <w:r>
        <w:rPr>
          <w:rFonts w:ascii="Arial"/>
          <w:spacing w:val="-53"/>
          <w:sz w:val="20"/>
        </w:rPr>
        <w:t xml:space="preserve"> </w:t>
      </w:r>
      <w:r>
        <w:rPr>
          <w:rFonts w:ascii="Arial"/>
          <w:sz w:val="20"/>
        </w:rPr>
        <w:t>Rapids,</w:t>
      </w:r>
      <w:r>
        <w:rPr>
          <w:rFonts w:ascii="Arial"/>
          <w:spacing w:val="-2"/>
          <w:sz w:val="20"/>
        </w:rPr>
        <w:t xml:space="preserve"> </w:t>
      </w:r>
      <w:r>
        <w:rPr>
          <w:rFonts w:ascii="Arial"/>
          <w:sz w:val="20"/>
        </w:rPr>
        <w:t>Ml:</w:t>
      </w:r>
      <w:r>
        <w:rPr>
          <w:rFonts w:ascii="Arial"/>
          <w:spacing w:val="-3"/>
          <w:sz w:val="20"/>
        </w:rPr>
        <w:t xml:space="preserve"> </w:t>
      </w:r>
      <w:r>
        <w:rPr>
          <w:rFonts w:ascii="Arial"/>
          <w:sz w:val="20"/>
        </w:rPr>
        <w:t>Wm.</w:t>
      </w:r>
      <w:r>
        <w:rPr>
          <w:rFonts w:ascii="Arial"/>
          <w:spacing w:val="-1"/>
          <w:sz w:val="20"/>
        </w:rPr>
        <w:t xml:space="preserve"> </w:t>
      </w:r>
      <w:r>
        <w:rPr>
          <w:rFonts w:ascii="Arial"/>
          <w:sz w:val="20"/>
        </w:rPr>
        <w:t>B.</w:t>
      </w:r>
      <w:r>
        <w:rPr>
          <w:rFonts w:ascii="Arial"/>
          <w:spacing w:val="-1"/>
          <w:sz w:val="20"/>
        </w:rPr>
        <w:t xml:space="preserve"> </w:t>
      </w:r>
      <w:r>
        <w:rPr>
          <w:rFonts w:ascii="Arial"/>
          <w:sz w:val="20"/>
        </w:rPr>
        <w:t>Eerdman's,</w:t>
      </w:r>
      <w:r>
        <w:rPr>
          <w:rFonts w:ascii="Arial"/>
          <w:spacing w:val="-1"/>
          <w:sz w:val="20"/>
        </w:rPr>
        <w:t xml:space="preserve"> </w:t>
      </w:r>
      <w:r>
        <w:rPr>
          <w:rFonts w:ascii="Arial"/>
          <w:sz w:val="20"/>
        </w:rPr>
        <w:t>2005.</w:t>
      </w:r>
    </w:p>
    <w:p w14:paraId="5E796A85" w14:textId="77777777" w:rsidR="00032B34" w:rsidRDefault="00857DEC">
      <w:pPr>
        <w:tabs>
          <w:tab w:val="left" w:pos="8494"/>
        </w:tabs>
        <w:spacing w:before="104" w:line="295" w:lineRule="auto"/>
        <w:ind w:left="1282" w:right="609" w:hanging="24"/>
        <w:rPr>
          <w:rFonts w:ascii="Arial"/>
          <w:sz w:val="20"/>
        </w:rPr>
      </w:pPr>
      <w:r>
        <w:rPr>
          <w:i/>
        </w:rPr>
        <w:t>Depressed-yet-Hopeful,</w:t>
      </w:r>
      <w:r>
        <w:rPr>
          <w:i/>
          <w:spacing w:val="-4"/>
        </w:rPr>
        <w:t xml:space="preserve"> </w:t>
      </w:r>
      <w:r>
        <w:rPr>
          <w:i/>
        </w:rPr>
        <w:t>Emergent,</w:t>
      </w:r>
      <w:r>
        <w:rPr>
          <w:i/>
          <w:spacing w:val="-3"/>
        </w:rPr>
        <w:t xml:space="preserve"> </w:t>
      </w:r>
      <w:r>
        <w:rPr>
          <w:i/>
        </w:rPr>
        <w:t>Unfinished</w:t>
      </w:r>
      <w:r>
        <w:rPr>
          <w:i/>
          <w:spacing w:val="-4"/>
        </w:rPr>
        <w:t xml:space="preserve"> </w:t>
      </w:r>
      <w:r>
        <w:rPr>
          <w:i/>
        </w:rPr>
        <w:t>CHRISTIAN.</w:t>
      </w:r>
      <w:r>
        <w:rPr>
          <w:i/>
          <w:spacing w:val="-3"/>
        </w:rPr>
        <w:t xml:space="preserve"> </w:t>
      </w:r>
      <w:r>
        <w:rPr>
          <w:rFonts w:ascii="Arial"/>
          <w:sz w:val="20"/>
        </w:rPr>
        <w:t>Grand</w:t>
      </w:r>
      <w:r>
        <w:rPr>
          <w:rFonts w:ascii="Arial"/>
          <w:spacing w:val="-4"/>
          <w:sz w:val="20"/>
        </w:rPr>
        <w:t xml:space="preserve"> </w:t>
      </w:r>
      <w:r>
        <w:rPr>
          <w:rFonts w:ascii="Arial"/>
          <w:sz w:val="20"/>
        </w:rPr>
        <w:t>Rapids,</w:t>
      </w:r>
      <w:r>
        <w:rPr>
          <w:rFonts w:ascii="Arial"/>
          <w:spacing w:val="-5"/>
          <w:sz w:val="20"/>
        </w:rPr>
        <w:t xml:space="preserve"> </w:t>
      </w:r>
      <w:r>
        <w:rPr>
          <w:rFonts w:ascii="Arial"/>
          <w:sz w:val="20"/>
        </w:rPr>
        <w:t>Ml:</w:t>
      </w:r>
      <w:r>
        <w:rPr>
          <w:rFonts w:ascii="Arial"/>
          <w:sz w:val="20"/>
        </w:rPr>
        <w:tab/>
        <w:t>Youth</w:t>
      </w:r>
      <w:r>
        <w:rPr>
          <w:rFonts w:ascii="Arial"/>
          <w:spacing w:val="-6"/>
          <w:sz w:val="20"/>
        </w:rPr>
        <w:t xml:space="preserve"> </w:t>
      </w:r>
      <w:r>
        <w:rPr>
          <w:rFonts w:ascii="Arial"/>
          <w:sz w:val="20"/>
        </w:rPr>
        <w:t>Specialties,</w:t>
      </w:r>
      <w:r>
        <w:rPr>
          <w:rFonts w:ascii="Arial"/>
          <w:spacing w:val="-6"/>
          <w:sz w:val="20"/>
        </w:rPr>
        <w:t xml:space="preserve"> </w:t>
      </w:r>
      <w:r>
        <w:rPr>
          <w:rFonts w:ascii="Arial"/>
          <w:sz w:val="20"/>
        </w:rPr>
        <w:t>2004.</w:t>
      </w:r>
      <w:r>
        <w:rPr>
          <w:rFonts w:ascii="Arial"/>
          <w:spacing w:val="-52"/>
          <w:sz w:val="20"/>
        </w:rPr>
        <w:t xml:space="preserve"> </w:t>
      </w:r>
      <w:r>
        <w:rPr>
          <w:rFonts w:ascii="Arial"/>
          <w:sz w:val="20"/>
        </w:rPr>
        <w:t>Heim,</w:t>
      </w:r>
      <w:r>
        <w:rPr>
          <w:rFonts w:ascii="Arial"/>
          <w:spacing w:val="-2"/>
          <w:sz w:val="20"/>
        </w:rPr>
        <w:t xml:space="preserve"> </w:t>
      </w:r>
      <w:r>
        <w:rPr>
          <w:rFonts w:ascii="Arial"/>
          <w:sz w:val="20"/>
        </w:rPr>
        <w:t>S.</w:t>
      </w:r>
      <w:r>
        <w:rPr>
          <w:rFonts w:ascii="Arial"/>
          <w:spacing w:val="-1"/>
          <w:sz w:val="20"/>
        </w:rPr>
        <w:t xml:space="preserve"> </w:t>
      </w:r>
      <w:r>
        <w:rPr>
          <w:rFonts w:ascii="Arial"/>
          <w:sz w:val="20"/>
        </w:rPr>
        <w:t>Mark.</w:t>
      </w:r>
      <w:r>
        <w:rPr>
          <w:rFonts w:ascii="Arial"/>
          <w:spacing w:val="-1"/>
          <w:sz w:val="20"/>
        </w:rPr>
        <w:t xml:space="preserve"> </w:t>
      </w:r>
      <w:r>
        <w:rPr>
          <w:i/>
        </w:rPr>
        <w:t>Saved</w:t>
      </w:r>
      <w:r>
        <w:rPr>
          <w:i/>
          <w:spacing w:val="-4"/>
        </w:rPr>
        <w:t xml:space="preserve"> </w:t>
      </w:r>
      <w:r>
        <w:rPr>
          <w:i/>
        </w:rPr>
        <w:t>from</w:t>
      </w:r>
      <w:r>
        <w:rPr>
          <w:i/>
          <w:spacing w:val="-4"/>
        </w:rPr>
        <w:t xml:space="preserve"> </w:t>
      </w:r>
      <w:r>
        <w:rPr>
          <w:i/>
        </w:rPr>
        <w:t>Sacrifice:</w:t>
      </w:r>
      <w:r>
        <w:rPr>
          <w:i/>
          <w:spacing w:val="1"/>
        </w:rPr>
        <w:t xml:space="preserve"> </w:t>
      </w:r>
      <w:r>
        <w:rPr>
          <w:i/>
        </w:rPr>
        <w:t>A</w:t>
      </w:r>
      <w:r>
        <w:rPr>
          <w:i/>
          <w:spacing w:val="-1"/>
        </w:rPr>
        <w:t xml:space="preserve"> </w:t>
      </w:r>
      <w:r>
        <w:rPr>
          <w:i/>
        </w:rPr>
        <w:t xml:space="preserve">Theology </w:t>
      </w:r>
      <w:r>
        <w:rPr>
          <w:i/>
          <w:spacing w:val="19"/>
        </w:rPr>
        <w:t>of</w:t>
      </w:r>
      <w:r>
        <w:rPr>
          <w:i/>
          <w:spacing w:val="39"/>
        </w:rPr>
        <w:t xml:space="preserve"> </w:t>
      </w:r>
      <w:r>
        <w:rPr>
          <w:i/>
        </w:rPr>
        <w:t>the</w:t>
      </w:r>
      <w:r>
        <w:rPr>
          <w:i/>
          <w:spacing w:val="-1"/>
        </w:rPr>
        <w:t xml:space="preserve"> </w:t>
      </w:r>
      <w:r>
        <w:rPr>
          <w:i/>
        </w:rPr>
        <w:t>Cross.</w:t>
      </w:r>
      <w:r>
        <w:rPr>
          <w:i/>
          <w:spacing w:val="-3"/>
        </w:rPr>
        <w:t xml:space="preserve"> </w:t>
      </w:r>
      <w:r>
        <w:rPr>
          <w:rFonts w:ascii="Arial"/>
          <w:sz w:val="20"/>
        </w:rPr>
        <w:t>Grand</w:t>
      </w:r>
      <w:r>
        <w:rPr>
          <w:rFonts w:ascii="Arial"/>
          <w:spacing w:val="-1"/>
          <w:sz w:val="20"/>
        </w:rPr>
        <w:t xml:space="preserve"> </w:t>
      </w:r>
      <w:r>
        <w:rPr>
          <w:rFonts w:ascii="Arial"/>
          <w:sz w:val="20"/>
        </w:rPr>
        <w:t>Rapids,</w:t>
      </w:r>
      <w:r>
        <w:rPr>
          <w:rFonts w:ascii="Arial"/>
          <w:spacing w:val="-1"/>
          <w:sz w:val="20"/>
        </w:rPr>
        <w:t xml:space="preserve"> </w:t>
      </w:r>
      <w:r>
        <w:rPr>
          <w:rFonts w:ascii="Arial"/>
          <w:sz w:val="20"/>
        </w:rPr>
        <w:t>Ml: Wm.</w:t>
      </w:r>
      <w:r>
        <w:rPr>
          <w:rFonts w:ascii="Arial"/>
          <w:spacing w:val="-3"/>
          <w:sz w:val="20"/>
        </w:rPr>
        <w:t xml:space="preserve"> </w:t>
      </w:r>
      <w:r>
        <w:rPr>
          <w:rFonts w:ascii="Arial"/>
          <w:sz w:val="20"/>
        </w:rPr>
        <w:t>B.</w:t>
      </w:r>
    </w:p>
    <w:p w14:paraId="72F85E4F" w14:textId="77777777" w:rsidR="00032B34" w:rsidRDefault="00857DEC">
      <w:pPr>
        <w:spacing w:line="211" w:lineRule="exact"/>
        <w:ind w:left="1282"/>
        <w:rPr>
          <w:rFonts w:ascii="Arial"/>
          <w:sz w:val="20"/>
        </w:rPr>
      </w:pPr>
      <w:r>
        <w:rPr>
          <w:rFonts w:ascii="Arial"/>
          <w:sz w:val="20"/>
        </w:rPr>
        <w:t>Eerdman's,</w:t>
      </w:r>
      <w:r>
        <w:rPr>
          <w:rFonts w:ascii="Arial"/>
          <w:spacing w:val="-5"/>
          <w:sz w:val="20"/>
        </w:rPr>
        <w:t xml:space="preserve"> </w:t>
      </w:r>
      <w:r>
        <w:rPr>
          <w:rFonts w:ascii="Arial"/>
          <w:sz w:val="20"/>
        </w:rPr>
        <w:t>2006.'</w:t>
      </w:r>
    </w:p>
    <w:p w14:paraId="3D46EF6A" w14:textId="77777777" w:rsidR="00032B34" w:rsidRDefault="00857DEC">
      <w:pPr>
        <w:spacing w:before="141" w:line="259" w:lineRule="auto"/>
        <w:ind w:left="1277" w:right="1362"/>
        <w:rPr>
          <w:rFonts w:ascii="Arial"/>
          <w:sz w:val="20"/>
        </w:rPr>
      </w:pPr>
      <w:r>
        <w:rPr>
          <w:rFonts w:ascii="Arial"/>
          <w:sz w:val="20"/>
        </w:rPr>
        <w:t xml:space="preserve">Inbody, Tyron L. </w:t>
      </w:r>
      <w:r>
        <w:rPr>
          <w:i/>
        </w:rPr>
        <w:t xml:space="preserve">The Faith </w:t>
      </w:r>
      <w:r>
        <w:rPr>
          <w:i/>
          <w:spacing w:val="20"/>
        </w:rPr>
        <w:t xml:space="preserve">of </w:t>
      </w:r>
      <w:r>
        <w:rPr>
          <w:i/>
        </w:rPr>
        <w:t xml:space="preserve">the Christian Church: An Introduction to Theology. </w:t>
      </w:r>
      <w:r>
        <w:rPr>
          <w:rFonts w:ascii="Arial"/>
          <w:sz w:val="20"/>
        </w:rPr>
        <w:t>Grand Rapids,</w:t>
      </w:r>
      <w:r>
        <w:rPr>
          <w:rFonts w:ascii="Arial"/>
          <w:spacing w:val="-53"/>
          <w:sz w:val="20"/>
        </w:rPr>
        <w:t xml:space="preserve"> </w:t>
      </w:r>
      <w:r>
        <w:rPr>
          <w:rFonts w:ascii="Arial"/>
          <w:sz w:val="20"/>
        </w:rPr>
        <w:t>Ml:</w:t>
      </w:r>
      <w:r>
        <w:rPr>
          <w:rFonts w:ascii="Arial"/>
          <w:spacing w:val="-4"/>
          <w:sz w:val="20"/>
        </w:rPr>
        <w:t xml:space="preserve"> </w:t>
      </w:r>
      <w:r>
        <w:rPr>
          <w:rFonts w:ascii="Arial"/>
          <w:sz w:val="20"/>
        </w:rPr>
        <w:t>Wm.</w:t>
      </w:r>
      <w:r>
        <w:rPr>
          <w:rFonts w:ascii="Arial"/>
          <w:spacing w:val="-1"/>
          <w:sz w:val="20"/>
        </w:rPr>
        <w:t xml:space="preserve"> </w:t>
      </w:r>
      <w:r>
        <w:rPr>
          <w:sz w:val="18"/>
        </w:rPr>
        <w:t>B</w:t>
      </w:r>
      <w:r>
        <w:rPr>
          <w:rFonts w:ascii="Arial"/>
          <w:sz w:val="20"/>
        </w:rPr>
        <w:t>!</w:t>
      </w:r>
      <w:r>
        <w:rPr>
          <w:rFonts w:ascii="Arial"/>
          <w:spacing w:val="4"/>
          <w:sz w:val="20"/>
        </w:rPr>
        <w:t xml:space="preserve"> </w:t>
      </w:r>
      <w:r>
        <w:rPr>
          <w:rFonts w:ascii="Arial"/>
          <w:sz w:val="20"/>
        </w:rPr>
        <w:t>Eerdman's,</w:t>
      </w:r>
      <w:r>
        <w:rPr>
          <w:rFonts w:ascii="Arial"/>
          <w:spacing w:val="-1"/>
          <w:sz w:val="20"/>
        </w:rPr>
        <w:t xml:space="preserve"> </w:t>
      </w:r>
      <w:r>
        <w:rPr>
          <w:rFonts w:ascii="Arial"/>
          <w:sz w:val="20"/>
        </w:rPr>
        <w:t>2005.</w:t>
      </w:r>
    </w:p>
    <w:p w14:paraId="655B92F1" w14:textId="77777777" w:rsidR="00032B34" w:rsidRDefault="00857DEC">
      <w:pPr>
        <w:spacing w:before="155"/>
        <w:ind w:left="1277"/>
        <w:rPr>
          <w:rFonts w:ascii="Arial" w:hAnsi="Arial"/>
          <w:sz w:val="20"/>
        </w:rPr>
      </w:pPr>
      <w:r>
        <w:rPr>
          <w:i/>
        </w:rPr>
        <w:t>—.</w:t>
      </w:r>
      <w:r>
        <w:rPr>
          <w:i/>
          <w:spacing w:val="-2"/>
        </w:rPr>
        <w:t xml:space="preserve"> </w:t>
      </w:r>
      <w:r>
        <w:rPr>
          <w:i/>
        </w:rPr>
        <w:t>The</w:t>
      </w:r>
      <w:r>
        <w:rPr>
          <w:i/>
          <w:spacing w:val="-3"/>
        </w:rPr>
        <w:t xml:space="preserve"> </w:t>
      </w:r>
      <w:r>
        <w:rPr>
          <w:i/>
        </w:rPr>
        <w:t>Many</w:t>
      </w:r>
      <w:r>
        <w:rPr>
          <w:i/>
          <w:spacing w:val="-4"/>
        </w:rPr>
        <w:t xml:space="preserve"> </w:t>
      </w:r>
      <w:r>
        <w:rPr>
          <w:i/>
        </w:rPr>
        <w:t>Faces</w:t>
      </w:r>
      <w:r>
        <w:rPr>
          <w:i/>
          <w:spacing w:val="-1"/>
        </w:rPr>
        <w:t xml:space="preserve"> </w:t>
      </w:r>
      <w:r>
        <w:rPr>
          <w:i/>
          <w:spacing w:val="19"/>
        </w:rPr>
        <w:t>of</w:t>
      </w:r>
      <w:r>
        <w:rPr>
          <w:i/>
          <w:spacing w:val="39"/>
        </w:rPr>
        <w:t xml:space="preserve"> </w:t>
      </w:r>
      <w:r>
        <w:rPr>
          <w:i/>
        </w:rPr>
        <w:t>Christology.</w:t>
      </w:r>
      <w:r>
        <w:rPr>
          <w:i/>
          <w:spacing w:val="-2"/>
        </w:rPr>
        <w:t xml:space="preserve"> </w:t>
      </w:r>
      <w:r>
        <w:rPr>
          <w:rFonts w:ascii="Arial" w:hAnsi="Arial"/>
          <w:sz w:val="20"/>
        </w:rPr>
        <w:t>Nashville: Abingdon,</w:t>
      </w:r>
      <w:r>
        <w:rPr>
          <w:rFonts w:ascii="Arial" w:hAnsi="Arial"/>
          <w:spacing w:val="-3"/>
          <w:sz w:val="20"/>
        </w:rPr>
        <w:t xml:space="preserve"> </w:t>
      </w:r>
      <w:r>
        <w:rPr>
          <w:rFonts w:ascii="Arial" w:hAnsi="Arial"/>
          <w:sz w:val="20"/>
        </w:rPr>
        <w:t>2002.</w:t>
      </w:r>
    </w:p>
    <w:p w14:paraId="052114CD" w14:textId="77777777" w:rsidR="00032B34" w:rsidRDefault="00857DEC">
      <w:pPr>
        <w:spacing w:before="153" w:line="280" w:lineRule="auto"/>
        <w:ind w:left="1287" w:right="1132"/>
        <w:rPr>
          <w:rFonts w:ascii="Arial"/>
          <w:sz w:val="20"/>
        </w:rPr>
      </w:pPr>
      <w:r>
        <w:rPr>
          <w:i/>
        </w:rPr>
        <w:t xml:space="preserve">--. The Transforming God: An Interpretation </w:t>
      </w:r>
      <w:r>
        <w:rPr>
          <w:i/>
          <w:spacing w:val="20"/>
        </w:rPr>
        <w:t xml:space="preserve">of </w:t>
      </w:r>
      <w:r>
        <w:rPr>
          <w:i/>
        </w:rPr>
        <w:t xml:space="preserve">Suffering and Evil. </w:t>
      </w:r>
      <w:r>
        <w:rPr>
          <w:rFonts w:ascii="Arial"/>
          <w:sz w:val="20"/>
        </w:rPr>
        <w:t>Louisville: Westminster John</w:t>
      </w:r>
      <w:r>
        <w:rPr>
          <w:rFonts w:ascii="Arial"/>
          <w:spacing w:val="-53"/>
          <w:sz w:val="20"/>
        </w:rPr>
        <w:t xml:space="preserve"> </w:t>
      </w:r>
      <w:r>
        <w:rPr>
          <w:rFonts w:ascii="Arial"/>
          <w:sz w:val="20"/>
        </w:rPr>
        <w:t>Knox, 1997.</w:t>
      </w:r>
    </w:p>
    <w:p w14:paraId="6127A981" w14:textId="77777777" w:rsidR="00032B34" w:rsidRDefault="00857DEC">
      <w:pPr>
        <w:spacing w:before="90" w:line="271" w:lineRule="auto"/>
        <w:ind w:left="1277" w:right="830"/>
        <w:rPr>
          <w:rFonts w:ascii="Arial"/>
          <w:sz w:val="20"/>
        </w:rPr>
      </w:pPr>
      <w:r>
        <w:rPr>
          <w:rFonts w:ascii="Arial"/>
          <w:sz w:val="20"/>
        </w:rPr>
        <w:t>Johnson,</w:t>
      </w:r>
      <w:r>
        <w:rPr>
          <w:rFonts w:ascii="Arial"/>
          <w:spacing w:val="52"/>
          <w:sz w:val="20"/>
        </w:rPr>
        <w:t xml:space="preserve"> </w:t>
      </w:r>
      <w:r>
        <w:rPr>
          <w:rFonts w:ascii="Arial"/>
          <w:sz w:val="20"/>
        </w:rPr>
        <w:t>Luke</w:t>
      </w:r>
      <w:r>
        <w:rPr>
          <w:rFonts w:ascii="Arial"/>
          <w:spacing w:val="52"/>
          <w:sz w:val="20"/>
        </w:rPr>
        <w:t xml:space="preserve"> </w:t>
      </w:r>
      <w:r>
        <w:rPr>
          <w:rFonts w:ascii="Arial"/>
          <w:sz w:val="20"/>
        </w:rPr>
        <w:t>Timothy.</w:t>
      </w:r>
      <w:r>
        <w:rPr>
          <w:rFonts w:ascii="Arial"/>
          <w:spacing w:val="54"/>
          <w:sz w:val="20"/>
        </w:rPr>
        <w:t xml:space="preserve"> </w:t>
      </w:r>
      <w:r>
        <w:rPr>
          <w:i/>
        </w:rPr>
        <w:t>The</w:t>
      </w:r>
      <w:r>
        <w:rPr>
          <w:i/>
          <w:spacing w:val="53"/>
        </w:rPr>
        <w:t xml:space="preserve"> </w:t>
      </w:r>
      <w:r>
        <w:rPr>
          <w:i/>
        </w:rPr>
        <w:t>Creed:</w:t>
      </w:r>
      <w:r>
        <w:rPr>
          <w:i/>
          <w:spacing w:val="52"/>
        </w:rPr>
        <w:t xml:space="preserve"> </w:t>
      </w:r>
      <w:r>
        <w:rPr>
          <w:i/>
        </w:rPr>
        <w:t>What</w:t>
      </w:r>
      <w:r>
        <w:rPr>
          <w:i/>
          <w:spacing w:val="54"/>
        </w:rPr>
        <w:t xml:space="preserve"> </w:t>
      </w:r>
      <w:r>
        <w:rPr>
          <w:i/>
        </w:rPr>
        <w:t>Christians</w:t>
      </w:r>
      <w:r>
        <w:rPr>
          <w:i/>
          <w:spacing w:val="53"/>
        </w:rPr>
        <w:t xml:space="preserve"> </w:t>
      </w:r>
      <w:r>
        <w:rPr>
          <w:i/>
        </w:rPr>
        <w:t>Believe</w:t>
      </w:r>
      <w:r>
        <w:rPr>
          <w:i/>
          <w:spacing w:val="51"/>
        </w:rPr>
        <w:t xml:space="preserve"> </w:t>
      </w:r>
      <w:r>
        <w:rPr>
          <w:i/>
        </w:rPr>
        <w:t>and</w:t>
      </w:r>
      <w:r>
        <w:rPr>
          <w:i/>
          <w:spacing w:val="53"/>
        </w:rPr>
        <w:t xml:space="preserve"> </w:t>
      </w:r>
      <w:r>
        <w:rPr>
          <w:i/>
        </w:rPr>
        <w:t>Why</w:t>
      </w:r>
      <w:r>
        <w:rPr>
          <w:i/>
          <w:spacing w:val="51"/>
        </w:rPr>
        <w:t xml:space="preserve"> </w:t>
      </w:r>
      <w:r>
        <w:rPr>
          <w:i/>
        </w:rPr>
        <w:t>it</w:t>
      </w:r>
      <w:r>
        <w:rPr>
          <w:i/>
          <w:spacing w:val="52"/>
        </w:rPr>
        <w:t xml:space="preserve"> </w:t>
      </w:r>
      <w:r>
        <w:rPr>
          <w:i/>
        </w:rPr>
        <w:t>Matters.</w:t>
      </w:r>
      <w:r>
        <w:rPr>
          <w:i/>
          <w:spacing w:val="51"/>
        </w:rPr>
        <w:t xml:space="preserve"> </w:t>
      </w:r>
      <w:r>
        <w:rPr>
          <w:rFonts w:ascii="Arial"/>
          <w:sz w:val="20"/>
        </w:rPr>
        <w:t>New</w:t>
      </w:r>
      <w:r>
        <w:rPr>
          <w:rFonts w:ascii="Arial"/>
          <w:spacing w:val="53"/>
          <w:sz w:val="20"/>
        </w:rPr>
        <w:t xml:space="preserve"> </w:t>
      </w:r>
      <w:r>
        <w:rPr>
          <w:rFonts w:ascii="Arial"/>
          <w:sz w:val="20"/>
        </w:rPr>
        <w:t>York:</w:t>
      </w:r>
      <w:r>
        <w:rPr>
          <w:rFonts w:ascii="Arial"/>
          <w:spacing w:val="-53"/>
          <w:sz w:val="20"/>
        </w:rPr>
        <w:t xml:space="preserve"> </w:t>
      </w:r>
      <w:r>
        <w:rPr>
          <w:rFonts w:ascii="Arial"/>
          <w:sz w:val="20"/>
        </w:rPr>
        <w:t>Doubleday, 2003.</w:t>
      </w:r>
    </w:p>
    <w:p w14:paraId="499E9A12" w14:textId="77777777" w:rsidR="00032B34" w:rsidRDefault="00857DEC">
      <w:pPr>
        <w:spacing w:before="136"/>
        <w:ind w:left="1272"/>
        <w:rPr>
          <w:rFonts w:ascii="Arial" w:hAnsi="Arial"/>
          <w:sz w:val="20"/>
        </w:rPr>
      </w:pPr>
      <w:r>
        <w:rPr>
          <w:i/>
        </w:rPr>
        <w:t>—.</w:t>
      </w:r>
      <w:r>
        <w:rPr>
          <w:i/>
          <w:spacing w:val="-2"/>
        </w:rPr>
        <w:t xml:space="preserve"> </w:t>
      </w:r>
      <w:r>
        <w:rPr>
          <w:i/>
        </w:rPr>
        <w:t>Living</w:t>
      </w:r>
      <w:r>
        <w:rPr>
          <w:i/>
          <w:spacing w:val="-5"/>
        </w:rPr>
        <w:t xml:space="preserve"> </w:t>
      </w:r>
      <w:r>
        <w:rPr>
          <w:i/>
        </w:rPr>
        <w:t>Jesus: Learning</w:t>
      </w:r>
      <w:r>
        <w:rPr>
          <w:i/>
          <w:spacing w:val="-5"/>
        </w:rPr>
        <w:t xml:space="preserve"> </w:t>
      </w:r>
      <w:r>
        <w:rPr>
          <w:i/>
        </w:rPr>
        <w:t>the</w:t>
      </w:r>
      <w:r>
        <w:rPr>
          <w:i/>
          <w:spacing w:val="-1"/>
        </w:rPr>
        <w:t xml:space="preserve"> </w:t>
      </w:r>
      <w:r>
        <w:rPr>
          <w:i/>
        </w:rPr>
        <w:t>Heart</w:t>
      </w:r>
      <w:r>
        <w:rPr>
          <w:i/>
          <w:spacing w:val="-1"/>
        </w:rPr>
        <w:t xml:space="preserve"> </w:t>
      </w:r>
      <w:r>
        <w:rPr>
          <w:i/>
          <w:spacing w:val="19"/>
        </w:rPr>
        <w:t>of</w:t>
      </w:r>
      <w:r>
        <w:rPr>
          <w:i/>
          <w:spacing w:val="36"/>
        </w:rPr>
        <w:t xml:space="preserve"> </w:t>
      </w:r>
      <w:r>
        <w:rPr>
          <w:i/>
        </w:rPr>
        <w:t>the</w:t>
      </w:r>
      <w:r>
        <w:rPr>
          <w:i/>
          <w:spacing w:val="-2"/>
        </w:rPr>
        <w:t xml:space="preserve"> </w:t>
      </w:r>
      <w:r>
        <w:rPr>
          <w:i/>
        </w:rPr>
        <w:t>Gospel.</w:t>
      </w:r>
      <w:r>
        <w:rPr>
          <w:i/>
          <w:spacing w:val="-1"/>
        </w:rPr>
        <w:t xml:space="preserve"> </w:t>
      </w:r>
      <w:r>
        <w:rPr>
          <w:rFonts w:ascii="Arial" w:hAnsi="Arial"/>
          <w:sz w:val="20"/>
        </w:rPr>
        <w:t>HarperSanFrancisco,</w:t>
      </w:r>
      <w:r>
        <w:rPr>
          <w:rFonts w:ascii="Arial" w:hAnsi="Arial"/>
          <w:spacing w:val="-3"/>
          <w:sz w:val="20"/>
        </w:rPr>
        <w:t xml:space="preserve"> </w:t>
      </w:r>
      <w:r>
        <w:rPr>
          <w:rFonts w:ascii="Arial" w:hAnsi="Arial"/>
          <w:sz w:val="20"/>
        </w:rPr>
        <w:t>1999.</w:t>
      </w:r>
    </w:p>
    <w:p w14:paraId="64898711" w14:textId="77777777" w:rsidR="00032B34" w:rsidRDefault="00857DEC">
      <w:pPr>
        <w:spacing w:before="167"/>
        <w:ind w:left="1287" w:hanging="15"/>
        <w:rPr>
          <w:rFonts w:ascii="Arial"/>
          <w:sz w:val="20"/>
        </w:rPr>
      </w:pPr>
      <w:r>
        <w:rPr>
          <w:rFonts w:ascii="Arial"/>
          <w:sz w:val="20"/>
        </w:rPr>
        <w:t>Jones,</w:t>
      </w:r>
      <w:r>
        <w:rPr>
          <w:rFonts w:ascii="Arial"/>
          <w:spacing w:val="-4"/>
          <w:sz w:val="20"/>
        </w:rPr>
        <w:t xml:space="preserve"> </w:t>
      </w:r>
      <w:r>
        <w:rPr>
          <w:rFonts w:ascii="Arial"/>
          <w:sz w:val="20"/>
        </w:rPr>
        <w:t>Scott</w:t>
      </w:r>
      <w:r>
        <w:rPr>
          <w:rFonts w:ascii="Arial"/>
          <w:spacing w:val="-4"/>
          <w:sz w:val="20"/>
        </w:rPr>
        <w:t xml:space="preserve"> </w:t>
      </w:r>
      <w:r>
        <w:rPr>
          <w:rFonts w:ascii="Arial"/>
          <w:sz w:val="20"/>
        </w:rPr>
        <w:t>J.</w:t>
      </w:r>
      <w:r>
        <w:rPr>
          <w:rFonts w:ascii="Arial"/>
          <w:spacing w:val="-4"/>
          <w:sz w:val="20"/>
        </w:rPr>
        <w:t xml:space="preserve"> </w:t>
      </w:r>
      <w:r>
        <w:rPr>
          <w:i/>
        </w:rPr>
        <w:t>United</w:t>
      </w:r>
      <w:r>
        <w:rPr>
          <w:i/>
          <w:spacing w:val="-3"/>
        </w:rPr>
        <w:t xml:space="preserve"> </w:t>
      </w:r>
      <w:r>
        <w:rPr>
          <w:i/>
        </w:rPr>
        <w:t>Methodist</w:t>
      </w:r>
      <w:r>
        <w:rPr>
          <w:i/>
          <w:spacing w:val="-2"/>
        </w:rPr>
        <w:t xml:space="preserve"> </w:t>
      </w:r>
      <w:r>
        <w:rPr>
          <w:i/>
        </w:rPr>
        <w:t>Doctrine:</w:t>
      </w:r>
      <w:r>
        <w:rPr>
          <w:i/>
          <w:spacing w:val="-2"/>
        </w:rPr>
        <w:t xml:space="preserve"> </w:t>
      </w:r>
      <w:r>
        <w:rPr>
          <w:i/>
        </w:rPr>
        <w:t>The</w:t>
      </w:r>
      <w:r>
        <w:rPr>
          <w:i/>
          <w:spacing w:val="-2"/>
        </w:rPr>
        <w:t xml:space="preserve"> </w:t>
      </w:r>
      <w:r>
        <w:rPr>
          <w:i/>
        </w:rPr>
        <w:t>Extreme</w:t>
      </w:r>
      <w:r>
        <w:rPr>
          <w:i/>
          <w:spacing w:val="-3"/>
        </w:rPr>
        <w:t xml:space="preserve"> </w:t>
      </w:r>
      <w:r>
        <w:rPr>
          <w:i/>
        </w:rPr>
        <w:t>Center.</w:t>
      </w:r>
      <w:r>
        <w:rPr>
          <w:i/>
          <w:spacing w:val="-3"/>
        </w:rPr>
        <w:t xml:space="preserve"> </w:t>
      </w:r>
      <w:r>
        <w:rPr>
          <w:rFonts w:ascii="Arial"/>
          <w:sz w:val="20"/>
        </w:rPr>
        <w:t>Nashville:</w:t>
      </w:r>
      <w:r>
        <w:rPr>
          <w:rFonts w:ascii="Arial"/>
          <w:spacing w:val="-2"/>
          <w:sz w:val="20"/>
        </w:rPr>
        <w:t xml:space="preserve"> </w:t>
      </w:r>
      <w:r>
        <w:rPr>
          <w:rFonts w:ascii="Arial"/>
          <w:sz w:val="20"/>
        </w:rPr>
        <w:t>Abingdon,</w:t>
      </w:r>
      <w:r>
        <w:rPr>
          <w:rFonts w:ascii="Arial"/>
          <w:spacing w:val="-2"/>
          <w:sz w:val="20"/>
        </w:rPr>
        <w:t xml:space="preserve"> </w:t>
      </w:r>
      <w:r>
        <w:rPr>
          <w:rFonts w:ascii="Arial"/>
          <w:sz w:val="20"/>
        </w:rPr>
        <w:t>2002.</w:t>
      </w:r>
    </w:p>
    <w:p w14:paraId="0B0F91E9" w14:textId="77777777" w:rsidR="00032B34" w:rsidRDefault="00857DEC">
      <w:pPr>
        <w:spacing w:before="158" w:line="280" w:lineRule="auto"/>
        <w:ind w:left="1287" w:right="1132"/>
        <w:rPr>
          <w:rFonts w:ascii="Arial"/>
          <w:sz w:val="20"/>
        </w:rPr>
      </w:pPr>
      <w:r>
        <w:rPr>
          <w:rFonts w:ascii="Arial"/>
          <w:sz w:val="20"/>
        </w:rPr>
        <w:t>Jones,</w:t>
      </w:r>
      <w:r>
        <w:rPr>
          <w:rFonts w:ascii="Arial"/>
          <w:spacing w:val="-4"/>
          <w:sz w:val="20"/>
        </w:rPr>
        <w:t xml:space="preserve"> </w:t>
      </w:r>
      <w:r>
        <w:rPr>
          <w:rFonts w:ascii="Arial"/>
          <w:sz w:val="20"/>
        </w:rPr>
        <w:t>Scott</w:t>
      </w:r>
      <w:r>
        <w:rPr>
          <w:rFonts w:ascii="Arial"/>
          <w:spacing w:val="-3"/>
          <w:sz w:val="20"/>
        </w:rPr>
        <w:t xml:space="preserve"> </w:t>
      </w:r>
      <w:r>
        <w:rPr>
          <w:rFonts w:ascii="Arial"/>
          <w:sz w:val="20"/>
        </w:rPr>
        <w:t>J.,</w:t>
      </w:r>
      <w:r>
        <w:rPr>
          <w:rFonts w:ascii="Arial"/>
          <w:spacing w:val="-3"/>
          <w:sz w:val="20"/>
        </w:rPr>
        <w:t xml:space="preserve"> </w:t>
      </w:r>
      <w:r>
        <w:rPr>
          <w:rFonts w:ascii="Arial"/>
          <w:sz w:val="20"/>
        </w:rPr>
        <w:t>et</w:t>
      </w:r>
      <w:r>
        <w:rPr>
          <w:rFonts w:ascii="Arial"/>
          <w:spacing w:val="-1"/>
          <w:sz w:val="20"/>
        </w:rPr>
        <w:t xml:space="preserve"> </w:t>
      </w:r>
      <w:r>
        <w:rPr>
          <w:rFonts w:ascii="Arial"/>
          <w:sz w:val="20"/>
        </w:rPr>
        <w:t xml:space="preserve">al. </w:t>
      </w:r>
      <w:r>
        <w:rPr>
          <w:i/>
        </w:rPr>
        <w:t>Wesley</w:t>
      </w:r>
      <w:r>
        <w:rPr>
          <w:i/>
          <w:spacing w:val="-2"/>
        </w:rPr>
        <w:t xml:space="preserve"> </w:t>
      </w:r>
      <w:r>
        <w:rPr>
          <w:i/>
        </w:rPr>
        <w:t>and</w:t>
      </w:r>
      <w:r>
        <w:rPr>
          <w:i/>
          <w:spacing w:val="-2"/>
        </w:rPr>
        <w:t xml:space="preserve"> </w:t>
      </w:r>
      <w:r>
        <w:rPr>
          <w:i/>
        </w:rPr>
        <w:t>the</w:t>
      </w:r>
      <w:r>
        <w:rPr>
          <w:i/>
          <w:spacing w:val="-2"/>
        </w:rPr>
        <w:t xml:space="preserve"> </w:t>
      </w:r>
      <w:r>
        <w:rPr>
          <w:i/>
        </w:rPr>
        <w:t>Quadrilateral:</w:t>
      </w:r>
      <w:r>
        <w:rPr>
          <w:i/>
          <w:spacing w:val="-1"/>
        </w:rPr>
        <w:t xml:space="preserve"> </w:t>
      </w:r>
      <w:r>
        <w:rPr>
          <w:i/>
        </w:rPr>
        <w:t>Renewing</w:t>
      </w:r>
      <w:r>
        <w:rPr>
          <w:i/>
          <w:spacing w:val="-5"/>
        </w:rPr>
        <w:t xml:space="preserve"> </w:t>
      </w:r>
      <w:r>
        <w:rPr>
          <w:i/>
        </w:rPr>
        <w:t>the</w:t>
      </w:r>
      <w:r>
        <w:rPr>
          <w:i/>
          <w:spacing w:val="-2"/>
        </w:rPr>
        <w:t xml:space="preserve"> </w:t>
      </w:r>
      <w:r>
        <w:rPr>
          <w:i/>
        </w:rPr>
        <w:t>Conversation.</w:t>
      </w:r>
      <w:r>
        <w:rPr>
          <w:i/>
          <w:spacing w:val="-4"/>
        </w:rPr>
        <w:t xml:space="preserve"> </w:t>
      </w:r>
      <w:r>
        <w:rPr>
          <w:rFonts w:ascii="Arial"/>
          <w:sz w:val="20"/>
        </w:rPr>
        <w:t>Nashville:</w:t>
      </w:r>
      <w:r>
        <w:rPr>
          <w:rFonts w:ascii="Arial"/>
          <w:spacing w:val="-53"/>
          <w:sz w:val="20"/>
        </w:rPr>
        <w:t xml:space="preserve"> </w:t>
      </w:r>
      <w:r>
        <w:rPr>
          <w:rFonts w:ascii="Arial"/>
          <w:sz w:val="20"/>
        </w:rPr>
        <w:t>Abingdon, 1997.'</w:t>
      </w:r>
    </w:p>
    <w:p w14:paraId="6F5D5F59" w14:textId="77777777" w:rsidR="00032B34" w:rsidRDefault="00857DEC">
      <w:pPr>
        <w:spacing w:before="97"/>
        <w:ind w:left="1277" w:right="1631"/>
        <w:rPr>
          <w:rFonts w:ascii="Arial"/>
          <w:sz w:val="20"/>
        </w:rPr>
      </w:pPr>
      <w:r>
        <w:rPr>
          <w:rFonts w:ascii="Arial"/>
          <w:sz w:val="20"/>
        </w:rPr>
        <w:t xml:space="preserve">Jones, W. Paul. </w:t>
      </w:r>
      <w:r>
        <w:rPr>
          <w:i/>
        </w:rPr>
        <w:t xml:space="preserve">Theological Worlds: Understanding the Alternative Rhythms </w:t>
      </w:r>
      <w:r>
        <w:rPr>
          <w:i/>
          <w:spacing w:val="19"/>
        </w:rPr>
        <w:t xml:space="preserve">of </w:t>
      </w:r>
      <w:r>
        <w:rPr>
          <w:i/>
        </w:rPr>
        <w:t>Christian</w:t>
      </w:r>
      <w:r>
        <w:rPr>
          <w:i/>
          <w:spacing w:val="-52"/>
        </w:rPr>
        <w:t xml:space="preserve"> </w:t>
      </w:r>
      <w:r>
        <w:rPr>
          <w:i/>
        </w:rPr>
        <w:t>Belief.</w:t>
      </w:r>
      <w:r>
        <w:rPr>
          <w:i/>
          <w:spacing w:val="-1"/>
        </w:rPr>
        <w:t xml:space="preserve"> </w:t>
      </w:r>
      <w:r>
        <w:rPr>
          <w:rFonts w:ascii="Arial"/>
          <w:sz w:val="20"/>
        </w:rPr>
        <w:t>Nashville:</w:t>
      </w:r>
      <w:r>
        <w:rPr>
          <w:rFonts w:ascii="Arial"/>
          <w:spacing w:val="1"/>
          <w:sz w:val="20"/>
        </w:rPr>
        <w:t xml:space="preserve"> </w:t>
      </w:r>
      <w:r>
        <w:rPr>
          <w:rFonts w:ascii="Arial"/>
          <w:sz w:val="20"/>
        </w:rPr>
        <w:t>Abingdon,</w:t>
      </w:r>
      <w:r>
        <w:rPr>
          <w:rFonts w:ascii="Arial"/>
          <w:spacing w:val="1"/>
          <w:sz w:val="20"/>
        </w:rPr>
        <w:t xml:space="preserve"> </w:t>
      </w:r>
      <w:r>
        <w:rPr>
          <w:rFonts w:ascii="Arial"/>
          <w:sz w:val="20"/>
        </w:rPr>
        <w:t>1989.</w:t>
      </w:r>
    </w:p>
    <w:p w14:paraId="6C1FD303" w14:textId="77777777" w:rsidR="00032B34" w:rsidRDefault="00857DEC">
      <w:pPr>
        <w:spacing w:before="149" w:line="271" w:lineRule="auto"/>
        <w:ind w:left="1282" w:right="1132"/>
        <w:rPr>
          <w:rFonts w:ascii="Arial"/>
          <w:sz w:val="20"/>
        </w:rPr>
      </w:pPr>
      <w:r>
        <w:rPr>
          <w:rFonts w:ascii="Arial"/>
          <w:sz w:val="20"/>
        </w:rPr>
        <w:t>Kalas,</w:t>
      </w:r>
      <w:r>
        <w:rPr>
          <w:rFonts w:ascii="Arial"/>
          <w:spacing w:val="-3"/>
          <w:sz w:val="20"/>
        </w:rPr>
        <w:t xml:space="preserve"> </w:t>
      </w:r>
      <w:r>
        <w:rPr>
          <w:rFonts w:ascii="Arial"/>
          <w:sz w:val="20"/>
        </w:rPr>
        <w:t>J.</w:t>
      </w:r>
      <w:r>
        <w:rPr>
          <w:rFonts w:ascii="Arial"/>
          <w:spacing w:val="-3"/>
          <w:sz w:val="20"/>
        </w:rPr>
        <w:t xml:space="preserve"> </w:t>
      </w:r>
      <w:r>
        <w:rPr>
          <w:rFonts w:ascii="Arial"/>
          <w:sz w:val="20"/>
        </w:rPr>
        <w:t>Ellsworth,</w:t>
      </w:r>
      <w:r>
        <w:rPr>
          <w:rFonts w:ascii="Arial"/>
          <w:spacing w:val="-2"/>
          <w:sz w:val="20"/>
        </w:rPr>
        <w:t xml:space="preserve"> </w:t>
      </w:r>
      <w:r>
        <w:rPr>
          <w:rFonts w:ascii="Arial"/>
          <w:sz w:val="20"/>
        </w:rPr>
        <w:t>et</w:t>
      </w:r>
      <w:r>
        <w:rPr>
          <w:rFonts w:ascii="Arial"/>
          <w:spacing w:val="-3"/>
          <w:sz w:val="20"/>
        </w:rPr>
        <w:t xml:space="preserve"> </w:t>
      </w:r>
      <w:r>
        <w:rPr>
          <w:rFonts w:ascii="Arial"/>
          <w:sz w:val="20"/>
        </w:rPr>
        <w:t>al.</w:t>
      </w:r>
      <w:r>
        <w:rPr>
          <w:rFonts w:ascii="Arial"/>
          <w:spacing w:val="-2"/>
          <w:sz w:val="20"/>
        </w:rPr>
        <w:t xml:space="preserve"> </w:t>
      </w:r>
      <w:r>
        <w:rPr>
          <w:i/>
        </w:rPr>
        <w:t>Christian</w:t>
      </w:r>
      <w:r>
        <w:rPr>
          <w:i/>
          <w:spacing w:val="-2"/>
        </w:rPr>
        <w:t xml:space="preserve"> </w:t>
      </w:r>
      <w:r>
        <w:rPr>
          <w:i/>
        </w:rPr>
        <w:t>Believer:</w:t>
      </w:r>
      <w:r>
        <w:rPr>
          <w:i/>
          <w:spacing w:val="-1"/>
        </w:rPr>
        <w:t xml:space="preserve"> </w:t>
      </w:r>
      <w:r>
        <w:rPr>
          <w:i/>
        </w:rPr>
        <w:t>Knowing</w:t>
      </w:r>
      <w:r>
        <w:rPr>
          <w:i/>
          <w:spacing w:val="-4"/>
        </w:rPr>
        <w:t xml:space="preserve"> </w:t>
      </w:r>
      <w:r>
        <w:rPr>
          <w:i/>
        </w:rPr>
        <w:t>God</w:t>
      </w:r>
      <w:r>
        <w:rPr>
          <w:i/>
          <w:spacing w:val="-2"/>
        </w:rPr>
        <w:t xml:space="preserve"> </w:t>
      </w:r>
      <w:r>
        <w:rPr>
          <w:i/>
        </w:rPr>
        <w:t>with</w:t>
      </w:r>
      <w:r>
        <w:rPr>
          <w:i/>
          <w:spacing w:val="-1"/>
        </w:rPr>
        <w:t xml:space="preserve"> </w:t>
      </w:r>
      <w:r>
        <w:rPr>
          <w:i/>
        </w:rPr>
        <w:t>Heart</w:t>
      </w:r>
      <w:r>
        <w:rPr>
          <w:i/>
          <w:spacing w:val="-4"/>
        </w:rPr>
        <w:t xml:space="preserve"> </w:t>
      </w:r>
      <w:r>
        <w:rPr>
          <w:i/>
        </w:rPr>
        <w:t>and</w:t>
      </w:r>
      <w:r>
        <w:rPr>
          <w:i/>
          <w:spacing w:val="-4"/>
        </w:rPr>
        <w:t xml:space="preserve"> </w:t>
      </w:r>
      <w:r>
        <w:rPr>
          <w:i/>
        </w:rPr>
        <w:t>Mind.</w:t>
      </w:r>
      <w:r>
        <w:rPr>
          <w:i/>
          <w:spacing w:val="-4"/>
        </w:rPr>
        <w:t xml:space="preserve"> </w:t>
      </w:r>
      <w:r>
        <w:rPr>
          <w:rFonts w:ascii="Arial"/>
          <w:sz w:val="20"/>
        </w:rPr>
        <w:t>Nashville:</w:t>
      </w:r>
      <w:r>
        <w:rPr>
          <w:rFonts w:ascii="Arial"/>
          <w:spacing w:val="-52"/>
          <w:sz w:val="20"/>
        </w:rPr>
        <w:t xml:space="preserve"> </w:t>
      </w:r>
      <w:r>
        <w:rPr>
          <w:rFonts w:ascii="Arial"/>
          <w:sz w:val="20"/>
        </w:rPr>
        <w:t>Abingdon, 1999.'</w:t>
      </w:r>
    </w:p>
    <w:p w14:paraId="1BEF19B2" w14:textId="77777777" w:rsidR="00032B34" w:rsidRDefault="00857DEC">
      <w:pPr>
        <w:spacing w:before="112" w:line="271" w:lineRule="auto"/>
        <w:ind w:left="1282" w:right="1132"/>
        <w:rPr>
          <w:rFonts w:ascii="Arial"/>
          <w:sz w:val="20"/>
        </w:rPr>
      </w:pPr>
      <w:r>
        <w:rPr>
          <w:rFonts w:ascii="Arial"/>
          <w:sz w:val="20"/>
        </w:rPr>
        <w:t>Kinast,</w:t>
      </w:r>
      <w:r>
        <w:rPr>
          <w:rFonts w:ascii="Arial"/>
          <w:spacing w:val="-4"/>
          <w:sz w:val="20"/>
        </w:rPr>
        <w:t xml:space="preserve"> </w:t>
      </w:r>
      <w:r>
        <w:rPr>
          <w:rFonts w:ascii="Arial"/>
          <w:sz w:val="20"/>
        </w:rPr>
        <w:t>Robert</w:t>
      </w:r>
      <w:r>
        <w:rPr>
          <w:rFonts w:ascii="Arial"/>
          <w:spacing w:val="-2"/>
          <w:sz w:val="20"/>
        </w:rPr>
        <w:t xml:space="preserve"> </w:t>
      </w:r>
      <w:r>
        <w:rPr>
          <w:rFonts w:ascii="Arial"/>
          <w:sz w:val="20"/>
        </w:rPr>
        <w:t>L.</w:t>
      </w:r>
      <w:r>
        <w:rPr>
          <w:rFonts w:ascii="Arial"/>
          <w:spacing w:val="-4"/>
          <w:sz w:val="20"/>
        </w:rPr>
        <w:t xml:space="preserve"> </w:t>
      </w:r>
      <w:r>
        <w:rPr>
          <w:i/>
        </w:rPr>
        <w:t>Let</w:t>
      </w:r>
      <w:r>
        <w:rPr>
          <w:i/>
          <w:spacing w:val="-2"/>
        </w:rPr>
        <w:t xml:space="preserve"> </w:t>
      </w:r>
      <w:r>
        <w:rPr>
          <w:i/>
        </w:rPr>
        <w:t>Ministry</w:t>
      </w:r>
      <w:r>
        <w:rPr>
          <w:i/>
          <w:spacing w:val="-3"/>
        </w:rPr>
        <w:t xml:space="preserve"> </w:t>
      </w:r>
      <w:r>
        <w:rPr>
          <w:i/>
        </w:rPr>
        <w:t>Teach:</w:t>
      </w:r>
      <w:r>
        <w:rPr>
          <w:i/>
          <w:spacing w:val="-2"/>
        </w:rPr>
        <w:t xml:space="preserve"> </w:t>
      </w:r>
      <w:r>
        <w:rPr>
          <w:i/>
        </w:rPr>
        <w:t>A</w:t>
      </w:r>
      <w:r>
        <w:rPr>
          <w:i/>
          <w:spacing w:val="-4"/>
        </w:rPr>
        <w:t xml:space="preserve"> </w:t>
      </w:r>
      <w:r>
        <w:rPr>
          <w:i/>
        </w:rPr>
        <w:t>Guide</w:t>
      </w:r>
      <w:r>
        <w:rPr>
          <w:i/>
          <w:spacing w:val="-5"/>
        </w:rPr>
        <w:t xml:space="preserve"> </w:t>
      </w:r>
      <w:r>
        <w:rPr>
          <w:i/>
        </w:rPr>
        <w:t>to</w:t>
      </w:r>
      <w:r>
        <w:rPr>
          <w:i/>
          <w:spacing w:val="-3"/>
        </w:rPr>
        <w:t xml:space="preserve"> </w:t>
      </w:r>
      <w:r>
        <w:rPr>
          <w:i/>
        </w:rPr>
        <w:t>Theological</w:t>
      </w:r>
      <w:r>
        <w:rPr>
          <w:i/>
          <w:spacing w:val="-2"/>
        </w:rPr>
        <w:t xml:space="preserve"> </w:t>
      </w:r>
      <w:r>
        <w:rPr>
          <w:i/>
        </w:rPr>
        <w:t>Reflection.</w:t>
      </w:r>
      <w:r>
        <w:rPr>
          <w:i/>
          <w:spacing w:val="-4"/>
        </w:rPr>
        <w:t xml:space="preserve"> </w:t>
      </w:r>
      <w:r>
        <w:rPr>
          <w:rFonts w:ascii="Arial"/>
          <w:sz w:val="20"/>
        </w:rPr>
        <w:t>Collegeville,</w:t>
      </w:r>
      <w:r>
        <w:rPr>
          <w:rFonts w:ascii="Arial"/>
          <w:spacing w:val="-4"/>
          <w:sz w:val="20"/>
        </w:rPr>
        <w:t xml:space="preserve"> </w:t>
      </w:r>
      <w:r>
        <w:rPr>
          <w:rFonts w:ascii="Arial"/>
          <w:sz w:val="20"/>
        </w:rPr>
        <w:t>MN:</w:t>
      </w:r>
      <w:r>
        <w:rPr>
          <w:rFonts w:ascii="Arial"/>
          <w:spacing w:val="-2"/>
          <w:sz w:val="20"/>
        </w:rPr>
        <w:t xml:space="preserve"> </w:t>
      </w:r>
      <w:r>
        <w:rPr>
          <w:rFonts w:ascii="Arial"/>
          <w:sz w:val="20"/>
        </w:rPr>
        <w:t>Liturgical</w:t>
      </w:r>
      <w:r>
        <w:rPr>
          <w:rFonts w:ascii="Arial"/>
          <w:spacing w:val="-53"/>
          <w:sz w:val="20"/>
        </w:rPr>
        <w:t xml:space="preserve"> </w:t>
      </w:r>
      <w:r>
        <w:rPr>
          <w:rFonts w:ascii="Arial"/>
          <w:sz w:val="20"/>
        </w:rPr>
        <w:t>Press,</w:t>
      </w:r>
      <w:r>
        <w:rPr>
          <w:rFonts w:ascii="Arial"/>
          <w:spacing w:val="-2"/>
          <w:sz w:val="20"/>
        </w:rPr>
        <w:t xml:space="preserve"> </w:t>
      </w:r>
      <w:r>
        <w:rPr>
          <w:rFonts w:ascii="Arial"/>
          <w:sz w:val="20"/>
        </w:rPr>
        <w:t>1996.</w:t>
      </w:r>
    </w:p>
    <w:p w14:paraId="3EB98207" w14:textId="77777777" w:rsidR="00032B34" w:rsidRDefault="00857DEC">
      <w:pPr>
        <w:tabs>
          <w:tab w:val="left" w:pos="3233"/>
        </w:tabs>
        <w:spacing w:before="116" w:line="237" w:lineRule="auto"/>
        <w:ind w:left="1272" w:right="1729"/>
        <w:rPr>
          <w:rFonts w:ascii="Arial"/>
          <w:sz w:val="20"/>
        </w:rPr>
      </w:pPr>
      <w:r>
        <w:rPr>
          <w:rFonts w:ascii="Arial"/>
          <w:sz w:val="20"/>
        </w:rPr>
        <w:t xml:space="preserve">Kinghorn, Kenneth Cain. </w:t>
      </w:r>
      <w:r>
        <w:rPr>
          <w:i/>
        </w:rPr>
        <w:t>John Wesley on the Sermon on the Mount: The Standard Sermons in</w:t>
      </w:r>
      <w:r>
        <w:rPr>
          <w:i/>
          <w:spacing w:val="-52"/>
        </w:rPr>
        <w:t xml:space="preserve"> </w:t>
      </w:r>
      <w:r>
        <w:rPr>
          <w:i/>
        </w:rPr>
        <w:t>Modern</w:t>
      </w:r>
      <w:r>
        <w:rPr>
          <w:i/>
          <w:spacing w:val="-1"/>
        </w:rPr>
        <w:t xml:space="preserve"> </w:t>
      </w:r>
      <w:r>
        <w:rPr>
          <w:i/>
        </w:rPr>
        <w:t>English.</w:t>
      </w:r>
      <w:r>
        <w:rPr>
          <w:i/>
          <w:spacing w:val="-1"/>
        </w:rPr>
        <w:t xml:space="preserve"> </w:t>
      </w:r>
      <w:r>
        <w:rPr>
          <w:rFonts w:ascii="Arial"/>
          <w:sz w:val="20"/>
        </w:rPr>
        <w:t>'</w:t>
      </w:r>
      <w:r>
        <w:rPr>
          <w:rFonts w:ascii="Arial"/>
          <w:sz w:val="20"/>
        </w:rPr>
        <w:tab/>
        <w:t>Nashville:</w:t>
      </w:r>
      <w:r>
        <w:rPr>
          <w:rFonts w:ascii="Arial"/>
          <w:spacing w:val="-1"/>
          <w:sz w:val="20"/>
        </w:rPr>
        <w:t xml:space="preserve"> </w:t>
      </w:r>
      <w:r>
        <w:rPr>
          <w:rFonts w:ascii="Arial"/>
          <w:sz w:val="20"/>
        </w:rPr>
        <w:t>Abingdon,</w:t>
      </w:r>
      <w:r>
        <w:rPr>
          <w:rFonts w:ascii="Arial"/>
          <w:spacing w:val="1"/>
          <w:sz w:val="20"/>
        </w:rPr>
        <w:t xml:space="preserve"> </w:t>
      </w:r>
      <w:r>
        <w:rPr>
          <w:rFonts w:ascii="Arial"/>
          <w:sz w:val="20"/>
        </w:rPr>
        <w:t>2002.</w:t>
      </w:r>
    </w:p>
    <w:p w14:paraId="6DBE2181" w14:textId="77777777" w:rsidR="00032B34" w:rsidRDefault="00857DEC">
      <w:pPr>
        <w:spacing w:before="157"/>
        <w:ind w:left="1277" w:right="830"/>
        <w:rPr>
          <w:rFonts w:ascii="Arial"/>
          <w:sz w:val="20"/>
        </w:rPr>
      </w:pPr>
      <w:r>
        <w:rPr>
          <w:rFonts w:ascii="Arial"/>
          <w:sz w:val="20"/>
        </w:rPr>
        <w:t>Langford,</w:t>
      </w:r>
      <w:r>
        <w:rPr>
          <w:rFonts w:ascii="Arial"/>
          <w:spacing w:val="9"/>
          <w:sz w:val="20"/>
        </w:rPr>
        <w:t xml:space="preserve"> </w:t>
      </w:r>
      <w:r>
        <w:rPr>
          <w:rFonts w:ascii="Arial"/>
          <w:sz w:val="20"/>
        </w:rPr>
        <w:t>Thomas</w:t>
      </w:r>
      <w:r>
        <w:rPr>
          <w:rFonts w:ascii="Arial"/>
          <w:spacing w:val="12"/>
          <w:sz w:val="20"/>
        </w:rPr>
        <w:t xml:space="preserve"> </w:t>
      </w:r>
      <w:r>
        <w:rPr>
          <w:rFonts w:ascii="Arial"/>
          <w:sz w:val="20"/>
        </w:rPr>
        <w:t>A.</w:t>
      </w:r>
      <w:r>
        <w:rPr>
          <w:rFonts w:ascii="Arial"/>
          <w:spacing w:val="11"/>
          <w:sz w:val="20"/>
        </w:rPr>
        <w:t xml:space="preserve"> </w:t>
      </w:r>
      <w:r>
        <w:rPr>
          <w:i/>
        </w:rPr>
        <w:t>Practical</w:t>
      </w:r>
      <w:r>
        <w:rPr>
          <w:i/>
          <w:spacing w:val="11"/>
        </w:rPr>
        <w:t xml:space="preserve"> </w:t>
      </w:r>
      <w:r>
        <w:rPr>
          <w:i/>
        </w:rPr>
        <w:t>Divinity:</w:t>
      </w:r>
      <w:r>
        <w:rPr>
          <w:i/>
          <w:spacing w:val="10"/>
        </w:rPr>
        <w:t xml:space="preserve"> </w:t>
      </w:r>
      <w:r>
        <w:rPr>
          <w:i/>
        </w:rPr>
        <w:t>Theology</w:t>
      </w:r>
      <w:r>
        <w:rPr>
          <w:i/>
          <w:spacing w:val="9"/>
        </w:rPr>
        <w:t xml:space="preserve"> </w:t>
      </w:r>
      <w:r>
        <w:rPr>
          <w:i/>
        </w:rPr>
        <w:t>in</w:t>
      </w:r>
      <w:r>
        <w:rPr>
          <w:i/>
          <w:spacing w:val="8"/>
        </w:rPr>
        <w:t xml:space="preserve"> </w:t>
      </w:r>
      <w:r>
        <w:rPr>
          <w:i/>
        </w:rPr>
        <w:t>the</w:t>
      </w:r>
      <w:r>
        <w:rPr>
          <w:i/>
          <w:spacing w:val="11"/>
        </w:rPr>
        <w:t xml:space="preserve"> </w:t>
      </w:r>
      <w:r>
        <w:rPr>
          <w:i/>
        </w:rPr>
        <w:t>Wesleyan</w:t>
      </w:r>
      <w:r>
        <w:rPr>
          <w:i/>
          <w:spacing w:val="11"/>
        </w:rPr>
        <w:t xml:space="preserve"> </w:t>
      </w:r>
      <w:r>
        <w:rPr>
          <w:i/>
        </w:rPr>
        <w:t>Tradition.</w:t>
      </w:r>
      <w:r>
        <w:rPr>
          <w:i/>
          <w:spacing w:val="12"/>
        </w:rPr>
        <w:t xml:space="preserve"> </w:t>
      </w:r>
      <w:r>
        <w:rPr>
          <w:rFonts w:ascii="Arial"/>
          <w:sz w:val="20"/>
        </w:rPr>
        <w:t>Nashville:</w:t>
      </w:r>
      <w:r>
        <w:rPr>
          <w:rFonts w:ascii="Arial"/>
          <w:spacing w:val="9"/>
          <w:sz w:val="20"/>
        </w:rPr>
        <w:t xml:space="preserve"> </w:t>
      </w:r>
      <w:r>
        <w:rPr>
          <w:rFonts w:ascii="Arial"/>
          <w:sz w:val="20"/>
        </w:rPr>
        <w:t>Abingdon,</w:t>
      </w:r>
      <w:r>
        <w:rPr>
          <w:rFonts w:ascii="Arial"/>
          <w:spacing w:val="-52"/>
          <w:sz w:val="20"/>
        </w:rPr>
        <w:t xml:space="preserve"> </w:t>
      </w:r>
      <w:r>
        <w:rPr>
          <w:rFonts w:ascii="Arial"/>
          <w:sz w:val="20"/>
        </w:rPr>
        <w:t>1983.</w:t>
      </w:r>
    </w:p>
    <w:p w14:paraId="32183F56" w14:textId="77777777" w:rsidR="00032B34" w:rsidRDefault="00857DEC">
      <w:pPr>
        <w:spacing w:before="168"/>
        <w:ind w:left="1277"/>
        <w:rPr>
          <w:rFonts w:ascii="Arial"/>
          <w:sz w:val="20"/>
        </w:rPr>
      </w:pPr>
      <w:r>
        <w:rPr>
          <w:rFonts w:ascii="Arial"/>
          <w:sz w:val="20"/>
        </w:rPr>
        <w:t>Levenson,</w:t>
      </w:r>
      <w:r>
        <w:rPr>
          <w:rFonts w:ascii="Arial"/>
          <w:spacing w:val="-3"/>
          <w:sz w:val="20"/>
        </w:rPr>
        <w:t xml:space="preserve"> </w:t>
      </w:r>
      <w:r>
        <w:rPr>
          <w:rFonts w:ascii="Arial"/>
          <w:sz w:val="20"/>
        </w:rPr>
        <w:t>Jon. D.</w:t>
      </w:r>
      <w:r>
        <w:rPr>
          <w:rFonts w:ascii="Arial"/>
          <w:spacing w:val="-3"/>
          <w:sz w:val="20"/>
        </w:rPr>
        <w:t xml:space="preserve"> </w:t>
      </w:r>
      <w:r>
        <w:rPr>
          <w:i/>
        </w:rPr>
        <w:t>Creation</w:t>
      </w:r>
      <w:r>
        <w:rPr>
          <w:i/>
          <w:spacing w:val="-5"/>
        </w:rPr>
        <w:t xml:space="preserve"> </w:t>
      </w:r>
      <w:r>
        <w:rPr>
          <w:i/>
        </w:rPr>
        <w:t>and</w:t>
      </w:r>
      <w:r>
        <w:rPr>
          <w:i/>
          <w:spacing w:val="-2"/>
        </w:rPr>
        <w:t xml:space="preserve"> </w:t>
      </w:r>
      <w:r>
        <w:rPr>
          <w:i/>
        </w:rPr>
        <w:t>the</w:t>
      </w:r>
      <w:r>
        <w:rPr>
          <w:i/>
          <w:spacing w:val="-2"/>
        </w:rPr>
        <w:t xml:space="preserve"> </w:t>
      </w:r>
      <w:r>
        <w:rPr>
          <w:i/>
        </w:rPr>
        <w:t>Persistence</w:t>
      </w:r>
      <w:r>
        <w:rPr>
          <w:i/>
          <w:spacing w:val="-4"/>
        </w:rPr>
        <w:t xml:space="preserve"> </w:t>
      </w:r>
      <w:r>
        <w:rPr>
          <w:i/>
          <w:spacing w:val="19"/>
        </w:rPr>
        <w:t>of</w:t>
      </w:r>
      <w:r>
        <w:rPr>
          <w:i/>
          <w:spacing w:val="38"/>
        </w:rPr>
        <w:t xml:space="preserve"> </w:t>
      </w:r>
      <w:r>
        <w:rPr>
          <w:i/>
        </w:rPr>
        <w:t>Evil.</w:t>
      </w:r>
      <w:r>
        <w:rPr>
          <w:i/>
          <w:spacing w:val="-2"/>
        </w:rPr>
        <w:t xml:space="preserve"> </w:t>
      </w:r>
      <w:r>
        <w:rPr>
          <w:rFonts w:ascii="Arial"/>
          <w:sz w:val="20"/>
        </w:rPr>
        <w:t>Princeton</w:t>
      </w:r>
      <w:r>
        <w:rPr>
          <w:rFonts w:ascii="Arial"/>
          <w:spacing w:val="-1"/>
          <w:sz w:val="20"/>
        </w:rPr>
        <w:t xml:space="preserve"> </w:t>
      </w:r>
      <w:r>
        <w:rPr>
          <w:rFonts w:ascii="Arial"/>
          <w:sz w:val="20"/>
        </w:rPr>
        <w:t>Univ.</w:t>
      </w:r>
      <w:r>
        <w:rPr>
          <w:rFonts w:ascii="Arial"/>
          <w:spacing w:val="-1"/>
          <w:sz w:val="20"/>
        </w:rPr>
        <w:t xml:space="preserve"> </w:t>
      </w:r>
      <w:r>
        <w:rPr>
          <w:rFonts w:ascii="Arial"/>
          <w:sz w:val="20"/>
        </w:rPr>
        <w:t>Press,</w:t>
      </w:r>
      <w:r>
        <w:rPr>
          <w:rFonts w:ascii="Arial"/>
          <w:spacing w:val="-2"/>
          <w:sz w:val="20"/>
        </w:rPr>
        <w:t xml:space="preserve"> </w:t>
      </w:r>
      <w:r>
        <w:rPr>
          <w:rFonts w:ascii="Arial"/>
          <w:sz w:val="20"/>
        </w:rPr>
        <w:t>1994.</w:t>
      </w:r>
    </w:p>
    <w:p w14:paraId="67428840" w14:textId="77777777" w:rsidR="00032B34" w:rsidRDefault="00857DEC">
      <w:pPr>
        <w:spacing w:before="162"/>
        <w:ind w:left="1277" w:right="830"/>
        <w:rPr>
          <w:rFonts w:ascii="Arial"/>
          <w:sz w:val="20"/>
        </w:rPr>
      </w:pPr>
      <w:r>
        <w:rPr>
          <w:rFonts w:ascii="Arial"/>
          <w:sz w:val="20"/>
        </w:rPr>
        <w:t>Maddox,</w:t>
      </w:r>
      <w:r>
        <w:rPr>
          <w:rFonts w:ascii="Arial"/>
          <w:spacing w:val="29"/>
          <w:sz w:val="20"/>
        </w:rPr>
        <w:t xml:space="preserve"> </w:t>
      </w:r>
      <w:r>
        <w:rPr>
          <w:rFonts w:ascii="Arial"/>
          <w:sz w:val="20"/>
        </w:rPr>
        <w:t>Randy</w:t>
      </w:r>
      <w:r>
        <w:rPr>
          <w:rFonts w:ascii="Arial"/>
          <w:spacing w:val="29"/>
          <w:sz w:val="20"/>
        </w:rPr>
        <w:t xml:space="preserve"> </w:t>
      </w:r>
      <w:r>
        <w:rPr>
          <w:rFonts w:ascii="Arial"/>
          <w:sz w:val="20"/>
        </w:rPr>
        <w:t>L.</w:t>
      </w:r>
      <w:r>
        <w:rPr>
          <w:rFonts w:ascii="Arial"/>
          <w:spacing w:val="30"/>
          <w:sz w:val="20"/>
        </w:rPr>
        <w:t xml:space="preserve"> </w:t>
      </w:r>
      <w:r>
        <w:rPr>
          <w:i/>
        </w:rPr>
        <w:t>Responsible</w:t>
      </w:r>
      <w:r>
        <w:rPr>
          <w:i/>
          <w:spacing w:val="31"/>
        </w:rPr>
        <w:t xml:space="preserve"> </w:t>
      </w:r>
      <w:r>
        <w:rPr>
          <w:i/>
        </w:rPr>
        <w:t>Grace:</w:t>
      </w:r>
      <w:r>
        <w:rPr>
          <w:i/>
          <w:spacing w:val="31"/>
        </w:rPr>
        <w:t xml:space="preserve"> </w:t>
      </w:r>
      <w:r>
        <w:rPr>
          <w:i/>
        </w:rPr>
        <w:t>John</w:t>
      </w:r>
      <w:r>
        <w:rPr>
          <w:i/>
          <w:spacing w:val="30"/>
        </w:rPr>
        <w:t xml:space="preserve"> </w:t>
      </w:r>
      <w:r>
        <w:rPr>
          <w:i/>
        </w:rPr>
        <w:t>Wesley's</w:t>
      </w:r>
      <w:r>
        <w:rPr>
          <w:i/>
          <w:spacing w:val="31"/>
        </w:rPr>
        <w:t xml:space="preserve"> </w:t>
      </w:r>
      <w:r>
        <w:rPr>
          <w:i/>
        </w:rPr>
        <w:t>Practical</w:t>
      </w:r>
      <w:r>
        <w:rPr>
          <w:i/>
          <w:spacing w:val="31"/>
        </w:rPr>
        <w:t xml:space="preserve"> </w:t>
      </w:r>
      <w:r>
        <w:rPr>
          <w:i/>
        </w:rPr>
        <w:t>Theology.</w:t>
      </w:r>
      <w:r>
        <w:rPr>
          <w:i/>
          <w:spacing w:val="30"/>
        </w:rPr>
        <w:t xml:space="preserve"> </w:t>
      </w:r>
      <w:r>
        <w:rPr>
          <w:rFonts w:ascii="Arial"/>
          <w:sz w:val="20"/>
        </w:rPr>
        <w:t>Nashville:</w:t>
      </w:r>
      <w:r>
        <w:rPr>
          <w:rFonts w:ascii="Arial"/>
          <w:spacing w:val="32"/>
          <w:sz w:val="20"/>
        </w:rPr>
        <w:t xml:space="preserve"> </w:t>
      </w:r>
      <w:r>
        <w:rPr>
          <w:rFonts w:ascii="Arial"/>
          <w:sz w:val="20"/>
        </w:rPr>
        <w:t>Kingswood,</w:t>
      </w:r>
      <w:r>
        <w:rPr>
          <w:rFonts w:ascii="Arial"/>
          <w:spacing w:val="-52"/>
          <w:sz w:val="20"/>
        </w:rPr>
        <w:t xml:space="preserve"> </w:t>
      </w:r>
      <w:r>
        <w:rPr>
          <w:rFonts w:ascii="Arial"/>
          <w:sz w:val="20"/>
        </w:rPr>
        <w:t>1994.</w:t>
      </w:r>
    </w:p>
    <w:p w14:paraId="7E72006C" w14:textId="77777777" w:rsidR="00032B34" w:rsidRDefault="00857DEC">
      <w:pPr>
        <w:tabs>
          <w:tab w:val="left" w:pos="3622"/>
        </w:tabs>
        <w:spacing w:before="146" w:line="244" w:lineRule="auto"/>
        <w:ind w:left="1277" w:right="1289"/>
        <w:rPr>
          <w:rFonts w:ascii="Arial"/>
          <w:sz w:val="20"/>
        </w:rPr>
      </w:pPr>
      <w:r>
        <w:rPr>
          <w:rFonts w:ascii="Arial"/>
          <w:sz w:val="20"/>
        </w:rPr>
        <w:t>Maddox,</w:t>
      </w:r>
      <w:r>
        <w:rPr>
          <w:rFonts w:ascii="Arial"/>
          <w:spacing w:val="1"/>
          <w:sz w:val="20"/>
        </w:rPr>
        <w:t xml:space="preserve"> </w:t>
      </w:r>
      <w:r>
        <w:rPr>
          <w:rFonts w:ascii="Arial"/>
          <w:sz w:val="20"/>
        </w:rPr>
        <w:t>Randy</w:t>
      </w:r>
      <w:r>
        <w:rPr>
          <w:rFonts w:ascii="Arial"/>
          <w:spacing w:val="1"/>
          <w:sz w:val="20"/>
        </w:rPr>
        <w:t xml:space="preserve"> </w:t>
      </w:r>
      <w:r>
        <w:rPr>
          <w:rFonts w:ascii="Arial"/>
          <w:sz w:val="20"/>
        </w:rPr>
        <w:t>L.</w:t>
      </w:r>
      <w:r>
        <w:rPr>
          <w:rFonts w:ascii="Arial"/>
          <w:spacing w:val="1"/>
          <w:sz w:val="20"/>
        </w:rPr>
        <w:t xml:space="preserve"> </w:t>
      </w:r>
      <w:r>
        <w:rPr>
          <w:rFonts w:ascii="Arial"/>
          <w:sz w:val="20"/>
        </w:rPr>
        <w:t>and</w:t>
      </w:r>
      <w:r>
        <w:rPr>
          <w:rFonts w:ascii="Arial"/>
          <w:spacing w:val="1"/>
          <w:sz w:val="20"/>
        </w:rPr>
        <w:t xml:space="preserve"> </w:t>
      </w:r>
      <w:r>
        <w:rPr>
          <w:rFonts w:ascii="Arial"/>
          <w:sz w:val="20"/>
        </w:rPr>
        <w:t>Theodore</w:t>
      </w:r>
      <w:r>
        <w:rPr>
          <w:rFonts w:ascii="Arial"/>
          <w:spacing w:val="1"/>
          <w:sz w:val="20"/>
        </w:rPr>
        <w:t xml:space="preserve"> </w:t>
      </w:r>
      <w:r>
        <w:rPr>
          <w:rFonts w:ascii="Arial"/>
          <w:sz w:val="20"/>
        </w:rPr>
        <w:t>Runyon.</w:t>
      </w:r>
      <w:r>
        <w:rPr>
          <w:rFonts w:ascii="Arial"/>
          <w:spacing w:val="1"/>
          <w:sz w:val="20"/>
        </w:rPr>
        <w:t xml:space="preserve"> </w:t>
      </w:r>
      <w:r>
        <w:rPr>
          <w:i/>
        </w:rPr>
        <w:t>Rethinking</w:t>
      </w:r>
      <w:r>
        <w:rPr>
          <w:i/>
          <w:spacing w:val="1"/>
        </w:rPr>
        <w:t xml:space="preserve"> </w:t>
      </w:r>
      <w:r>
        <w:rPr>
          <w:i/>
        </w:rPr>
        <w:t>Wesley's</w:t>
      </w:r>
      <w:r>
        <w:rPr>
          <w:i/>
          <w:spacing w:val="1"/>
        </w:rPr>
        <w:t xml:space="preserve"> </w:t>
      </w:r>
      <w:r>
        <w:rPr>
          <w:i/>
        </w:rPr>
        <w:t>Theology</w:t>
      </w:r>
      <w:r>
        <w:rPr>
          <w:i/>
          <w:spacing w:val="1"/>
        </w:rPr>
        <w:t xml:space="preserve"> </w:t>
      </w:r>
      <w:r>
        <w:rPr>
          <w:i/>
        </w:rPr>
        <w:t>for</w:t>
      </w:r>
      <w:r>
        <w:rPr>
          <w:i/>
          <w:spacing w:val="1"/>
        </w:rPr>
        <w:t xml:space="preserve"> </w:t>
      </w:r>
      <w:r>
        <w:rPr>
          <w:i/>
        </w:rPr>
        <w:t>Contemporary</w:t>
      </w:r>
      <w:r>
        <w:rPr>
          <w:i/>
          <w:spacing w:val="-52"/>
        </w:rPr>
        <w:t xml:space="preserve"> </w:t>
      </w:r>
      <w:r>
        <w:rPr>
          <w:i/>
        </w:rPr>
        <w:t>Methodism.</w:t>
      </w:r>
      <w:r>
        <w:rPr>
          <w:i/>
          <w:spacing w:val="-4"/>
        </w:rPr>
        <w:t xml:space="preserve"> </w:t>
      </w:r>
      <w:r>
        <w:rPr>
          <w:rFonts w:ascii="Arial"/>
          <w:sz w:val="20"/>
        </w:rPr>
        <w:t>Nashville:</w:t>
      </w:r>
      <w:r>
        <w:rPr>
          <w:rFonts w:ascii="Arial"/>
          <w:sz w:val="20"/>
        </w:rPr>
        <w:tab/>
        <w:t>Abingdon, 1998.</w:t>
      </w:r>
    </w:p>
    <w:p w14:paraId="76873521" w14:textId="77777777" w:rsidR="00032B34" w:rsidRDefault="00857DEC">
      <w:pPr>
        <w:spacing w:before="151" w:line="271" w:lineRule="auto"/>
        <w:ind w:left="1277" w:right="1132"/>
        <w:rPr>
          <w:rFonts w:ascii="Arial"/>
          <w:sz w:val="20"/>
        </w:rPr>
      </w:pPr>
      <w:r>
        <w:rPr>
          <w:rFonts w:ascii="Arial"/>
          <w:sz w:val="20"/>
        </w:rPr>
        <w:t>McFague,</w:t>
      </w:r>
      <w:r>
        <w:rPr>
          <w:rFonts w:ascii="Arial"/>
          <w:spacing w:val="42"/>
          <w:sz w:val="20"/>
        </w:rPr>
        <w:t xml:space="preserve"> </w:t>
      </w:r>
      <w:r>
        <w:rPr>
          <w:rFonts w:ascii="Arial"/>
          <w:sz w:val="20"/>
        </w:rPr>
        <w:t>Sally.</w:t>
      </w:r>
      <w:r>
        <w:rPr>
          <w:rFonts w:ascii="Arial"/>
          <w:spacing w:val="41"/>
          <w:sz w:val="20"/>
        </w:rPr>
        <w:t xml:space="preserve"> </w:t>
      </w:r>
      <w:r>
        <w:rPr>
          <w:i/>
        </w:rPr>
        <w:t>Metaphorical</w:t>
      </w:r>
      <w:r>
        <w:rPr>
          <w:i/>
          <w:spacing w:val="43"/>
        </w:rPr>
        <w:t xml:space="preserve"> </w:t>
      </w:r>
      <w:r>
        <w:rPr>
          <w:i/>
        </w:rPr>
        <w:t>Theology:</w:t>
      </w:r>
      <w:r>
        <w:rPr>
          <w:i/>
          <w:spacing w:val="42"/>
        </w:rPr>
        <w:t xml:space="preserve"> </w:t>
      </w:r>
      <w:r>
        <w:rPr>
          <w:i/>
        </w:rPr>
        <w:t>Models</w:t>
      </w:r>
      <w:r>
        <w:rPr>
          <w:i/>
          <w:spacing w:val="39"/>
        </w:rPr>
        <w:t xml:space="preserve"> </w:t>
      </w:r>
      <w:r>
        <w:rPr>
          <w:i/>
          <w:spacing w:val="20"/>
        </w:rPr>
        <w:t>of</w:t>
      </w:r>
      <w:r>
        <w:rPr>
          <w:i/>
          <w:spacing w:val="80"/>
        </w:rPr>
        <w:t xml:space="preserve"> </w:t>
      </w:r>
      <w:r>
        <w:rPr>
          <w:i/>
        </w:rPr>
        <w:t>God</w:t>
      </w:r>
      <w:r>
        <w:rPr>
          <w:i/>
          <w:spacing w:val="42"/>
        </w:rPr>
        <w:t xml:space="preserve"> </w:t>
      </w:r>
      <w:r>
        <w:rPr>
          <w:i/>
        </w:rPr>
        <w:t>in</w:t>
      </w:r>
      <w:r>
        <w:rPr>
          <w:i/>
          <w:spacing w:val="41"/>
        </w:rPr>
        <w:t xml:space="preserve"> </w:t>
      </w:r>
      <w:r>
        <w:rPr>
          <w:i/>
        </w:rPr>
        <w:t>Religious</w:t>
      </w:r>
      <w:r>
        <w:rPr>
          <w:i/>
          <w:spacing w:val="41"/>
        </w:rPr>
        <w:t xml:space="preserve"> </w:t>
      </w:r>
      <w:r>
        <w:rPr>
          <w:i/>
        </w:rPr>
        <w:t>Language.</w:t>
      </w:r>
      <w:r>
        <w:rPr>
          <w:i/>
          <w:spacing w:val="42"/>
        </w:rPr>
        <w:t xml:space="preserve"> </w:t>
      </w:r>
      <w:r>
        <w:rPr>
          <w:rFonts w:ascii="Arial"/>
          <w:sz w:val="20"/>
        </w:rPr>
        <w:t>Minneapolis:</w:t>
      </w:r>
      <w:r>
        <w:rPr>
          <w:rFonts w:ascii="Arial"/>
          <w:spacing w:val="-53"/>
          <w:sz w:val="20"/>
        </w:rPr>
        <w:t xml:space="preserve"> </w:t>
      </w:r>
      <w:r>
        <w:rPr>
          <w:rFonts w:ascii="Arial"/>
          <w:sz w:val="20"/>
        </w:rPr>
        <w:t>Augsburg</w:t>
      </w:r>
      <w:r>
        <w:rPr>
          <w:rFonts w:ascii="Arial"/>
          <w:spacing w:val="-2"/>
          <w:sz w:val="20"/>
        </w:rPr>
        <w:t xml:space="preserve"> </w:t>
      </w:r>
      <w:r>
        <w:rPr>
          <w:rFonts w:ascii="Arial"/>
          <w:sz w:val="20"/>
        </w:rPr>
        <w:t>Fortress,</w:t>
      </w:r>
      <w:r>
        <w:rPr>
          <w:rFonts w:ascii="Arial"/>
          <w:spacing w:val="-1"/>
          <w:sz w:val="20"/>
        </w:rPr>
        <w:t xml:space="preserve"> </w:t>
      </w:r>
      <w:r>
        <w:rPr>
          <w:rFonts w:ascii="Arial"/>
          <w:sz w:val="20"/>
        </w:rPr>
        <w:t>1982.</w:t>
      </w:r>
    </w:p>
    <w:p w14:paraId="3C0E239B" w14:textId="77777777" w:rsidR="00032B34" w:rsidRDefault="00857DEC">
      <w:pPr>
        <w:tabs>
          <w:tab w:val="left" w:pos="8494"/>
        </w:tabs>
        <w:spacing w:before="118" w:line="218" w:lineRule="auto"/>
        <w:ind w:left="1258" w:right="1165"/>
        <w:rPr>
          <w:rFonts w:ascii="Arial"/>
          <w:sz w:val="20"/>
        </w:rPr>
      </w:pPr>
      <w:r>
        <w:rPr>
          <w:rFonts w:ascii="Arial"/>
          <w:sz w:val="20"/>
        </w:rPr>
        <w:t xml:space="preserve">McLaren Brian D. </w:t>
      </w:r>
      <w:r>
        <w:rPr>
          <w:i/>
        </w:rPr>
        <w:t>A Generous Orthodoxy: Why I Am a Missional, Evangelical, Post/Protestant,</w:t>
      </w:r>
      <w:r>
        <w:rPr>
          <w:i/>
          <w:spacing w:val="1"/>
        </w:rPr>
        <w:t xml:space="preserve"> </w:t>
      </w:r>
      <w:r>
        <w:rPr>
          <w:i/>
        </w:rPr>
        <w:t>Liberal/Conservative,</w:t>
      </w:r>
      <w:r>
        <w:rPr>
          <w:i/>
          <w:spacing w:val="1"/>
        </w:rPr>
        <w:t xml:space="preserve"> </w:t>
      </w:r>
      <w:r>
        <w:rPr>
          <w:i/>
        </w:rPr>
        <w:t>Mystical/Poetic, Biblical, Charismatic/Contemplative,</w:t>
      </w:r>
      <w:r>
        <w:rPr>
          <w:i/>
          <w:spacing w:val="1"/>
        </w:rPr>
        <w:t xml:space="preserve"> </w:t>
      </w:r>
      <w:r>
        <w:rPr>
          <w:i/>
        </w:rPr>
        <w:t>Fundamentalist/Calvmist, Anabaptist/Anglican, Methodist, Catholic, Green, Incarnational,</w:t>
      </w:r>
      <w:r>
        <w:rPr>
          <w:i/>
          <w:spacing w:val="1"/>
        </w:rPr>
        <w:t xml:space="preserve"> </w:t>
      </w:r>
      <w:r>
        <w:rPr>
          <w:i/>
        </w:rPr>
        <w:t>Depressed-yet-Hopeful,</w:t>
      </w:r>
      <w:r>
        <w:rPr>
          <w:i/>
          <w:spacing w:val="-4"/>
        </w:rPr>
        <w:t xml:space="preserve"> </w:t>
      </w:r>
      <w:r>
        <w:rPr>
          <w:i/>
        </w:rPr>
        <w:t>Emergent,</w:t>
      </w:r>
      <w:r>
        <w:rPr>
          <w:i/>
          <w:spacing w:val="-3"/>
        </w:rPr>
        <w:t xml:space="preserve"> </w:t>
      </w:r>
      <w:r>
        <w:rPr>
          <w:i/>
        </w:rPr>
        <w:t>Unfinished</w:t>
      </w:r>
      <w:r>
        <w:rPr>
          <w:i/>
          <w:spacing w:val="-4"/>
        </w:rPr>
        <w:t xml:space="preserve"> </w:t>
      </w:r>
      <w:r>
        <w:rPr>
          <w:i/>
        </w:rPr>
        <w:t>CHRISTIAN.</w:t>
      </w:r>
      <w:r>
        <w:rPr>
          <w:i/>
          <w:spacing w:val="-3"/>
        </w:rPr>
        <w:t xml:space="preserve"> </w:t>
      </w:r>
      <w:r>
        <w:rPr>
          <w:rFonts w:ascii="Arial"/>
          <w:sz w:val="20"/>
        </w:rPr>
        <w:t>Grand</w:t>
      </w:r>
      <w:r>
        <w:rPr>
          <w:rFonts w:ascii="Arial"/>
          <w:spacing w:val="-4"/>
          <w:sz w:val="20"/>
        </w:rPr>
        <w:t xml:space="preserve"> </w:t>
      </w:r>
      <w:r>
        <w:rPr>
          <w:rFonts w:ascii="Arial"/>
          <w:sz w:val="20"/>
        </w:rPr>
        <w:t>Rapids,</w:t>
      </w:r>
      <w:r>
        <w:rPr>
          <w:rFonts w:ascii="Arial"/>
          <w:spacing w:val="-5"/>
          <w:sz w:val="20"/>
        </w:rPr>
        <w:t xml:space="preserve"> </w:t>
      </w:r>
      <w:r>
        <w:rPr>
          <w:rFonts w:ascii="Arial"/>
          <w:sz w:val="20"/>
        </w:rPr>
        <w:t>Ml:</w:t>
      </w:r>
      <w:r>
        <w:rPr>
          <w:rFonts w:ascii="Arial"/>
          <w:sz w:val="20"/>
        </w:rPr>
        <w:tab/>
        <w:t>Youth</w:t>
      </w:r>
      <w:r>
        <w:rPr>
          <w:rFonts w:ascii="Arial"/>
          <w:spacing w:val="-8"/>
          <w:sz w:val="20"/>
        </w:rPr>
        <w:t xml:space="preserve"> </w:t>
      </w:r>
      <w:r>
        <w:rPr>
          <w:rFonts w:ascii="Arial"/>
          <w:sz w:val="20"/>
        </w:rPr>
        <w:t>Specialties,</w:t>
      </w:r>
      <w:r>
        <w:rPr>
          <w:rFonts w:ascii="Arial"/>
          <w:spacing w:val="-53"/>
          <w:sz w:val="20"/>
        </w:rPr>
        <w:t xml:space="preserve"> </w:t>
      </w:r>
      <w:r>
        <w:rPr>
          <w:rFonts w:ascii="Arial"/>
          <w:sz w:val="20"/>
        </w:rPr>
        <w:t>2004.</w:t>
      </w:r>
    </w:p>
    <w:p w14:paraId="0578CB74" w14:textId="77777777" w:rsidR="00032B34" w:rsidRDefault="00857DEC">
      <w:pPr>
        <w:tabs>
          <w:tab w:val="left" w:pos="3223"/>
        </w:tabs>
        <w:spacing w:before="176" w:line="261" w:lineRule="auto"/>
        <w:ind w:left="1277" w:right="1554"/>
        <w:rPr>
          <w:rFonts w:ascii="Arial"/>
          <w:sz w:val="20"/>
        </w:rPr>
      </w:pPr>
      <w:r>
        <w:rPr>
          <w:rFonts w:ascii="Arial"/>
          <w:sz w:val="20"/>
        </w:rPr>
        <w:t xml:space="preserve">Migliore, Daniel L. </w:t>
      </w:r>
      <w:r>
        <w:rPr>
          <w:i/>
        </w:rPr>
        <w:t xml:space="preserve">Faith Seeking Understanding: An Introduction to Christian Theology. </w:t>
      </w:r>
      <w:r>
        <w:rPr>
          <w:rFonts w:ascii="Arial"/>
          <w:sz w:val="20"/>
        </w:rPr>
        <w:t>Grand</w:t>
      </w:r>
      <w:r>
        <w:rPr>
          <w:rFonts w:ascii="Arial"/>
          <w:spacing w:val="-54"/>
          <w:sz w:val="20"/>
        </w:rPr>
        <w:t xml:space="preserve"> </w:t>
      </w:r>
      <w:r>
        <w:rPr>
          <w:rFonts w:ascii="Arial"/>
          <w:spacing w:val="-4"/>
          <w:sz w:val="20"/>
        </w:rPr>
        <w:t>Rapids,</w:t>
      </w:r>
      <w:r>
        <w:rPr>
          <w:rFonts w:ascii="Arial"/>
          <w:spacing w:val="-1"/>
          <w:sz w:val="20"/>
        </w:rPr>
        <w:t xml:space="preserve"> </w:t>
      </w:r>
      <w:r>
        <w:rPr>
          <w:rFonts w:ascii="Arial"/>
          <w:spacing w:val="-4"/>
          <w:sz w:val="20"/>
        </w:rPr>
        <w:t>Ml:</w:t>
      </w:r>
      <w:r>
        <w:rPr>
          <w:rFonts w:ascii="Arial"/>
          <w:spacing w:val="-5"/>
          <w:sz w:val="20"/>
        </w:rPr>
        <w:t xml:space="preserve"> </w:t>
      </w:r>
      <w:r>
        <w:rPr>
          <w:rFonts w:ascii="Arial"/>
          <w:spacing w:val="-4"/>
          <w:sz w:val="20"/>
        </w:rPr>
        <w:t>Wm.'</w:t>
      </w:r>
      <w:r>
        <w:rPr>
          <w:rFonts w:ascii="Arial"/>
          <w:spacing w:val="-20"/>
          <w:sz w:val="20"/>
        </w:rPr>
        <w:t xml:space="preserve"> </w:t>
      </w:r>
      <w:r>
        <w:rPr>
          <w:rFonts w:ascii="Arial"/>
          <w:spacing w:val="-3"/>
          <w:sz w:val="20"/>
        </w:rPr>
        <w:t>B.</w:t>
      </w:r>
      <w:r>
        <w:rPr>
          <w:rFonts w:ascii="Arial"/>
          <w:spacing w:val="-3"/>
          <w:sz w:val="20"/>
        </w:rPr>
        <w:tab/>
      </w:r>
      <w:r>
        <w:rPr>
          <w:rFonts w:ascii="Arial"/>
          <w:sz w:val="20"/>
        </w:rPr>
        <w:t>Eerdman's,</w:t>
      </w:r>
      <w:r>
        <w:rPr>
          <w:rFonts w:ascii="Arial"/>
          <w:spacing w:val="-1"/>
          <w:sz w:val="20"/>
        </w:rPr>
        <w:t xml:space="preserve"> </w:t>
      </w:r>
      <w:r>
        <w:rPr>
          <w:rFonts w:ascii="Arial"/>
          <w:sz w:val="20"/>
        </w:rPr>
        <w:t>2004.</w:t>
      </w:r>
    </w:p>
    <w:p w14:paraId="0621C1F7" w14:textId="77777777" w:rsidR="00032B34" w:rsidRDefault="00032B34">
      <w:pPr>
        <w:spacing w:line="261" w:lineRule="auto"/>
        <w:rPr>
          <w:rFonts w:ascii="Arial"/>
          <w:sz w:val="20"/>
        </w:rPr>
        <w:sectPr w:rsidR="00032B34">
          <w:pgSz w:w="12240" w:h="15840"/>
          <w:pgMar w:top="1380" w:right="520" w:bottom="720" w:left="460" w:header="0" w:footer="476" w:gutter="0"/>
          <w:cols w:space="720"/>
        </w:sectPr>
      </w:pPr>
    </w:p>
    <w:p w14:paraId="581AC345" w14:textId="77777777" w:rsidR="00032B34" w:rsidRDefault="00032B34">
      <w:pPr>
        <w:pStyle w:val="BodyText"/>
        <w:spacing w:before="7"/>
        <w:rPr>
          <w:rFonts w:ascii="Arial"/>
          <w:sz w:val="9"/>
        </w:rPr>
      </w:pPr>
    </w:p>
    <w:p w14:paraId="15C22428" w14:textId="77777777" w:rsidR="00032B34" w:rsidRDefault="00857DEC">
      <w:pPr>
        <w:tabs>
          <w:tab w:val="left" w:pos="3449"/>
        </w:tabs>
        <w:spacing w:before="110" w:line="218" w:lineRule="auto"/>
        <w:ind w:left="1301" w:right="1165"/>
        <w:rPr>
          <w:rFonts w:ascii="Arial"/>
          <w:sz w:val="20"/>
        </w:rPr>
      </w:pPr>
      <w:r>
        <w:rPr>
          <w:rFonts w:ascii="Arial"/>
          <w:sz w:val="20"/>
        </w:rPr>
        <w:t>Molfmann,</w:t>
      </w:r>
      <w:r>
        <w:rPr>
          <w:rFonts w:ascii="Arial"/>
          <w:spacing w:val="17"/>
          <w:sz w:val="20"/>
        </w:rPr>
        <w:t xml:space="preserve"> </w:t>
      </w:r>
      <w:r>
        <w:rPr>
          <w:rFonts w:ascii="Arial"/>
          <w:sz w:val="20"/>
        </w:rPr>
        <w:t>Jurgen.</w:t>
      </w:r>
      <w:r>
        <w:rPr>
          <w:rFonts w:ascii="Arial"/>
          <w:spacing w:val="20"/>
          <w:sz w:val="20"/>
        </w:rPr>
        <w:t xml:space="preserve"> </w:t>
      </w:r>
      <w:r>
        <w:rPr>
          <w:i/>
        </w:rPr>
        <w:t>The</w:t>
      </w:r>
      <w:r>
        <w:rPr>
          <w:i/>
          <w:spacing w:val="18"/>
        </w:rPr>
        <w:t xml:space="preserve"> </w:t>
      </w:r>
      <w:r>
        <w:rPr>
          <w:i/>
        </w:rPr>
        <w:t>Crucified</w:t>
      </w:r>
      <w:r>
        <w:rPr>
          <w:i/>
          <w:spacing w:val="19"/>
        </w:rPr>
        <w:t xml:space="preserve"> </w:t>
      </w:r>
      <w:r>
        <w:rPr>
          <w:i/>
        </w:rPr>
        <w:t>God:</w:t>
      </w:r>
      <w:r>
        <w:rPr>
          <w:i/>
          <w:spacing w:val="19"/>
        </w:rPr>
        <w:t xml:space="preserve"> </w:t>
      </w:r>
      <w:r>
        <w:rPr>
          <w:i/>
        </w:rPr>
        <w:t>The</w:t>
      </w:r>
      <w:r>
        <w:rPr>
          <w:i/>
          <w:spacing w:val="18"/>
        </w:rPr>
        <w:t xml:space="preserve"> </w:t>
      </w:r>
      <w:r>
        <w:rPr>
          <w:i/>
        </w:rPr>
        <w:t>Cross</w:t>
      </w:r>
      <w:r>
        <w:rPr>
          <w:i/>
          <w:spacing w:val="17"/>
        </w:rPr>
        <w:t xml:space="preserve"> </w:t>
      </w:r>
      <w:r>
        <w:rPr>
          <w:i/>
          <w:spacing w:val="19"/>
        </w:rPr>
        <w:t>of</w:t>
      </w:r>
      <w:r>
        <w:rPr>
          <w:i/>
          <w:spacing w:val="57"/>
        </w:rPr>
        <w:t xml:space="preserve"> </w:t>
      </w:r>
      <w:r>
        <w:rPr>
          <w:i/>
        </w:rPr>
        <w:t>Christ</w:t>
      </w:r>
      <w:r>
        <w:rPr>
          <w:i/>
          <w:spacing w:val="19"/>
        </w:rPr>
        <w:t xml:space="preserve"> </w:t>
      </w:r>
      <w:r>
        <w:rPr>
          <w:i/>
        </w:rPr>
        <w:t>as</w:t>
      </w:r>
      <w:r>
        <w:rPr>
          <w:i/>
          <w:spacing w:val="17"/>
        </w:rPr>
        <w:t xml:space="preserve"> </w:t>
      </w:r>
      <w:r>
        <w:rPr>
          <w:i/>
        </w:rPr>
        <w:t>the</w:t>
      </w:r>
      <w:r>
        <w:rPr>
          <w:i/>
          <w:spacing w:val="18"/>
        </w:rPr>
        <w:t xml:space="preserve"> </w:t>
      </w:r>
      <w:r>
        <w:rPr>
          <w:i/>
        </w:rPr>
        <w:t>Foundation</w:t>
      </w:r>
      <w:r>
        <w:rPr>
          <w:i/>
          <w:spacing w:val="16"/>
        </w:rPr>
        <w:t xml:space="preserve"> </w:t>
      </w:r>
      <w:r>
        <w:rPr>
          <w:i/>
        </w:rPr>
        <w:t>and</w:t>
      </w:r>
      <w:r>
        <w:rPr>
          <w:i/>
          <w:spacing w:val="19"/>
        </w:rPr>
        <w:t xml:space="preserve"> </w:t>
      </w:r>
      <w:r>
        <w:rPr>
          <w:i/>
        </w:rPr>
        <w:t>Criticism</w:t>
      </w:r>
      <w:r>
        <w:rPr>
          <w:i/>
          <w:spacing w:val="15"/>
        </w:rPr>
        <w:t xml:space="preserve"> </w:t>
      </w:r>
      <w:r>
        <w:rPr>
          <w:i/>
          <w:spacing w:val="20"/>
        </w:rPr>
        <w:t>of</w:t>
      </w:r>
      <w:r>
        <w:rPr>
          <w:i/>
          <w:spacing w:val="-52"/>
        </w:rPr>
        <w:t xml:space="preserve"> </w:t>
      </w:r>
      <w:r>
        <w:rPr>
          <w:i/>
        </w:rPr>
        <w:t>Christian</w:t>
      </w:r>
      <w:r>
        <w:rPr>
          <w:i/>
          <w:spacing w:val="-1"/>
        </w:rPr>
        <w:t xml:space="preserve"> </w:t>
      </w:r>
      <w:r>
        <w:rPr>
          <w:i/>
        </w:rPr>
        <w:t>Theology.</w:t>
      </w:r>
      <w:r>
        <w:rPr>
          <w:i/>
        </w:rPr>
        <w:tab/>
      </w:r>
      <w:r>
        <w:rPr>
          <w:rFonts w:ascii="Arial"/>
          <w:sz w:val="20"/>
        </w:rPr>
        <w:t>Minneapolis: Augsburg</w:t>
      </w:r>
      <w:r>
        <w:rPr>
          <w:rFonts w:ascii="Arial"/>
          <w:spacing w:val="-1"/>
          <w:sz w:val="20"/>
        </w:rPr>
        <w:t xml:space="preserve"> </w:t>
      </w:r>
      <w:r>
        <w:rPr>
          <w:rFonts w:ascii="Arial"/>
          <w:sz w:val="20"/>
        </w:rPr>
        <w:t>Fortress,</w:t>
      </w:r>
      <w:r>
        <w:rPr>
          <w:rFonts w:ascii="Arial"/>
          <w:spacing w:val="-2"/>
          <w:sz w:val="20"/>
        </w:rPr>
        <w:t xml:space="preserve"> </w:t>
      </w:r>
      <w:r>
        <w:rPr>
          <w:rFonts w:ascii="Arial"/>
          <w:sz w:val="20"/>
        </w:rPr>
        <w:t>1993.</w:t>
      </w:r>
    </w:p>
    <w:p w14:paraId="53F1D032" w14:textId="77777777" w:rsidR="00032B34" w:rsidRDefault="00857DEC">
      <w:pPr>
        <w:spacing w:before="165"/>
        <w:ind w:left="1325"/>
        <w:rPr>
          <w:rFonts w:ascii="Arial" w:hAnsi="Arial"/>
          <w:sz w:val="20"/>
        </w:rPr>
      </w:pPr>
      <w:r>
        <w:rPr>
          <w:i/>
        </w:rPr>
        <w:t>—.</w:t>
      </w:r>
      <w:r>
        <w:rPr>
          <w:i/>
          <w:spacing w:val="-3"/>
        </w:rPr>
        <w:t xml:space="preserve"> </w:t>
      </w:r>
      <w:r>
        <w:rPr>
          <w:i/>
        </w:rPr>
        <w:t>God</w:t>
      </w:r>
      <w:r>
        <w:rPr>
          <w:i/>
          <w:spacing w:val="-3"/>
        </w:rPr>
        <w:t xml:space="preserve"> </w:t>
      </w:r>
      <w:r>
        <w:rPr>
          <w:i/>
        </w:rPr>
        <w:t>in</w:t>
      </w:r>
      <w:r>
        <w:rPr>
          <w:i/>
          <w:spacing w:val="-3"/>
        </w:rPr>
        <w:t xml:space="preserve"> </w:t>
      </w:r>
      <w:r>
        <w:rPr>
          <w:i/>
        </w:rPr>
        <w:t>Creation</w:t>
      </w:r>
      <w:r>
        <w:rPr>
          <w:i/>
          <w:spacing w:val="-3"/>
        </w:rPr>
        <w:t xml:space="preserve"> </w:t>
      </w:r>
      <w:r>
        <w:rPr>
          <w:i/>
        </w:rPr>
        <w:t>(The</w:t>
      </w:r>
      <w:r>
        <w:rPr>
          <w:i/>
          <w:spacing w:val="-2"/>
        </w:rPr>
        <w:t xml:space="preserve"> </w:t>
      </w:r>
      <w:r>
        <w:rPr>
          <w:i/>
        </w:rPr>
        <w:t>Gifford</w:t>
      </w:r>
      <w:r>
        <w:rPr>
          <w:i/>
          <w:spacing w:val="-3"/>
        </w:rPr>
        <w:t xml:space="preserve"> </w:t>
      </w:r>
      <w:r>
        <w:rPr>
          <w:i/>
        </w:rPr>
        <w:t>Lectures,</w:t>
      </w:r>
      <w:r>
        <w:rPr>
          <w:i/>
          <w:spacing w:val="-3"/>
        </w:rPr>
        <w:t xml:space="preserve"> </w:t>
      </w:r>
      <w:r>
        <w:rPr>
          <w:i/>
        </w:rPr>
        <w:t>1984-1985).</w:t>
      </w:r>
      <w:r>
        <w:rPr>
          <w:i/>
          <w:spacing w:val="-3"/>
        </w:rPr>
        <w:t xml:space="preserve"> </w:t>
      </w:r>
      <w:r>
        <w:rPr>
          <w:rFonts w:ascii="Arial" w:hAnsi="Arial"/>
          <w:sz w:val="20"/>
        </w:rPr>
        <w:t>Minneapolis:</w:t>
      </w:r>
      <w:r>
        <w:rPr>
          <w:rFonts w:ascii="Arial" w:hAnsi="Arial"/>
          <w:spacing w:val="-4"/>
          <w:sz w:val="20"/>
        </w:rPr>
        <w:t xml:space="preserve"> </w:t>
      </w:r>
      <w:r>
        <w:rPr>
          <w:rFonts w:ascii="Arial" w:hAnsi="Arial"/>
          <w:sz w:val="20"/>
        </w:rPr>
        <w:t>Augsburg</w:t>
      </w:r>
      <w:r>
        <w:rPr>
          <w:rFonts w:ascii="Arial" w:hAnsi="Arial"/>
          <w:spacing w:val="-3"/>
          <w:sz w:val="20"/>
        </w:rPr>
        <w:t xml:space="preserve"> </w:t>
      </w:r>
      <w:r>
        <w:rPr>
          <w:rFonts w:ascii="Arial" w:hAnsi="Arial"/>
          <w:sz w:val="20"/>
        </w:rPr>
        <w:t>Fortress,</w:t>
      </w:r>
      <w:r>
        <w:rPr>
          <w:rFonts w:ascii="Arial" w:hAnsi="Arial"/>
          <w:spacing w:val="-4"/>
          <w:sz w:val="20"/>
        </w:rPr>
        <w:t xml:space="preserve"> </w:t>
      </w:r>
      <w:r>
        <w:rPr>
          <w:rFonts w:ascii="Arial" w:hAnsi="Arial"/>
          <w:sz w:val="20"/>
        </w:rPr>
        <w:t>1993.</w:t>
      </w:r>
    </w:p>
    <w:p w14:paraId="7ECCFACE" w14:textId="77777777" w:rsidR="00032B34" w:rsidRDefault="00857DEC">
      <w:pPr>
        <w:spacing w:before="14" w:line="410" w:lineRule="atLeast"/>
        <w:ind w:left="1330" w:right="1132" w:hanging="5"/>
        <w:rPr>
          <w:i/>
        </w:rPr>
      </w:pPr>
      <w:r>
        <w:rPr>
          <w:i/>
        </w:rPr>
        <w:t xml:space="preserve">—. The Trinity and the Kingdom: The Doctrine </w:t>
      </w:r>
      <w:r>
        <w:rPr>
          <w:i/>
          <w:spacing w:val="19"/>
        </w:rPr>
        <w:t xml:space="preserve">of </w:t>
      </w:r>
      <w:r>
        <w:rPr>
          <w:i/>
        </w:rPr>
        <w:t xml:space="preserve">God. </w:t>
      </w:r>
      <w:r>
        <w:rPr>
          <w:rFonts w:ascii="Arial" w:hAnsi="Arial"/>
          <w:sz w:val="20"/>
        </w:rPr>
        <w:t>Minneapolis: Augsburg Fortress, 1993.</w:t>
      </w:r>
      <w:r>
        <w:rPr>
          <w:rFonts w:ascii="Arial" w:hAnsi="Arial"/>
          <w:spacing w:val="1"/>
          <w:sz w:val="20"/>
        </w:rPr>
        <w:t xml:space="preserve"> </w:t>
      </w:r>
      <w:r>
        <w:rPr>
          <w:rFonts w:ascii="Arial" w:hAnsi="Arial"/>
          <w:sz w:val="20"/>
        </w:rPr>
        <w:t>Olsen,</w:t>
      </w:r>
      <w:r>
        <w:rPr>
          <w:rFonts w:ascii="Arial" w:hAnsi="Arial"/>
          <w:spacing w:val="1"/>
          <w:sz w:val="20"/>
        </w:rPr>
        <w:t xml:space="preserve"> </w:t>
      </w:r>
      <w:r>
        <w:rPr>
          <w:rFonts w:ascii="Arial" w:hAnsi="Arial"/>
          <w:sz w:val="20"/>
        </w:rPr>
        <w:t>Harriett</w:t>
      </w:r>
      <w:r>
        <w:rPr>
          <w:rFonts w:ascii="Arial" w:hAnsi="Arial"/>
          <w:spacing w:val="1"/>
          <w:sz w:val="20"/>
        </w:rPr>
        <w:t xml:space="preserve"> </w:t>
      </w:r>
      <w:r>
        <w:rPr>
          <w:rFonts w:ascii="Arial" w:hAnsi="Arial"/>
          <w:sz w:val="20"/>
        </w:rPr>
        <w:t>Jane,</w:t>
      </w:r>
      <w:r>
        <w:rPr>
          <w:rFonts w:ascii="Arial" w:hAnsi="Arial"/>
          <w:spacing w:val="1"/>
          <w:sz w:val="20"/>
        </w:rPr>
        <w:t xml:space="preserve"> </w:t>
      </w:r>
      <w:r>
        <w:rPr>
          <w:rFonts w:ascii="Arial" w:hAnsi="Arial"/>
          <w:sz w:val="20"/>
        </w:rPr>
        <w:t>et</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eds.</w:t>
      </w:r>
      <w:r>
        <w:rPr>
          <w:rFonts w:ascii="Arial" w:hAnsi="Arial"/>
          <w:spacing w:val="1"/>
          <w:sz w:val="20"/>
        </w:rPr>
        <w:t xml:space="preserve"> </w:t>
      </w:r>
      <w:r>
        <w:rPr>
          <w:i/>
        </w:rPr>
        <w:t>The</w:t>
      </w:r>
      <w:r>
        <w:rPr>
          <w:i/>
          <w:spacing w:val="3"/>
        </w:rPr>
        <w:t xml:space="preserve"> </w:t>
      </w:r>
      <w:r>
        <w:rPr>
          <w:i/>
        </w:rPr>
        <w:t>Book</w:t>
      </w:r>
      <w:r>
        <w:rPr>
          <w:i/>
          <w:spacing w:val="54"/>
        </w:rPr>
        <w:t xml:space="preserve"> </w:t>
      </w:r>
      <w:r>
        <w:rPr>
          <w:i/>
          <w:spacing w:val="19"/>
        </w:rPr>
        <w:t>of</w:t>
      </w:r>
      <w:r>
        <w:rPr>
          <w:i/>
          <w:spacing w:val="24"/>
        </w:rPr>
        <w:t xml:space="preserve"> </w:t>
      </w:r>
      <w:r>
        <w:rPr>
          <w:i/>
        </w:rPr>
        <w:t>Discipline</w:t>
      </w:r>
      <w:r>
        <w:rPr>
          <w:i/>
          <w:spacing w:val="2"/>
        </w:rPr>
        <w:t xml:space="preserve"> </w:t>
      </w:r>
      <w:r>
        <w:rPr>
          <w:i/>
          <w:spacing w:val="19"/>
        </w:rPr>
        <w:t>of</w:t>
      </w:r>
      <w:r>
        <w:rPr>
          <w:i/>
          <w:spacing w:val="22"/>
        </w:rPr>
        <w:t xml:space="preserve"> </w:t>
      </w:r>
      <w:r>
        <w:rPr>
          <w:i/>
        </w:rPr>
        <w:t>the</w:t>
      </w:r>
      <w:r>
        <w:rPr>
          <w:i/>
          <w:spacing w:val="54"/>
        </w:rPr>
        <w:t xml:space="preserve"> </w:t>
      </w:r>
      <w:r>
        <w:rPr>
          <w:i/>
        </w:rPr>
        <w:t>United</w:t>
      </w:r>
      <w:r>
        <w:rPr>
          <w:i/>
          <w:spacing w:val="54"/>
        </w:rPr>
        <w:t xml:space="preserve"> </w:t>
      </w:r>
      <w:r>
        <w:rPr>
          <w:i/>
        </w:rPr>
        <w:t>Methodist</w:t>
      </w:r>
      <w:r>
        <w:rPr>
          <w:i/>
          <w:spacing w:val="1"/>
        </w:rPr>
        <w:t xml:space="preserve"> </w:t>
      </w:r>
      <w:r>
        <w:rPr>
          <w:i/>
        </w:rPr>
        <w:t>Church.</w:t>
      </w:r>
    </w:p>
    <w:p w14:paraId="18BEBF94" w14:textId="77777777" w:rsidR="00032B34" w:rsidRDefault="00857DEC">
      <w:pPr>
        <w:tabs>
          <w:tab w:val="left" w:pos="4598"/>
        </w:tabs>
        <w:spacing w:before="8"/>
        <w:ind w:left="1330"/>
        <w:rPr>
          <w:rFonts w:ascii="Arial"/>
          <w:sz w:val="20"/>
        </w:rPr>
      </w:pPr>
      <w:r>
        <w:rPr>
          <w:rFonts w:ascii="Arial"/>
          <w:sz w:val="20"/>
        </w:rPr>
        <w:t>Nashville:</w:t>
      </w:r>
      <w:r>
        <w:rPr>
          <w:rFonts w:ascii="Arial"/>
          <w:spacing w:val="-4"/>
          <w:sz w:val="20"/>
        </w:rPr>
        <w:t xml:space="preserve"> </w:t>
      </w:r>
      <w:r>
        <w:rPr>
          <w:rFonts w:ascii="Arial"/>
          <w:sz w:val="20"/>
        </w:rPr>
        <w:t>The</w:t>
      </w:r>
      <w:r>
        <w:rPr>
          <w:rFonts w:ascii="Arial"/>
          <w:spacing w:val="-4"/>
          <w:sz w:val="20"/>
        </w:rPr>
        <w:t xml:space="preserve"> </w:t>
      </w:r>
      <w:r>
        <w:rPr>
          <w:rFonts w:ascii="Arial"/>
          <w:sz w:val="20"/>
        </w:rPr>
        <w:t>United</w:t>
      </w:r>
      <w:r>
        <w:rPr>
          <w:rFonts w:ascii="Arial"/>
          <w:spacing w:val="-2"/>
          <w:sz w:val="20"/>
        </w:rPr>
        <w:t xml:space="preserve"> </w:t>
      </w:r>
      <w:r>
        <w:rPr>
          <w:rFonts w:ascii="Arial"/>
          <w:sz w:val="20"/>
        </w:rPr>
        <w:t>Methodist</w:t>
      </w:r>
      <w:r>
        <w:rPr>
          <w:rFonts w:ascii="Arial"/>
          <w:sz w:val="20"/>
        </w:rPr>
        <w:tab/>
        <w:t>Publishing</w:t>
      </w:r>
      <w:r>
        <w:rPr>
          <w:rFonts w:ascii="Arial"/>
          <w:spacing w:val="-3"/>
          <w:sz w:val="20"/>
        </w:rPr>
        <w:t xml:space="preserve"> </w:t>
      </w:r>
      <w:r>
        <w:rPr>
          <w:rFonts w:ascii="Arial"/>
          <w:sz w:val="20"/>
        </w:rPr>
        <w:t>House,</w:t>
      </w:r>
      <w:r>
        <w:rPr>
          <w:rFonts w:ascii="Arial"/>
          <w:spacing w:val="-4"/>
          <w:sz w:val="20"/>
        </w:rPr>
        <w:t xml:space="preserve"> </w:t>
      </w:r>
      <w:r>
        <w:rPr>
          <w:rFonts w:ascii="Arial"/>
          <w:sz w:val="20"/>
        </w:rPr>
        <w:t>2004.</w:t>
      </w:r>
    </w:p>
    <w:p w14:paraId="68C8454A" w14:textId="77777777" w:rsidR="00032B34" w:rsidRDefault="00857DEC">
      <w:pPr>
        <w:tabs>
          <w:tab w:val="left" w:pos="3173"/>
        </w:tabs>
        <w:spacing w:before="179" w:line="223" w:lineRule="auto"/>
        <w:ind w:left="1330" w:right="1154"/>
        <w:rPr>
          <w:rFonts w:ascii="Arial"/>
          <w:sz w:val="20"/>
        </w:rPr>
      </w:pPr>
      <w:r>
        <w:rPr>
          <w:rFonts w:ascii="Arial"/>
          <w:sz w:val="20"/>
        </w:rPr>
        <w:t>Placher,</w:t>
      </w:r>
      <w:r>
        <w:rPr>
          <w:rFonts w:ascii="Arial"/>
          <w:spacing w:val="-3"/>
          <w:sz w:val="20"/>
        </w:rPr>
        <w:t xml:space="preserve"> </w:t>
      </w:r>
      <w:r>
        <w:rPr>
          <w:rFonts w:ascii="Arial"/>
          <w:sz w:val="20"/>
        </w:rPr>
        <w:t>Wiliam</w:t>
      </w:r>
      <w:r>
        <w:rPr>
          <w:rFonts w:ascii="Arial"/>
          <w:spacing w:val="5"/>
          <w:sz w:val="20"/>
        </w:rPr>
        <w:t xml:space="preserve"> </w:t>
      </w:r>
      <w:r>
        <w:rPr>
          <w:rFonts w:ascii="Arial"/>
          <w:sz w:val="20"/>
        </w:rPr>
        <w:t xml:space="preserve">C. </w:t>
      </w:r>
      <w:r>
        <w:rPr>
          <w:i/>
        </w:rPr>
        <w:t>Readings</w:t>
      </w:r>
      <w:r>
        <w:rPr>
          <w:i/>
          <w:spacing w:val="2"/>
        </w:rPr>
        <w:t xml:space="preserve"> </w:t>
      </w:r>
      <w:r>
        <w:rPr>
          <w:i/>
        </w:rPr>
        <w:t>in the</w:t>
      </w:r>
      <w:r>
        <w:rPr>
          <w:i/>
          <w:spacing w:val="2"/>
        </w:rPr>
        <w:t xml:space="preserve"> </w:t>
      </w:r>
      <w:r>
        <w:rPr>
          <w:i/>
        </w:rPr>
        <w:t>History</w:t>
      </w:r>
      <w:r>
        <w:rPr>
          <w:i/>
          <w:spacing w:val="2"/>
        </w:rPr>
        <w:t xml:space="preserve"> </w:t>
      </w:r>
      <w:r>
        <w:rPr>
          <w:i/>
          <w:spacing w:val="19"/>
        </w:rPr>
        <w:t>of</w:t>
      </w:r>
      <w:r>
        <w:rPr>
          <w:i/>
          <w:spacing w:val="42"/>
        </w:rPr>
        <w:t xml:space="preserve"> </w:t>
      </w:r>
      <w:r>
        <w:rPr>
          <w:i/>
        </w:rPr>
        <w:t>Christian</w:t>
      </w:r>
      <w:r>
        <w:rPr>
          <w:i/>
          <w:spacing w:val="1"/>
        </w:rPr>
        <w:t xml:space="preserve"> </w:t>
      </w:r>
      <w:r>
        <w:rPr>
          <w:i/>
        </w:rPr>
        <w:t>Theology, Volume</w:t>
      </w:r>
      <w:r>
        <w:rPr>
          <w:i/>
          <w:spacing w:val="2"/>
        </w:rPr>
        <w:t xml:space="preserve"> </w:t>
      </w:r>
      <w:r>
        <w:rPr>
          <w:i/>
        </w:rPr>
        <w:t>1:</w:t>
      </w:r>
      <w:r>
        <w:rPr>
          <w:i/>
          <w:spacing w:val="2"/>
        </w:rPr>
        <w:t xml:space="preserve"> </w:t>
      </w:r>
      <w:r>
        <w:rPr>
          <w:i/>
        </w:rPr>
        <w:t>From Its</w:t>
      </w:r>
      <w:r>
        <w:rPr>
          <w:i/>
          <w:spacing w:val="1"/>
        </w:rPr>
        <w:t xml:space="preserve"> </w:t>
      </w:r>
      <w:r>
        <w:rPr>
          <w:i/>
        </w:rPr>
        <w:t>Beginnings</w:t>
      </w:r>
      <w:r>
        <w:rPr>
          <w:i/>
          <w:spacing w:val="-52"/>
        </w:rPr>
        <w:t xml:space="preserve"> </w:t>
      </w:r>
      <w:r>
        <w:rPr>
          <w:i/>
        </w:rPr>
        <w:t>to the Eve</w:t>
      </w:r>
      <w:r>
        <w:rPr>
          <w:i/>
          <w:spacing w:val="-1"/>
        </w:rPr>
        <w:t xml:space="preserve"> </w:t>
      </w:r>
      <w:r>
        <w:rPr>
          <w:i/>
          <w:spacing w:val="19"/>
        </w:rPr>
        <w:t>of</w:t>
      </w:r>
      <w:r>
        <w:rPr>
          <w:i/>
          <w:spacing w:val="40"/>
        </w:rPr>
        <w:t xml:space="preserve"> </w:t>
      </w:r>
      <w:r>
        <w:rPr>
          <w:i/>
        </w:rPr>
        <w:t>the</w:t>
      </w:r>
      <w:r>
        <w:rPr>
          <w:i/>
        </w:rPr>
        <w:tab/>
        <w:t>Reformation.</w:t>
      </w:r>
      <w:r>
        <w:rPr>
          <w:i/>
          <w:spacing w:val="-3"/>
        </w:rPr>
        <w:t xml:space="preserve"> </w:t>
      </w:r>
      <w:r>
        <w:rPr>
          <w:rFonts w:ascii="Arial"/>
          <w:sz w:val="20"/>
        </w:rPr>
        <w:t>Philadelphia:</w:t>
      </w:r>
      <w:r>
        <w:rPr>
          <w:rFonts w:ascii="Arial"/>
          <w:spacing w:val="-3"/>
          <w:sz w:val="20"/>
        </w:rPr>
        <w:t xml:space="preserve"> </w:t>
      </w:r>
      <w:r>
        <w:rPr>
          <w:rFonts w:ascii="Arial"/>
          <w:sz w:val="20"/>
        </w:rPr>
        <w:t>Westminster,</w:t>
      </w:r>
      <w:r>
        <w:rPr>
          <w:rFonts w:ascii="Arial"/>
          <w:spacing w:val="-1"/>
          <w:sz w:val="20"/>
        </w:rPr>
        <w:t xml:space="preserve"> </w:t>
      </w:r>
      <w:r>
        <w:rPr>
          <w:rFonts w:ascii="Arial"/>
          <w:sz w:val="20"/>
        </w:rPr>
        <w:t>1988.</w:t>
      </w:r>
    </w:p>
    <w:p w14:paraId="66170E62" w14:textId="77777777" w:rsidR="00032B34" w:rsidRDefault="00857DEC">
      <w:pPr>
        <w:spacing w:before="171"/>
        <w:ind w:left="1330" w:right="1289"/>
        <w:rPr>
          <w:rFonts w:ascii="Arial" w:hAnsi="Arial"/>
          <w:sz w:val="20"/>
        </w:rPr>
      </w:pPr>
      <w:r>
        <w:rPr>
          <w:i/>
        </w:rPr>
        <w:t xml:space="preserve">—. Readings In the History </w:t>
      </w:r>
      <w:r>
        <w:rPr>
          <w:i/>
          <w:spacing w:val="20"/>
        </w:rPr>
        <w:t xml:space="preserve">of </w:t>
      </w:r>
      <w:r>
        <w:rPr>
          <w:i/>
        </w:rPr>
        <w:t>Christian Theology, Volume 2: From the Reformation to the</w:t>
      </w:r>
      <w:r>
        <w:rPr>
          <w:i/>
          <w:spacing w:val="-52"/>
        </w:rPr>
        <w:t xml:space="preserve"> </w:t>
      </w:r>
      <w:r>
        <w:rPr>
          <w:i/>
        </w:rPr>
        <w:t>Present.</w:t>
      </w:r>
      <w:r>
        <w:rPr>
          <w:i/>
          <w:spacing w:val="-1"/>
        </w:rPr>
        <w:t xml:space="preserve"> </w:t>
      </w:r>
      <w:r>
        <w:rPr>
          <w:rFonts w:ascii="Arial" w:hAnsi="Arial"/>
          <w:sz w:val="20"/>
        </w:rPr>
        <w:t>Philadelphia:</w:t>
      </w:r>
      <w:r>
        <w:rPr>
          <w:rFonts w:ascii="Arial" w:hAnsi="Arial"/>
          <w:spacing w:val="-3"/>
          <w:sz w:val="20"/>
        </w:rPr>
        <w:t xml:space="preserve"> </w:t>
      </w:r>
      <w:r>
        <w:rPr>
          <w:rFonts w:ascii="Arial" w:hAnsi="Arial"/>
          <w:sz w:val="20"/>
        </w:rPr>
        <w:t>Westminster,</w:t>
      </w:r>
      <w:r>
        <w:rPr>
          <w:rFonts w:ascii="Arial" w:hAnsi="Arial"/>
          <w:spacing w:val="-1"/>
          <w:sz w:val="20"/>
        </w:rPr>
        <w:t xml:space="preserve"> </w:t>
      </w:r>
      <w:r>
        <w:rPr>
          <w:rFonts w:ascii="Arial" w:hAnsi="Arial"/>
          <w:sz w:val="20"/>
        </w:rPr>
        <w:t>1988.</w:t>
      </w:r>
    </w:p>
    <w:p w14:paraId="1D8FB206" w14:textId="77777777" w:rsidR="00032B34" w:rsidRDefault="00857DEC">
      <w:pPr>
        <w:spacing w:before="173"/>
        <w:ind w:left="1325"/>
        <w:rPr>
          <w:rFonts w:ascii="Arial"/>
          <w:sz w:val="20"/>
        </w:rPr>
      </w:pPr>
      <w:r>
        <w:rPr>
          <w:rFonts w:ascii="Arial"/>
          <w:sz w:val="20"/>
        </w:rPr>
        <w:t>Runyon,</w:t>
      </w:r>
      <w:r>
        <w:rPr>
          <w:rFonts w:ascii="Arial"/>
          <w:spacing w:val="-2"/>
          <w:sz w:val="20"/>
        </w:rPr>
        <w:t xml:space="preserve"> </w:t>
      </w:r>
      <w:r>
        <w:rPr>
          <w:rFonts w:ascii="Arial"/>
          <w:sz w:val="20"/>
        </w:rPr>
        <w:t>Theodore.</w:t>
      </w:r>
      <w:r>
        <w:rPr>
          <w:rFonts w:ascii="Arial"/>
          <w:spacing w:val="-2"/>
          <w:sz w:val="20"/>
        </w:rPr>
        <w:t xml:space="preserve"> </w:t>
      </w:r>
      <w:r>
        <w:rPr>
          <w:i/>
        </w:rPr>
        <w:t>The</w:t>
      </w:r>
      <w:r>
        <w:rPr>
          <w:i/>
          <w:spacing w:val="-2"/>
        </w:rPr>
        <w:t xml:space="preserve"> </w:t>
      </w:r>
      <w:r>
        <w:rPr>
          <w:i/>
        </w:rPr>
        <w:t>New</w:t>
      </w:r>
      <w:r>
        <w:rPr>
          <w:i/>
          <w:spacing w:val="-4"/>
        </w:rPr>
        <w:t xml:space="preserve"> </w:t>
      </w:r>
      <w:r>
        <w:rPr>
          <w:i/>
        </w:rPr>
        <w:t>Creation:</w:t>
      </w:r>
      <w:r>
        <w:rPr>
          <w:i/>
          <w:spacing w:val="-5"/>
        </w:rPr>
        <w:t xml:space="preserve"> </w:t>
      </w:r>
      <w:r>
        <w:rPr>
          <w:i/>
        </w:rPr>
        <w:t>John</w:t>
      </w:r>
      <w:r>
        <w:rPr>
          <w:i/>
          <w:spacing w:val="-3"/>
        </w:rPr>
        <w:t xml:space="preserve"> </w:t>
      </w:r>
      <w:r>
        <w:rPr>
          <w:i/>
        </w:rPr>
        <w:t>Wesley's</w:t>
      </w:r>
      <w:r>
        <w:rPr>
          <w:i/>
          <w:spacing w:val="-5"/>
        </w:rPr>
        <w:t xml:space="preserve"> </w:t>
      </w:r>
      <w:r>
        <w:rPr>
          <w:i/>
        </w:rPr>
        <w:t>Theology</w:t>
      </w:r>
      <w:r>
        <w:rPr>
          <w:i/>
          <w:spacing w:val="-3"/>
        </w:rPr>
        <w:t xml:space="preserve"> </w:t>
      </w:r>
      <w:r>
        <w:rPr>
          <w:i/>
        </w:rPr>
        <w:t>Today.</w:t>
      </w:r>
      <w:r>
        <w:rPr>
          <w:i/>
          <w:spacing w:val="-3"/>
        </w:rPr>
        <w:t xml:space="preserve"> </w:t>
      </w:r>
      <w:r>
        <w:rPr>
          <w:rFonts w:ascii="Arial"/>
          <w:sz w:val="20"/>
        </w:rPr>
        <w:t>Nashville:</w:t>
      </w:r>
      <w:r>
        <w:rPr>
          <w:rFonts w:ascii="Arial"/>
          <w:spacing w:val="-1"/>
          <w:sz w:val="20"/>
        </w:rPr>
        <w:t xml:space="preserve"> </w:t>
      </w:r>
      <w:r>
        <w:rPr>
          <w:rFonts w:ascii="Arial"/>
          <w:sz w:val="20"/>
        </w:rPr>
        <w:t>Abingdon,</w:t>
      </w:r>
      <w:r>
        <w:rPr>
          <w:rFonts w:ascii="Arial"/>
          <w:spacing w:val="-4"/>
          <w:sz w:val="20"/>
        </w:rPr>
        <w:t xml:space="preserve"> </w:t>
      </w:r>
      <w:r>
        <w:rPr>
          <w:rFonts w:ascii="Arial"/>
          <w:sz w:val="20"/>
        </w:rPr>
        <w:t>1998.</w:t>
      </w:r>
    </w:p>
    <w:p w14:paraId="2CAD63A7" w14:textId="77777777" w:rsidR="00032B34" w:rsidRDefault="00857DEC">
      <w:pPr>
        <w:tabs>
          <w:tab w:val="left" w:pos="3727"/>
        </w:tabs>
        <w:spacing w:before="166" w:line="232" w:lineRule="auto"/>
        <w:ind w:left="1325" w:right="1201"/>
        <w:rPr>
          <w:rFonts w:ascii="Arial"/>
          <w:sz w:val="20"/>
        </w:rPr>
      </w:pPr>
      <w:r>
        <w:rPr>
          <w:rFonts w:ascii="Arial"/>
          <w:sz w:val="20"/>
        </w:rPr>
        <w:t>Russell,</w:t>
      </w:r>
      <w:r>
        <w:rPr>
          <w:rFonts w:ascii="Arial"/>
          <w:spacing w:val="42"/>
          <w:sz w:val="20"/>
        </w:rPr>
        <w:t xml:space="preserve"> </w:t>
      </w:r>
      <w:r>
        <w:rPr>
          <w:rFonts w:ascii="Arial"/>
          <w:sz w:val="20"/>
        </w:rPr>
        <w:t>Letty</w:t>
      </w:r>
      <w:r>
        <w:rPr>
          <w:rFonts w:ascii="Arial"/>
          <w:spacing w:val="40"/>
          <w:sz w:val="20"/>
        </w:rPr>
        <w:t xml:space="preserve"> </w:t>
      </w:r>
      <w:r>
        <w:rPr>
          <w:rFonts w:ascii="Arial"/>
          <w:sz w:val="20"/>
        </w:rPr>
        <w:t>M.,</w:t>
      </w:r>
      <w:r>
        <w:rPr>
          <w:rFonts w:ascii="Arial"/>
          <w:spacing w:val="42"/>
          <w:sz w:val="20"/>
        </w:rPr>
        <w:t xml:space="preserve"> </w:t>
      </w:r>
      <w:r>
        <w:rPr>
          <w:rFonts w:ascii="Arial"/>
          <w:sz w:val="20"/>
        </w:rPr>
        <w:t>et</w:t>
      </w:r>
      <w:r>
        <w:rPr>
          <w:rFonts w:ascii="Arial"/>
          <w:spacing w:val="43"/>
          <w:sz w:val="20"/>
        </w:rPr>
        <w:t xml:space="preserve"> </w:t>
      </w:r>
      <w:r>
        <w:rPr>
          <w:rFonts w:ascii="Arial"/>
          <w:sz w:val="20"/>
        </w:rPr>
        <w:t>al.</w:t>
      </w:r>
      <w:r>
        <w:rPr>
          <w:rFonts w:ascii="Arial"/>
          <w:spacing w:val="40"/>
          <w:sz w:val="20"/>
        </w:rPr>
        <w:t xml:space="preserve"> </w:t>
      </w:r>
      <w:r>
        <w:rPr>
          <w:i/>
        </w:rPr>
        <w:t>Inheriting</w:t>
      </w:r>
      <w:r>
        <w:rPr>
          <w:i/>
          <w:spacing w:val="41"/>
        </w:rPr>
        <w:t xml:space="preserve"> </w:t>
      </w:r>
      <w:r>
        <w:rPr>
          <w:i/>
        </w:rPr>
        <w:t>Our</w:t>
      </w:r>
      <w:r>
        <w:rPr>
          <w:i/>
          <w:spacing w:val="40"/>
        </w:rPr>
        <w:t xml:space="preserve"> </w:t>
      </w:r>
      <w:r>
        <w:rPr>
          <w:i/>
        </w:rPr>
        <w:t>Mothers'</w:t>
      </w:r>
      <w:r>
        <w:rPr>
          <w:i/>
          <w:spacing w:val="42"/>
        </w:rPr>
        <w:t xml:space="preserve"> </w:t>
      </w:r>
      <w:r>
        <w:rPr>
          <w:i/>
        </w:rPr>
        <w:t>Gardens:</w:t>
      </w:r>
      <w:r>
        <w:rPr>
          <w:i/>
          <w:spacing w:val="42"/>
        </w:rPr>
        <w:t xml:space="preserve"> </w:t>
      </w:r>
      <w:r>
        <w:rPr>
          <w:i/>
        </w:rPr>
        <w:t>Feminist</w:t>
      </w:r>
      <w:r>
        <w:rPr>
          <w:i/>
          <w:spacing w:val="42"/>
        </w:rPr>
        <w:t xml:space="preserve"> </w:t>
      </w:r>
      <w:r>
        <w:rPr>
          <w:i/>
        </w:rPr>
        <w:t>Theology</w:t>
      </w:r>
      <w:r>
        <w:rPr>
          <w:i/>
          <w:spacing w:val="41"/>
        </w:rPr>
        <w:t xml:space="preserve"> </w:t>
      </w:r>
      <w:r>
        <w:rPr>
          <w:i/>
        </w:rPr>
        <w:t>in</w:t>
      </w:r>
      <w:r>
        <w:rPr>
          <w:i/>
          <w:spacing w:val="41"/>
        </w:rPr>
        <w:t xml:space="preserve"> </w:t>
      </w:r>
      <w:r>
        <w:rPr>
          <w:i/>
        </w:rPr>
        <w:t>Third</w:t>
      </w:r>
      <w:r>
        <w:rPr>
          <w:i/>
          <w:spacing w:val="41"/>
        </w:rPr>
        <w:t xml:space="preserve"> </w:t>
      </w:r>
      <w:r>
        <w:rPr>
          <w:i/>
        </w:rPr>
        <w:t>World</w:t>
      </w:r>
      <w:r>
        <w:rPr>
          <w:i/>
          <w:spacing w:val="-52"/>
        </w:rPr>
        <w:t xml:space="preserve"> </w:t>
      </w:r>
      <w:r>
        <w:rPr>
          <w:i/>
        </w:rPr>
        <w:t>Perspective.</w:t>
      </w:r>
      <w:r>
        <w:rPr>
          <w:i/>
          <w:spacing w:val="-5"/>
        </w:rPr>
        <w:t xml:space="preserve"> </w:t>
      </w:r>
      <w:r>
        <w:rPr>
          <w:rFonts w:ascii="Arial"/>
          <w:sz w:val="20"/>
        </w:rPr>
        <w:t>Louisville:</w:t>
      </w:r>
      <w:r>
        <w:rPr>
          <w:rFonts w:ascii="Arial"/>
          <w:sz w:val="20"/>
        </w:rPr>
        <w:tab/>
        <w:t>Westminster,</w:t>
      </w:r>
      <w:r>
        <w:rPr>
          <w:rFonts w:ascii="Arial"/>
          <w:spacing w:val="-1"/>
          <w:sz w:val="20"/>
        </w:rPr>
        <w:t xml:space="preserve"> </w:t>
      </w:r>
      <w:r>
        <w:rPr>
          <w:rFonts w:ascii="Arial"/>
          <w:sz w:val="20"/>
        </w:rPr>
        <w:t>1988.</w:t>
      </w:r>
    </w:p>
    <w:p w14:paraId="12D4BE7C" w14:textId="77777777" w:rsidR="00032B34" w:rsidRDefault="00857DEC">
      <w:pPr>
        <w:spacing w:before="173"/>
        <w:ind w:left="1316"/>
        <w:rPr>
          <w:rFonts w:ascii="Arial"/>
          <w:sz w:val="20"/>
        </w:rPr>
      </w:pPr>
      <w:r>
        <w:rPr>
          <w:rFonts w:ascii="Arial"/>
          <w:sz w:val="20"/>
        </w:rPr>
        <w:t>Suchocki,</w:t>
      </w:r>
      <w:r>
        <w:rPr>
          <w:rFonts w:ascii="Arial"/>
          <w:spacing w:val="-5"/>
          <w:sz w:val="20"/>
        </w:rPr>
        <w:t xml:space="preserve"> </w:t>
      </w:r>
      <w:r>
        <w:rPr>
          <w:rFonts w:ascii="Arial"/>
          <w:sz w:val="20"/>
        </w:rPr>
        <w:t>Marjorie</w:t>
      </w:r>
      <w:r>
        <w:rPr>
          <w:rFonts w:ascii="Arial"/>
          <w:spacing w:val="-2"/>
          <w:sz w:val="20"/>
        </w:rPr>
        <w:t xml:space="preserve"> </w:t>
      </w:r>
      <w:r>
        <w:rPr>
          <w:rFonts w:ascii="Arial"/>
          <w:sz w:val="20"/>
        </w:rPr>
        <w:t>H.</w:t>
      </w:r>
      <w:r>
        <w:rPr>
          <w:rFonts w:ascii="Arial"/>
          <w:spacing w:val="-4"/>
          <w:sz w:val="20"/>
        </w:rPr>
        <w:t xml:space="preserve"> </w:t>
      </w:r>
      <w:r>
        <w:rPr>
          <w:i/>
        </w:rPr>
        <w:t>Divinity</w:t>
      </w:r>
      <w:r>
        <w:rPr>
          <w:i/>
          <w:spacing w:val="-5"/>
        </w:rPr>
        <w:t xml:space="preserve"> </w:t>
      </w:r>
      <w:r>
        <w:rPr>
          <w:i/>
        </w:rPr>
        <w:t>and</w:t>
      </w:r>
      <w:r>
        <w:rPr>
          <w:i/>
          <w:spacing w:val="-3"/>
        </w:rPr>
        <w:t xml:space="preserve"> </w:t>
      </w:r>
      <w:r>
        <w:rPr>
          <w:i/>
        </w:rPr>
        <w:t>Diversity.</w:t>
      </w:r>
      <w:r>
        <w:rPr>
          <w:i/>
          <w:spacing w:val="-3"/>
        </w:rPr>
        <w:t xml:space="preserve"> </w:t>
      </w:r>
      <w:r>
        <w:rPr>
          <w:rFonts w:ascii="Arial"/>
          <w:sz w:val="20"/>
        </w:rPr>
        <w:t>Nashville:</w:t>
      </w:r>
      <w:r>
        <w:rPr>
          <w:rFonts w:ascii="Arial"/>
          <w:spacing w:val="-3"/>
          <w:sz w:val="20"/>
        </w:rPr>
        <w:t xml:space="preserve"> </w:t>
      </w:r>
      <w:r>
        <w:rPr>
          <w:rFonts w:ascii="Arial"/>
          <w:sz w:val="20"/>
        </w:rPr>
        <w:t>Abingdon,</w:t>
      </w:r>
      <w:r>
        <w:rPr>
          <w:rFonts w:ascii="Arial"/>
          <w:spacing w:val="-4"/>
          <w:sz w:val="20"/>
        </w:rPr>
        <w:t xml:space="preserve"> </w:t>
      </w:r>
      <w:r>
        <w:rPr>
          <w:rFonts w:ascii="Arial"/>
          <w:sz w:val="20"/>
        </w:rPr>
        <w:t>2003.</w:t>
      </w:r>
    </w:p>
    <w:p w14:paraId="069C5319" w14:textId="77777777" w:rsidR="00032B34" w:rsidRDefault="00857DEC">
      <w:pPr>
        <w:spacing w:before="183" w:line="415" w:lineRule="auto"/>
        <w:ind w:left="1316" w:right="1836"/>
        <w:rPr>
          <w:rFonts w:ascii="Arial" w:hAnsi="Arial"/>
          <w:sz w:val="20"/>
        </w:rPr>
      </w:pPr>
      <w:r>
        <w:rPr>
          <w:i/>
        </w:rPr>
        <w:t xml:space="preserve">—. Fall to Violence: Original Sin in Relational Theology. </w:t>
      </w:r>
      <w:r>
        <w:rPr>
          <w:rFonts w:ascii="Arial" w:hAnsi="Arial"/>
          <w:sz w:val="20"/>
        </w:rPr>
        <w:t>London: Continuum, 1995.</w:t>
      </w:r>
      <w:r>
        <w:rPr>
          <w:rFonts w:ascii="Arial" w:hAnsi="Arial"/>
          <w:spacing w:val="1"/>
          <w:sz w:val="20"/>
        </w:rPr>
        <w:t xml:space="preserve"> </w:t>
      </w:r>
      <w:r>
        <w:rPr>
          <w:rFonts w:ascii="Arial" w:hAnsi="Arial"/>
          <w:sz w:val="20"/>
        </w:rPr>
        <w:t>Tanner,</w:t>
      </w:r>
      <w:r>
        <w:rPr>
          <w:rFonts w:ascii="Arial" w:hAnsi="Arial"/>
          <w:spacing w:val="-4"/>
          <w:sz w:val="20"/>
        </w:rPr>
        <w:t xml:space="preserve"> </w:t>
      </w:r>
      <w:r>
        <w:rPr>
          <w:rFonts w:ascii="Arial" w:hAnsi="Arial"/>
          <w:sz w:val="20"/>
        </w:rPr>
        <w:t>Kathiyn.</w:t>
      </w:r>
      <w:r>
        <w:rPr>
          <w:rFonts w:ascii="Arial" w:hAnsi="Arial"/>
          <w:spacing w:val="-1"/>
          <w:sz w:val="20"/>
        </w:rPr>
        <w:t xml:space="preserve"> </w:t>
      </w:r>
      <w:r>
        <w:rPr>
          <w:i/>
        </w:rPr>
        <w:t>Jesus,</w:t>
      </w:r>
      <w:r>
        <w:rPr>
          <w:i/>
          <w:spacing w:val="-3"/>
        </w:rPr>
        <w:t xml:space="preserve"> </w:t>
      </w:r>
      <w:r>
        <w:rPr>
          <w:i/>
        </w:rPr>
        <w:t>Humanity</w:t>
      </w:r>
      <w:r>
        <w:rPr>
          <w:i/>
          <w:spacing w:val="-4"/>
        </w:rPr>
        <w:t xml:space="preserve"> </w:t>
      </w:r>
      <w:r>
        <w:rPr>
          <w:i/>
        </w:rPr>
        <w:t>and</w:t>
      </w:r>
      <w:r>
        <w:rPr>
          <w:i/>
          <w:spacing w:val="-6"/>
        </w:rPr>
        <w:t xml:space="preserve"> </w:t>
      </w:r>
      <w:r>
        <w:rPr>
          <w:i/>
        </w:rPr>
        <w:t>the</w:t>
      </w:r>
      <w:r>
        <w:rPr>
          <w:i/>
          <w:spacing w:val="-3"/>
        </w:rPr>
        <w:t xml:space="preserve"> </w:t>
      </w:r>
      <w:r>
        <w:rPr>
          <w:i/>
        </w:rPr>
        <w:t>Trinity.</w:t>
      </w:r>
      <w:r>
        <w:rPr>
          <w:i/>
          <w:spacing w:val="-2"/>
        </w:rPr>
        <w:t xml:space="preserve"> </w:t>
      </w:r>
      <w:r>
        <w:rPr>
          <w:rFonts w:ascii="Arial" w:hAnsi="Arial"/>
          <w:sz w:val="20"/>
        </w:rPr>
        <w:t>Minneapolis:</w:t>
      </w:r>
      <w:r>
        <w:rPr>
          <w:rFonts w:ascii="Arial" w:hAnsi="Arial"/>
          <w:spacing w:val="-4"/>
          <w:sz w:val="20"/>
        </w:rPr>
        <w:t xml:space="preserve"> </w:t>
      </w:r>
      <w:r>
        <w:rPr>
          <w:rFonts w:ascii="Arial" w:hAnsi="Arial"/>
          <w:sz w:val="20"/>
        </w:rPr>
        <w:t>Augsburg</w:t>
      </w:r>
      <w:r>
        <w:rPr>
          <w:rFonts w:ascii="Arial" w:hAnsi="Arial"/>
          <w:spacing w:val="-4"/>
          <w:sz w:val="20"/>
        </w:rPr>
        <w:t xml:space="preserve"> </w:t>
      </w:r>
      <w:r>
        <w:rPr>
          <w:rFonts w:ascii="Arial" w:hAnsi="Arial"/>
          <w:sz w:val="20"/>
        </w:rPr>
        <w:t>Fortress,</w:t>
      </w:r>
      <w:r>
        <w:rPr>
          <w:rFonts w:ascii="Arial" w:hAnsi="Arial"/>
          <w:spacing w:val="-4"/>
          <w:sz w:val="20"/>
        </w:rPr>
        <w:t xml:space="preserve"> </w:t>
      </w:r>
      <w:r>
        <w:rPr>
          <w:rFonts w:ascii="Arial" w:hAnsi="Arial"/>
          <w:sz w:val="20"/>
        </w:rPr>
        <w:t>2001.</w:t>
      </w:r>
    </w:p>
    <w:p w14:paraId="362C9477" w14:textId="77777777" w:rsidR="00032B34" w:rsidRDefault="00857DEC">
      <w:pPr>
        <w:spacing w:line="256" w:lineRule="auto"/>
        <w:ind w:left="1320" w:right="1132"/>
        <w:rPr>
          <w:rFonts w:ascii="Arial"/>
          <w:sz w:val="20"/>
        </w:rPr>
      </w:pPr>
      <w:r>
        <w:rPr>
          <w:rFonts w:ascii="Arial"/>
          <w:sz w:val="20"/>
        </w:rPr>
        <w:t>Willard,</w:t>
      </w:r>
      <w:r>
        <w:rPr>
          <w:rFonts w:ascii="Arial"/>
          <w:spacing w:val="-3"/>
          <w:sz w:val="20"/>
        </w:rPr>
        <w:t xml:space="preserve"> </w:t>
      </w:r>
      <w:r>
        <w:rPr>
          <w:rFonts w:ascii="Arial"/>
          <w:sz w:val="20"/>
        </w:rPr>
        <w:t>Dallas.</w:t>
      </w:r>
      <w:r>
        <w:rPr>
          <w:rFonts w:ascii="Arial"/>
          <w:spacing w:val="-2"/>
          <w:sz w:val="20"/>
        </w:rPr>
        <w:t xml:space="preserve"> </w:t>
      </w:r>
      <w:r>
        <w:rPr>
          <w:i/>
        </w:rPr>
        <w:t>Renovation</w:t>
      </w:r>
      <w:r>
        <w:rPr>
          <w:i/>
          <w:spacing w:val="-5"/>
        </w:rPr>
        <w:t xml:space="preserve"> </w:t>
      </w:r>
      <w:r>
        <w:rPr>
          <w:i/>
          <w:spacing w:val="20"/>
        </w:rPr>
        <w:t>of</w:t>
      </w:r>
      <w:r>
        <w:rPr>
          <w:i/>
          <w:spacing w:val="37"/>
        </w:rPr>
        <w:t xml:space="preserve"> </w:t>
      </w:r>
      <w:r>
        <w:rPr>
          <w:i/>
        </w:rPr>
        <w:t>the</w:t>
      </w:r>
      <w:r>
        <w:rPr>
          <w:i/>
          <w:spacing w:val="-3"/>
        </w:rPr>
        <w:t xml:space="preserve"> </w:t>
      </w:r>
      <w:r>
        <w:rPr>
          <w:i/>
        </w:rPr>
        <w:t>Heart:</w:t>
      </w:r>
      <w:r>
        <w:rPr>
          <w:i/>
          <w:spacing w:val="-1"/>
        </w:rPr>
        <w:t xml:space="preserve"> </w:t>
      </w:r>
      <w:r>
        <w:rPr>
          <w:i/>
        </w:rPr>
        <w:t>Putting</w:t>
      </w:r>
      <w:r>
        <w:rPr>
          <w:i/>
          <w:spacing w:val="-1"/>
        </w:rPr>
        <w:t xml:space="preserve"> </w:t>
      </w:r>
      <w:r>
        <w:rPr>
          <w:i/>
        </w:rPr>
        <w:t>On</w:t>
      </w:r>
      <w:r>
        <w:rPr>
          <w:i/>
          <w:spacing w:val="-5"/>
        </w:rPr>
        <w:t xml:space="preserve"> </w:t>
      </w:r>
      <w:r>
        <w:rPr>
          <w:i/>
        </w:rPr>
        <w:t>the</w:t>
      </w:r>
      <w:r>
        <w:rPr>
          <w:i/>
          <w:spacing w:val="-1"/>
        </w:rPr>
        <w:t xml:space="preserve"> </w:t>
      </w:r>
      <w:r>
        <w:rPr>
          <w:i/>
        </w:rPr>
        <w:t>Character</w:t>
      </w:r>
      <w:r>
        <w:rPr>
          <w:i/>
          <w:spacing w:val="-2"/>
        </w:rPr>
        <w:t xml:space="preserve"> </w:t>
      </w:r>
      <w:r>
        <w:rPr>
          <w:i/>
          <w:spacing w:val="19"/>
        </w:rPr>
        <w:t>of</w:t>
      </w:r>
      <w:r>
        <w:rPr>
          <w:i/>
          <w:spacing w:val="40"/>
        </w:rPr>
        <w:t xml:space="preserve"> </w:t>
      </w:r>
      <w:r>
        <w:rPr>
          <w:i/>
        </w:rPr>
        <w:t>Christ.</w:t>
      </w:r>
      <w:r>
        <w:rPr>
          <w:i/>
          <w:spacing w:val="-1"/>
        </w:rPr>
        <w:t xml:space="preserve"> </w:t>
      </w:r>
      <w:r>
        <w:rPr>
          <w:rFonts w:ascii="Arial"/>
          <w:sz w:val="20"/>
        </w:rPr>
        <w:t>Colorado</w:t>
      </w:r>
      <w:r>
        <w:rPr>
          <w:rFonts w:ascii="Arial"/>
          <w:spacing w:val="-3"/>
          <w:sz w:val="20"/>
        </w:rPr>
        <w:t xml:space="preserve"> </w:t>
      </w:r>
      <w:r>
        <w:rPr>
          <w:rFonts w:ascii="Arial"/>
          <w:sz w:val="20"/>
        </w:rPr>
        <w:t>Springs,</w:t>
      </w:r>
      <w:r>
        <w:rPr>
          <w:rFonts w:ascii="Arial"/>
          <w:spacing w:val="-52"/>
          <w:sz w:val="20"/>
        </w:rPr>
        <w:t xml:space="preserve"> </w:t>
      </w:r>
      <w:r>
        <w:rPr>
          <w:rFonts w:ascii="Arial"/>
          <w:sz w:val="20"/>
        </w:rPr>
        <w:t>CO:</w:t>
      </w:r>
      <w:r>
        <w:rPr>
          <w:rFonts w:ascii="Arial"/>
          <w:spacing w:val="-2"/>
          <w:sz w:val="20"/>
        </w:rPr>
        <w:t xml:space="preserve"> </w:t>
      </w:r>
      <w:r>
        <w:rPr>
          <w:rFonts w:ascii="Arial"/>
          <w:sz w:val="20"/>
        </w:rPr>
        <w:t>NavPress Publishing</w:t>
      </w:r>
      <w:r>
        <w:rPr>
          <w:rFonts w:ascii="Arial"/>
          <w:spacing w:val="1"/>
          <w:sz w:val="20"/>
        </w:rPr>
        <w:t xml:space="preserve"> </w:t>
      </w:r>
      <w:r>
        <w:rPr>
          <w:rFonts w:ascii="Arial"/>
          <w:sz w:val="20"/>
        </w:rPr>
        <w:t>Group,</w:t>
      </w:r>
      <w:r>
        <w:rPr>
          <w:rFonts w:ascii="Arial"/>
          <w:spacing w:val="-1"/>
          <w:sz w:val="20"/>
        </w:rPr>
        <w:t xml:space="preserve"> </w:t>
      </w:r>
      <w:r>
        <w:rPr>
          <w:rFonts w:ascii="Arial"/>
          <w:sz w:val="20"/>
        </w:rPr>
        <w:t>2002.</w:t>
      </w:r>
    </w:p>
    <w:p w14:paraId="67485D6A" w14:textId="77777777" w:rsidR="00032B34" w:rsidRDefault="00857DEC">
      <w:pPr>
        <w:spacing w:before="144" w:line="242" w:lineRule="auto"/>
        <w:ind w:left="1311" w:right="1289"/>
        <w:rPr>
          <w:rFonts w:ascii="Arial" w:hAnsi="Arial"/>
          <w:sz w:val="20"/>
        </w:rPr>
      </w:pPr>
      <w:r>
        <w:rPr>
          <w:i/>
        </w:rPr>
        <w:t>—.</w:t>
      </w:r>
      <w:r>
        <w:rPr>
          <w:i/>
          <w:spacing w:val="-2"/>
        </w:rPr>
        <w:t xml:space="preserve"> </w:t>
      </w:r>
      <w:r>
        <w:rPr>
          <w:i/>
        </w:rPr>
        <w:t>The</w:t>
      </w:r>
      <w:r>
        <w:rPr>
          <w:i/>
          <w:spacing w:val="-2"/>
        </w:rPr>
        <w:t xml:space="preserve"> </w:t>
      </w:r>
      <w:r>
        <w:rPr>
          <w:i/>
        </w:rPr>
        <w:t>Divine</w:t>
      </w:r>
      <w:r>
        <w:rPr>
          <w:i/>
          <w:spacing w:val="-2"/>
        </w:rPr>
        <w:t xml:space="preserve"> </w:t>
      </w:r>
      <w:r>
        <w:rPr>
          <w:i/>
        </w:rPr>
        <w:t>Conspiracy:</w:t>
      </w:r>
      <w:r>
        <w:rPr>
          <w:i/>
          <w:spacing w:val="-4"/>
        </w:rPr>
        <w:t xml:space="preserve"> </w:t>
      </w:r>
      <w:r>
        <w:rPr>
          <w:i/>
        </w:rPr>
        <w:t>Rediscovering</w:t>
      </w:r>
      <w:r>
        <w:rPr>
          <w:i/>
          <w:spacing w:val="-1"/>
        </w:rPr>
        <w:t xml:space="preserve"> </w:t>
      </w:r>
      <w:r>
        <w:rPr>
          <w:i/>
        </w:rPr>
        <w:t>Our</w:t>
      </w:r>
      <w:r>
        <w:rPr>
          <w:i/>
          <w:spacing w:val="-2"/>
        </w:rPr>
        <w:t xml:space="preserve"> </w:t>
      </w:r>
      <w:r>
        <w:rPr>
          <w:i/>
        </w:rPr>
        <w:t>Hidden</w:t>
      </w:r>
      <w:r>
        <w:rPr>
          <w:i/>
          <w:spacing w:val="-5"/>
        </w:rPr>
        <w:t xml:space="preserve"> </w:t>
      </w:r>
      <w:r>
        <w:rPr>
          <w:i/>
        </w:rPr>
        <w:t>Life</w:t>
      </w:r>
      <w:r>
        <w:rPr>
          <w:i/>
          <w:spacing w:val="-4"/>
        </w:rPr>
        <w:t xml:space="preserve"> </w:t>
      </w:r>
      <w:r>
        <w:rPr>
          <w:i/>
        </w:rPr>
        <w:t>in</w:t>
      </w:r>
      <w:r>
        <w:rPr>
          <w:i/>
          <w:spacing w:val="-2"/>
        </w:rPr>
        <w:t xml:space="preserve"> </w:t>
      </w:r>
      <w:r>
        <w:rPr>
          <w:i/>
        </w:rPr>
        <w:t>God.</w:t>
      </w:r>
      <w:r>
        <w:rPr>
          <w:i/>
          <w:spacing w:val="-1"/>
        </w:rPr>
        <w:t xml:space="preserve"> </w:t>
      </w:r>
      <w:r>
        <w:rPr>
          <w:rFonts w:ascii="Arial" w:hAnsi="Arial"/>
          <w:sz w:val="20"/>
        </w:rPr>
        <w:t>New</w:t>
      </w:r>
      <w:r>
        <w:rPr>
          <w:rFonts w:ascii="Arial" w:hAnsi="Arial"/>
          <w:spacing w:val="-3"/>
          <w:sz w:val="20"/>
        </w:rPr>
        <w:t xml:space="preserve"> </w:t>
      </w:r>
      <w:r>
        <w:rPr>
          <w:rFonts w:ascii="Arial" w:hAnsi="Arial"/>
          <w:sz w:val="20"/>
        </w:rPr>
        <w:t>York:</w:t>
      </w:r>
      <w:r>
        <w:rPr>
          <w:rFonts w:ascii="Arial" w:hAnsi="Arial"/>
          <w:spacing w:val="-3"/>
          <w:sz w:val="20"/>
        </w:rPr>
        <w:t xml:space="preserve"> </w:t>
      </w:r>
      <w:r>
        <w:rPr>
          <w:rFonts w:ascii="Arial" w:hAnsi="Arial"/>
          <w:sz w:val="20"/>
        </w:rPr>
        <w:t>HarperCollins,</w:t>
      </w:r>
      <w:r>
        <w:rPr>
          <w:rFonts w:ascii="Arial" w:hAnsi="Arial"/>
          <w:spacing w:val="-52"/>
          <w:sz w:val="20"/>
        </w:rPr>
        <w:t xml:space="preserve"> </w:t>
      </w:r>
      <w:r>
        <w:rPr>
          <w:rFonts w:ascii="Arial" w:hAnsi="Arial"/>
          <w:sz w:val="20"/>
        </w:rPr>
        <w:t>1998.</w:t>
      </w:r>
    </w:p>
    <w:p w14:paraId="5E349096" w14:textId="77777777" w:rsidR="00032B34" w:rsidRDefault="00857DEC">
      <w:pPr>
        <w:tabs>
          <w:tab w:val="left" w:pos="3394"/>
        </w:tabs>
        <w:spacing w:before="167" w:line="237" w:lineRule="auto"/>
        <w:ind w:left="1320" w:right="1333"/>
        <w:rPr>
          <w:rFonts w:ascii="Arial"/>
          <w:sz w:val="20"/>
        </w:rPr>
      </w:pPr>
      <w:r>
        <w:rPr>
          <w:rFonts w:ascii="Arial"/>
          <w:sz w:val="20"/>
        </w:rPr>
        <w:t>Wright,</w:t>
      </w:r>
      <w:r>
        <w:rPr>
          <w:rFonts w:ascii="Arial"/>
          <w:spacing w:val="-2"/>
          <w:sz w:val="20"/>
        </w:rPr>
        <w:t xml:space="preserve"> </w:t>
      </w:r>
      <w:r>
        <w:rPr>
          <w:rFonts w:ascii="Arial"/>
          <w:sz w:val="20"/>
        </w:rPr>
        <w:t>N.T.</w:t>
      </w:r>
      <w:r>
        <w:rPr>
          <w:rFonts w:ascii="Arial"/>
          <w:spacing w:val="-2"/>
          <w:sz w:val="20"/>
        </w:rPr>
        <w:t xml:space="preserve"> </w:t>
      </w:r>
      <w:r>
        <w:rPr>
          <w:i/>
        </w:rPr>
        <w:t>The Last Word:</w:t>
      </w:r>
      <w:r>
        <w:rPr>
          <w:i/>
          <w:spacing w:val="1"/>
        </w:rPr>
        <w:t xml:space="preserve"> </w:t>
      </w:r>
      <w:r>
        <w:rPr>
          <w:i/>
        </w:rPr>
        <w:t>Beyond</w:t>
      </w:r>
      <w:r>
        <w:rPr>
          <w:i/>
          <w:spacing w:val="-1"/>
        </w:rPr>
        <w:t xml:space="preserve"> </w:t>
      </w:r>
      <w:r>
        <w:rPr>
          <w:i/>
        </w:rPr>
        <w:t>the</w:t>
      </w:r>
      <w:r>
        <w:rPr>
          <w:i/>
          <w:spacing w:val="-1"/>
        </w:rPr>
        <w:t xml:space="preserve"> </w:t>
      </w:r>
      <w:r>
        <w:rPr>
          <w:i/>
        </w:rPr>
        <w:t>Bible Wars</w:t>
      </w:r>
      <w:r>
        <w:rPr>
          <w:i/>
          <w:spacing w:val="-3"/>
        </w:rPr>
        <w:t xml:space="preserve"> </w:t>
      </w:r>
      <w:r>
        <w:rPr>
          <w:i/>
        </w:rPr>
        <w:t>to</w:t>
      </w:r>
      <w:r>
        <w:rPr>
          <w:i/>
          <w:spacing w:val="-3"/>
        </w:rPr>
        <w:t xml:space="preserve"> </w:t>
      </w:r>
      <w:r>
        <w:rPr>
          <w:i/>
        </w:rPr>
        <w:t>a</w:t>
      </w:r>
      <w:r>
        <w:rPr>
          <w:i/>
          <w:spacing w:val="-1"/>
        </w:rPr>
        <w:t xml:space="preserve"> </w:t>
      </w:r>
      <w:r>
        <w:rPr>
          <w:i/>
        </w:rPr>
        <w:t>New</w:t>
      </w:r>
      <w:r>
        <w:rPr>
          <w:i/>
          <w:spacing w:val="-1"/>
        </w:rPr>
        <w:t xml:space="preserve"> </w:t>
      </w:r>
      <w:r>
        <w:rPr>
          <w:i/>
        </w:rPr>
        <w:t>Understanding</w:t>
      </w:r>
      <w:r>
        <w:rPr>
          <w:i/>
          <w:spacing w:val="-3"/>
        </w:rPr>
        <w:t xml:space="preserve"> </w:t>
      </w:r>
      <w:r>
        <w:rPr>
          <w:i/>
          <w:spacing w:val="19"/>
        </w:rPr>
        <w:t>of</w:t>
      </w:r>
      <w:r>
        <w:rPr>
          <w:i/>
          <w:spacing w:val="40"/>
        </w:rPr>
        <w:t xml:space="preserve"> </w:t>
      </w:r>
      <w:r>
        <w:rPr>
          <w:i/>
        </w:rPr>
        <w:t>the</w:t>
      </w:r>
      <w:r>
        <w:rPr>
          <w:i/>
          <w:spacing w:val="-1"/>
        </w:rPr>
        <w:t xml:space="preserve"> </w:t>
      </w:r>
      <w:r>
        <w:rPr>
          <w:i/>
        </w:rPr>
        <w:t>Authority</w:t>
      </w:r>
      <w:r>
        <w:rPr>
          <w:i/>
          <w:spacing w:val="-2"/>
        </w:rPr>
        <w:t xml:space="preserve"> </w:t>
      </w:r>
      <w:r>
        <w:rPr>
          <w:i/>
          <w:spacing w:val="19"/>
        </w:rPr>
        <w:t>of</w:t>
      </w:r>
      <w:r>
        <w:rPr>
          <w:i/>
          <w:spacing w:val="-52"/>
        </w:rPr>
        <w:t xml:space="preserve"> </w:t>
      </w:r>
      <w:r>
        <w:rPr>
          <w:i/>
        </w:rPr>
        <w:t>Scripture.</w:t>
      </w:r>
      <w:r>
        <w:rPr>
          <w:i/>
          <w:spacing w:val="-2"/>
        </w:rPr>
        <w:t xml:space="preserve"> </w:t>
      </w:r>
      <w:r>
        <w:rPr>
          <w:rFonts w:ascii="Arial"/>
          <w:sz w:val="20"/>
        </w:rPr>
        <w:t>New</w:t>
      </w:r>
      <w:r>
        <w:rPr>
          <w:rFonts w:ascii="Arial"/>
          <w:spacing w:val="-2"/>
          <w:sz w:val="20"/>
        </w:rPr>
        <w:t xml:space="preserve"> </w:t>
      </w:r>
      <w:r>
        <w:rPr>
          <w:rFonts w:ascii="Arial"/>
          <w:sz w:val="20"/>
        </w:rPr>
        <w:t>York:</w:t>
      </w:r>
      <w:r>
        <w:rPr>
          <w:rFonts w:ascii="Arial"/>
          <w:sz w:val="20"/>
        </w:rPr>
        <w:tab/>
        <w:t>HarperOne,</w:t>
      </w:r>
      <w:r>
        <w:rPr>
          <w:rFonts w:ascii="Arial"/>
          <w:spacing w:val="1"/>
          <w:sz w:val="20"/>
        </w:rPr>
        <w:t xml:space="preserve"> </w:t>
      </w:r>
      <w:r>
        <w:rPr>
          <w:rFonts w:ascii="Arial"/>
          <w:sz w:val="20"/>
        </w:rPr>
        <w:t>2005.</w:t>
      </w:r>
    </w:p>
    <w:p w14:paraId="219BA59B" w14:textId="77777777" w:rsidR="00032B34" w:rsidRDefault="00857DEC">
      <w:pPr>
        <w:spacing w:before="148" w:line="261" w:lineRule="auto"/>
        <w:ind w:left="1311" w:right="1970"/>
        <w:rPr>
          <w:rFonts w:ascii="Arial"/>
          <w:sz w:val="20"/>
        </w:rPr>
      </w:pPr>
      <w:r>
        <w:rPr>
          <w:rFonts w:ascii="Arial"/>
          <w:sz w:val="20"/>
        </w:rPr>
        <w:t xml:space="preserve">Yrigoyen, Charles, Jr. </w:t>
      </w:r>
      <w:r>
        <w:rPr>
          <w:i/>
        </w:rPr>
        <w:t xml:space="preserve">Belief Matters: United Methodism's Doctrinal Standards. </w:t>
      </w:r>
      <w:r>
        <w:rPr>
          <w:rFonts w:ascii="Arial"/>
          <w:sz w:val="20"/>
        </w:rPr>
        <w:t>Nashville:</w:t>
      </w:r>
      <w:r>
        <w:rPr>
          <w:rFonts w:ascii="Arial"/>
          <w:spacing w:val="-54"/>
          <w:sz w:val="20"/>
        </w:rPr>
        <w:t xml:space="preserve"> </w:t>
      </w:r>
      <w:r>
        <w:rPr>
          <w:rFonts w:ascii="Arial"/>
          <w:sz w:val="20"/>
        </w:rPr>
        <w:t>Abingdon, 2001.</w:t>
      </w:r>
    </w:p>
    <w:p w14:paraId="6B2D005A" w14:textId="77777777" w:rsidR="00032B34" w:rsidRDefault="00032B34">
      <w:pPr>
        <w:spacing w:line="261" w:lineRule="auto"/>
        <w:rPr>
          <w:rFonts w:ascii="Arial"/>
          <w:sz w:val="20"/>
        </w:rPr>
        <w:sectPr w:rsidR="00032B34">
          <w:pgSz w:w="12240" w:h="15840"/>
          <w:pgMar w:top="1500" w:right="520" w:bottom="720" w:left="460" w:header="0" w:footer="476" w:gutter="0"/>
          <w:cols w:space="720"/>
        </w:sectPr>
      </w:pPr>
    </w:p>
    <w:p w14:paraId="38735CC1" w14:textId="77777777" w:rsidR="00032B34" w:rsidRDefault="00032B34">
      <w:pPr>
        <w:pStyle w:val="BodyText"/>
        <w:rPr>
          <w:rFonts w:ascii="Arial"/>
          <w:sz w:val="20"/>
        </w:rPr>
      </w:pPr>
    </w:p>
    <w:p w14:paraId="3CBA2CDC" w14:textId="77777777" w:rsidR="00032B34" w:rsidRDefault="00032B34">
      <w:pPr>
        <w:pStyle w:val="BodyText"/>
        <w:rPr>
          <w:rFonts w:ascii="Arial"/>
          <w:sz w:val="20"/>
        </w:rPr>
      </w:pPr>
    </w:p>
    <w:p w14:paraId="4D57B81B" w14:textId="77777777" w:rsidR="00032B34" w:rsidRDefault="00857DEC">
      <w:pPr>
        <w:pStyle w:val="Heading3"/>
        <w:spacing w:before="211"/>
        <w:ind w:left="2717"/>
      </w:pPr>
      <w:r>
        <w:t>Worship and</w:t>
      </w:r>
      <w:r>
        <w:rPr>
          <w:spacing w:val="-3"/>
        </w:rPr>
        <w:t xml:space="preserve"> </w:t>
      </w:r>
      <w:r>
        <w:t>Sacraments</w:t>
      </w:r>
      <w:r>
        <w:rPr>
          <w:spacing w:val="-2"/>
        </w:rPr>
        <w:t xml:space="preserve"> </w:t>
      </w:r>
      <w:r>
        <w:t>Interview</w:t>
      </w:r>
      <w:r>
        <w:rPr>
          <w:spacing w:val="2"/>
        </w:rPr>
        <w:t xml:space="preserve"> </w:t>
      </w:r>
      <w:r>
        <w:t>Team</w:t>
      </w:r>
    </w:p>
    <w:p w14:paraId="393EC8E3" w14:textId="77777777" w:rsidR="00032B34" w:rsidRDefault="00032B34">
      <w:pPr>
        <w:pStyle w:val="BodyText"/>
        <w:rPr>
          <w:b/>
          <w:sz w:val="28"/>
        </w:rPr>
      </w:pPr>
    </w:p>
    <w:p w14:paraId="38AD8794" w14:textId="77777777" w:rsidR="00032B34" w:rsidRDefault="00032B34">
      <w:pPr>
        <w:pStyle w:val="BodyText"/>
        <w:spacing w:before="1"/>
        <w:rPr>
          <w:b/>
          <w:sz w:val="27"/>
        </w:rPr>
      </w:pPr>
    </w:p>
    <w:p w14:paraId="74370DCE" w14:textId="77777777" w:rsidR="00032B34" w:rsidRDefault="00857DEC">
      <w:pPr>
        <w:pStyle w:val="Heading5"/>
        <w:spacing w:before="1"/>
        <w:ind w:left="1359"/>
        <w:jc w:val="both"/>
      </w:pPr>
      <w:r>
        <w:t>Certified</w:t>
      </w:r>
      <w:r>
        <w:rPr>
          <w:spacing w:val="-4"/>
        </w:rPr>
        <w:t xml:space="preserve"> </w:t>
      </w:r>
      <w:r>
        <w:t>Candidates</w:t>
      </w:r>
      <w:r>
        <w:rPr>
          <w:spacing w:val="-2"/>
        </w:rPr>
        <w:t xml:space="preserve"> </w:t>
      </w:r>
      <w:r>
        <w:t>and</w:t>
      </w:r>
      <w:r>
        <w:rPr>
          <w:spacing w:val="-6"/>
        </w:rPr>
        <w:t xml:space="preserve"> </w:t>
      </w:r>
      <w:r>
        <w:t>Candidates</w:t>
      </w:r>
      <w:r>
        <w:rPr>
          <w:spacing w:val="-2"/>
        </w:rPr>
        <w:t xml:space="preserve"> </w:t>
      </w:r>
      <w:r>
        <w:t>Seeking</w:t>
      </w:r>
      <w:r>
        <w:rPr>
          <w:spacing w:val="-2"/>
        </w:rPr>
        <w:t xml:space="preserve"> </w:t>
      </w:r>
      <w:r>
        <w:t>Licensing</w:t>
      </w:r>
      <w:r>
        <w:rPr>
          <w:spacing w:val="-3"/>
        </w:rPr>
        <w:t xml:space="preserve"> </w:t>
      </w:r>
      <w:r>
        <w:t>as</w:t>
      </w:r>
      <w:r>
        <w:rPr>
          <w:spacing w:val="-2"/>
        </w:rPr>
        <w:t xml:space="preserve"> </w:t>
      </w:r>
      <w:r>
        <w:t>Local</w:t>
      </w:r>
      <w:r>
        <w:rPr>
          <w:spacing w:val="-5"/>
        </w:rPr>
        <w:t xml:space="preserve"> </w:t>
      </w:r>
      <w:r>
        <w:t>Pastors:</w:t>
      </w:r>
    </w:p>
    <w:p w14:paraId="7F199E41" w14:textId="77777777" w:rsidR="00032B34" w:rsidRDefault="00857DEC">
      <w:pPr>
        <w:pStyle w:val="BodyText"/>
        <w:spacing w:before="11" w:line="254" w:lineRule="auto"/>
        <w:ind w:left="1349" w:right="1147"/>
        <w:jc w:val="both"/>
      </w:pPr>
      <w:r>
        <w:t>should demonstrate, through written and oral examination, at least a basic level of understanding</w:t>
      </w:r>
      <w:r>
        <w:rPr>
          <w:spacing w:val="1"/>
        </w:rPr>
        <w:t xml:space="preserve"> </w:t>
      </w:r>
      <w:r>
        <w:t>and</w:t>
      </w:r>
      <w:r>
        <w:rPr>
          <w:spacing w:val="-1"/>
        </w:rPr>
        <w:t xml:space="preserve"> </w:t>
      </w:r>
      <w:r>
        <w:t>ability</w:t>
      </w:r>
      <w:r>
        <w:rPr>
          <w:spacing w:val="-3"/>
        </w:rPr>
        <w:t xml:space="preserve"> </w:t>
      </w:r>
      <w:r>
        <w:t>to</w:t>
      </w:r>
      <w:r>
        <w:rPr>
          <w:spacing w:val="-3"/>
        </w:rPr>
        <w:t xml:space="preserve"> </w:t>
      </w:r>
      <w:r>
        <w:t>lead worship</w:t>
      </w:r>
      <w:r>
        <w:rPr>
          <w:spacing w:val="-3"/>
        </w:rPr>
        <w:t xml:space="preserve"> </w:t>
      </w:r>
      <w:r>
        <w:t>and preside over</w:t>
      </w:r>
      <w:r>
        <w:rPr>
          <w:spacing w:val="-2"/>
        </w:rPr>
        <w:t xml:space="preserve"> </w:t>
      </w:r>
      <w:r>
        <w:t>the Sacraments.</w:t>
      </w:r>
    </w:p>
    <w:p w14:paraId="14D91EB9" w14:textId="77777777" w:rsidR="00032B34" w:rsidRDefault="00032B34">
      <w:pPr>
        <w:pStyle w:val="BodyText"/>
        <w:spacing w:before="2"/>
      </w:pPr>
    </w:p>
    <w:p w14:paraId="687C6377" w14:textId="77777777" w:rsidR="00032B34" w:rsidRDefault="00857DEC">
      <w:pPr>
        <w:pStyle w:val="BodyText"/>
        <w:spacing w:line="254" w:lineRule="auto"/>
        <w:ind w:left="1335" w:right="1149"/>
        <w:jc w:val="both"/>
      </w:pPr>
      <w:r>
        <w:rPr>
          <w:b/>
        </w:rPr>
        <w:t xml:space="preserve">Candidates Seeking Provisional Membership: </w:t>
      </w:r>
      <w:r>
        <w:t>should demonstrate readiness for ministry in the</w:t>
      </w:r>
      <w:r>
        <w:rPr>
          <w:spacing w:val="1"/>
        </w:rPr>
        <w:t xml:space="preserve"> </w:t>
      </w:r>
      <w:r>
        <w:t>leading of worship and presiding over the Sacraments. Candidates for provisional membership are</w:t>
      </w:r>
      <w:r>
        <w:rPr>
          <w:spacing w:val="1"/>
        </w:rPr>
        <w:t xml:space="preserve"> </w:t>
      </w:r>
      <w:r>
        <w:t>expected to demonstrate, through written and oral examination, a level of understanding of worship</w:t>
      </w:r>
      <w:r>
        <w:rPr>
          <w:spacing w:val="-52"/>
        </w:rPr>
        <w:t xml:space="preserve"> </w:t>
      </w:r>
      <w:r>
        <w:t>and</w:t>
      </w:r>
      <w:r>
        <w:rPr>
          <w:spacing w:val="11"/>
        </w:rPr>
        <w:t xml:space="preserve"> </w:t>
      </w:r>
      <w:r>
        <w:t>the</w:t>
      </w:r>
      <w:r>
        <w:rPr>
          <w:spacing w:val="11"/>
        </w:rPr>
        <w:t xml:space="preserve"> </w:t>
      </w:r>
      <w:r>
        <w:t>Sacraments</w:t>
      </w:r>
      <w:r>
        <w:rPr>
          <w:spacing w:val="11"/>
        </w:rPr>
        <w:t xml:space="preserve"> </w:t>
      </w:r>
      <w:r>
        <w:t>that</w:t>
      </w:r>
      <w:r>
        <w:rPr>
          <w:spacing w:val="10"/>
        </w:rPr>
        <w:t xml:space="preserve"> </w:t>
      </w:r>
      <w:r>
        <w:t>reflects</w:t>
      </w:r>
      <w:r>
        <w:rPr>
          <w:spacing w:val="11"/>
        </w:rPr>
        <w:t xml:space="preserve"> </w:t>
      </w:r>
      <w:r>
        <w:t>their</w:t>
      </w:r>
      <w:r>
        <w:rPr>
          <w:spacing w:val="12"/>
        </w:rPr>
        <w:t xml:space="preserve"> </w:t>
      </w:r>
      <w:r>
        <w:t>rigorous</w:t>
      </w:r>
      <w:r>
        <w:rPr>
          <w:spacing w:val="9"/>
        </w:rPr>
        <w:t xml:space="preserve"> </w:t>
      </w:r>
      <w:r>
        <w:t>formal</w:t>
      </w:r>
      <w:r>
        <w:rPr>
          <w:spacing w:val="10"/>
        </w:rPr>
        <w:t xml:space="preserve"> </w:t>
      </w:r>
      <w:r>
        <w:t>education</w:t>
      </w:r>
      <w:r>
        <w:rPr>
          <w:spacing w:val="11"/>
        </w:rPr>
        <w:t xml:space="preserve"> </w:t>
      </w:r>
      <w:r>
        <w:t>and</w:t>
      </w:r>
      <w:r>
        <w:rPr>
          <w:spacing w:val="8"/>
        </w:rPr>
        <w:t xml:space="preserve"> </w:t>
      </w:r>
      <w:r>
        <w:t>training.</w:t>
      </w:r>
      <w:r>
        <w:rPr>
          <w:spacing w:val="11"/>
        </w:rPr>
        <w:t xml:space="preserve"> </w:t>
      </w:r>
      <w:r>
        <w:t>They</w:t>
      </w:r>
      <w:r>
        <w:rPr>
          <w:spacing w:val="9"/>
        </w:rPr>
        <w:t xml:space="preserve"> </w:t>
      </w:r>
      <w:r>
        <w:t>should</w:t>
      </w:r>
      <w:r>
        <w:rPr>
          <w:spacing w:val="11"/>
        </w:rPr>
        <w:t xml:space="preserve"> </w:t>
      </w:r>
      <w:r>
        <w:t>be</w:t>
      </w:r>
      <w:r>
        <w:rPr>
          <w:spacing w:val="11"/>
        </w:rPr>
        <w:t xml:space="preserve"> </w:t>
      </w:r>
      <w:r>
        <w:t>able</w:t>
      </w:r>
      <w:r>
        <w:rPr>
          <w:spacing w:val="-52"/>
        </w:rPr>
        <w:t xml:space="preserve"> </w:t>
      </w:r>
      <w:r>
        <w:t>to</w:t>
      </w:r>
      <w:r>
        <w:rPr>
          <w:spacing w:val="1"/>
        </w:rPr>
        <w:t xml:space="preserve"> </w:t>
      </w:r>
      <w:r>
        <w:t>communicate</w:t>
      </w:r>
      <w:r>
        <w:rPr>
          <w:spacing w:val="1"/>
        </w:rPr>
        <w:t xml:space="preserve"> </w:t>
      </w:r>
      <w:r>
        <w:t>a Wesleyan</w:t>
      </w:r>
      <w:r>
        <w:rPr>
          <w:spacing w:val="1"/>
        </w:rPr>
        <w:t xml:space="preserve"> </w:t>
      </w:r>
      <w:r>
        <w:t>understanding of</w:t>
      </w:r>
      <w:r>
        <w:rPr>
          <w:spacing w:val="1"/>
        </w:rPr>
        <w:t xml:space="preserve"> </w:t>
      </w:r>
      <w:r>
        <w:t>worship</w:t>
      </w:r>
      <w:r>
        <w:rPr>
          <w:spacing w:val="1"/>
        </w:rPr>
        <w:t xml:space="preserve"> </w:t>
      </w:r>
      <w:r>
        <w:t>and</w:t>
      </w:r>
      <w:r>
        <w:rPr>
          <w:spacing w:val="1"/>
        </w:rPr>
        <w:t xml:space="preserve"> </w:t>
      </w:r>
      <w:r>
        <w:t>the</w:t>
      </w:r>
      <w:r>
        <w:rPr>
          <w:spacing w:val="1"/>
        </w:rPr>
        <w:t xml:space="preserve"> </w:t>
      </w:r>
      <w:r>
        <w:t>Sacraments. They should</w:t>
      </w:r>
      <w:r>
        <w:rPr>
          <w:spacing w:val="55"/>
        </w:rPr>
        <w:t xml:space="preserve"> </w:t>
      </w:r>
      <w:r>
        <w:t>show</w:t>
      </w:r>
      <w:r>
        <w:rPr>
          <w:spacing w:val="1"/>
        </w:rPr>
        <w:t xml:space="preserve"> </w:t>
      </w:r>
      <w:r>
        <w:t>some</w:t>
      </w:r>
      <w:r>
        <w:rPr>
          <w:spacing w:val="1"/>
        </w:rPr>
        <w:t xml:space="preserve"> </w:t>
      </w:r>
      <w:r>
        <w:t>ability</w:t>
      </w:r>
      <w:r>
        <w:rPr>
          <w:spacing w:val="1"/>
        </w:rPr>
        <w:t xml:space="preserve"> </w:t>
      </w:r>
      <w:r>
        <w:t>to</w:t>
      </w:r>
      <w:r>
        <w:rPr>
          <w:spacing w:val="1"/>
        </w:rPr>
        <w:t xml:space="preserve"> </w:t>
      </w:r>
      <w:r>
        <w:t>integrate</w:t>
      </w:r>
      <w:r>
        <w:rPr>
          <w:spacing w:val="1"/>
        </w:rPr>
        <w:t xml:space="preserve"> </w:t>
      </w:r>
      <w:r>
        <w:t>their</w:t>
      </w:r>
      <w:r>
        <w:rPr>
          <w:spacing w:val="1"/>
        </w:rPr>
        <w:t xml:space="preserve"> </w:t>
      </w:r>
      <w:r>
        <w:t>educational</w:t>
      </w:r>
      <w:r>
        <w:rPr>
          <w:spacing w:val="1"/>
        </w:rPr>
        <w:t xml:space="preserve"> </w:t>
      </w:r>
      <w:r>
        <w:t>knowledge</w:t>
      </w:r>
      <w:r>
        <w:rPr>
          <w:spacing w:val="1"/>
        </w:rPr>
        <w:t xml:space="preserve"> </w:t>
      </w:r>
      <w:r>
        <w:t>with</w:t>
      </w:r>
      <w:r>
        <w:rPr>
          <w:spacing w:val="1"/>
        </w:rPr>
        <w:t xml:space="preserve"> </w:t>
      </w:r>
      <w:r>
        <w:t>the</w:t>
      </w:r>
      <w:r>
        <w:rPr>
          <w:spacing w:val="1"/>
        </w:rPr>
        <w:t xml:space="preserve"> </w:t>
      </w:r>
      <w:r>
        <w:t>practical</w:t>
      </w:r>
      <w:r>
        <w:rPr>
          <w:spacing w:val="55"/>
        </w:rPr>
        <w:t xml:space="preserve"> </w:t>
      </w:r>
      <w:r>
        <w:t>implementation</w:t>
      </w:r>
      <w:r>
        <w:rPr>
          <w:spacing w:val="55"/>
        </w:rPr>
        <w:t xml:space="preserve"> </w:t>
      </w:r>
      <w:r>
        <w:t>and</w:t>
      </w:r>
      <w:r>
        <w:rPr>
          <w:spacing w:val="1"/>
        </w:rPr>
        <w:t xml:space="preserve"> </w:t>
      </w:r>
      <w:r>
        <w:t>leading</w:t>
      </w:r>
      <w:r>
        <w:rPr>
          <w:spacing w:val="-4"/>
        </w:rPr>
        <w:t xml:space="preserve"> </w:t>
      </w:r>
      <w:r>
        <w:t>of</w:t>
      </w:r>
      <w:r>
        <w:rPr>
          <w:spacing w:val="1"/>
        </w:rPr>
        <w:t xml:space="preserve"> </w:t>
      </w:r>
      <w:r>
        <w:t>engaging</w:t>
      </w:r>
      <w:r>
        <w:rPr>
          <w:spacing w:val="-3"/>
        </w:rPr>
        <w:t xml:space="preserve"> </w:t>
      </w:r>
      <w:r>
        <w:t>worship.</w:t>
      </w:r>
    </w:p>
    <w:p w14:paraId="0700B848" w14:textId="77777777" w:rsidR="00032B34" w:rsidRDefault="00032B34">
      <w:pPr>
        <w:pStyle w:val="BodyText"/>
        <w:spacing w:before="6"/>
      </w:pPr>
    </w:p>
    <w:p w14:paraId="41AA52C9" w14:textId="77777777" w:rsidR="00032B34" w:rsidRDefault="00857DEC">
      <w:pPr>
        <w:pStyle w:val="BodyText"/>
        <w:spacing w:line="259" w:lineRule="auto"/>
        <w:ind w:left="1320" w:right="1150"/>
        <w:jc w:val="both"/>
      </w:pPr>
      <w:r>
        <w:rPr>
          <w:b/>
        </w:rPr>
        <w:t xml:space="preserve">Provisional Members Seeking Full Conference Membership: </w:t>
      </w:r>
      <w:r>
        <w:t>should demonstrate effectiveness</w:t>
      </w:r>
      <w:r>
        <w:rPr>
          <w:spacing w:val="1"/>
        </w:rPr>
        <w:t xml:space="preserve"> </w:t>
      </w:r>
      <w:r>
        <w:t>in the leading of worship and the presiding over the Sacraments. That is, they are comfortable in</w:t>
      </w:r>
      <w:r>
        <w:rPr>
          <w:spacing w:val="1"/>
        </w:rPr>
        <w:t xml:space="preserve"> </w:t>
      </w:r>
      <w:r>
        <w:t>and are clearly able to lead worship and preside over the Sacraments. Integration of Wesleyan</w:t>
      </w:r>
      <w:r>
        <w:rPr>
          <w:spacing w:val="1"/>
        </w:rPr>
        <w:t xml:space="preserve"> </w:t>
      </w:r>
      <w:r>
        <w:t>worship with life and ministerial experience should come naturally in both oral and written work,</w:t>
      </w:r>
      <w:r>
        <w:rPr>
          <w:spacing w:val="1"/>
        </w:rPr>
        <w:t xml:space="preserve"> </w:t>
      </w:r>
      <w:r>
        <w:t>ministry.</w:t>
      </w:r>
    </w:p>
    <w:p w14:paraId="3E36BE70" w14:textId="77777777" w:rsidR="00032B34" w:rsidRDefault="00032B34">
      <w:pPr>
        <w:pStyle w:val="BodyText"/>
        <w:rPr>
          <w:sz w:val="24"/>
        </w:rPr>
      </w:pPr>
    </w:p>
    <w:p w14:paraId="5534AB39" w14:textId="77777777" w:rsidR="00032B34" w:rsidRDefault="00032B34">
      <w:pPr>
        <w:pStyle w:val="BodyText"/>
        <w:rPr>
          <w:sz w:val="24"/>
        </w:rPr>
      </w:pPr>
    </w:p>
    <w:p w14:paraId="6099900F" w14:textId="77777777" w:rsidR="00032B34" w:rsidRDefault="00032B34">
      <w:pPr>
        <w:pStyle w:val="BodyText"/>
        <w:rPr>
          <w:sz w:val="25"/>
        </w:rPr>
      </w:pPr>
    </w:p>
    <w:p w14:paraId="7E386DEE" w14:textId="77777777" w:rsidR="00032B34" w:rsidRDefault="00857DEC">
      <w:pPr>
        <w:pStyle w:val="Heading5"/>
        <w:ind w:left="1311"/>
        <w:jc w:val="both"/>
      </w:pPr>
      <w:r>
        <w:t>The</w:t>
      </w:r>
      <w:r>
        <w:rPr>
          <w:spacing w:val="-3"/>
        </w:rPr>
        <w:t xml:space="preserve"> </w:t>
      </w:r>
      <w:r>
        <w:t>Interview</w:t>
      </w:r>
    </w:p>
    <w:p w14:paraId="55DE4589" w14:textId="77777777" w:rsidR="00032B34" w:rsidRDefault="00032B34">
      <w:pPr>
        <w:pStyle w:val="BodyText"/>
        <w:spacing w:before="11"/>
        <w:rPr>
          <w:b/>
          <w:sz w:val="23"/>
        </w:rPr>
      </w:pPr>
    </w:p>
    <w:p w14:paraId="4B1E7F32" w14:textId="77777777" w:rsidR="00032B34" w:rsidRDefault="00857DEC" w:rsidP="00857DEC">
      <w:pPr>
        <w:pStyle w:val="ListParagraph"/>
        <w:numPr>
          <w:ilvl w:val="0"/>
          <w:numId w:val="11"/>
        </w:numPr>
        <w:tabs>
          <w:tab w:val="left" w:pos="1581"/>
        </w:tabs>
      </w:pPr>
      <w:r>
        <w:t>What</w:t>
      </w:r>
      <w:r>
        <w:rPr>
          <w:spacing w:val="-2"/>
        </w:rPr>
        <w:t xml:space="preserve"> </w:t>
      </w:r>
      <w:r>
        <w:t>is</w:t>
      </w:r>
      <w:r>
        <w:rPr>
          <w:spacing w:val="-2"/>
        </w:rPr>
        <w:t xml:space="preserve"> </w:t>
      </w:r>
      <w:r>
        <w:t>the</w:t>
      </w:r>
      <w:r>
        <w:rPr>
          <w:spacing w:val="-1"/>
        </w:rPr>
        <w:t xml:space="preserve"> </w:t>
      </w:r>
      <w:r>
        <w:t>meaning</w:t>
      </w:r>
      <w:r>
        <w:rPr>
          <w:spacing w:val="-3"/>
        </w:rPr>
        <w:t xml:space="preserve"> </w:t>
      </w:r>
      <w:r>
        <w:t>of</w:t>
      </w:r>
      <w:r>
        <w:rPr>
          <w:spacing w:val="1"/>
        </w:rPr>
        <w:t xml:space="preserve"> </w:t>
      </w:r>
      <w:r>
        <w:t>the</w:t>
      </w:r>
      <w:r>
        <w:rPr>
          <w:spacing w:val="-1"/>
        </w:rPr>
        <w:t xml:space="preserve"> </w:t>
      </w:r>
      <w:r>
        <w:t>Sacraments?</w:t>
      </w:r>
    </w:p>
    <w:p w14:paraId="6C02869D" w14:textId="77777777" w:rsidR="00032B34" w:rsidRDefault="00857DEC" w:rsidP="00857DEC">
      <w:pPr>
        <w:pStyle w:val="ListParagraph"/>
        <w:numPr>
          <w:ilvl w:val="0"/>
          <w:numId w:val="11"/>
        </w:numPr>
        <w:tabs>
          <w:tab w:val="left" w:pos="1580"/>
        </w:tabs>
        <w:spacing w:before="4"/>
        <w:ind w:left="1316" w:right="1154" w:firstLine="0"/>
        <w:rPr>
          <w:rFonts w:ascii="Arial"/>
          <w:sz w:val="20"/>
        </w:rPr>
      </w:pPr>
      <w:r>
        <w:t>Explain</w:t>
      </w:r>
      <w:r>
        <w:rPr>
          <w:spacing w:val="32"/>
        </w:rPr>
        <w:t xml:space="preserve"> </w:t>
      </w:r>
      <w:r>
        <w:t>the</w:t>
      </w:r>
      <w:r>
        <w:rPr>
          <w:spacing w:val="34"/>
        </w:rPr>
        <w:t xml:space="preserve"> </w:t>
      </w:r>
      <w:r>
        <w:t>role</w:t>
      </w:r>
      <w:r>
        <w:rPr>
          <w:spacing w:val="33"/>
        </w:rPr>
        <w:t xml:space="preserve"> </w:t>
      </w:r>
      <w:r>
        <w:t>and</w:t>
      </w:r>
      <w:r>
        <w:rPr>
          <w:spacing w:val="33"/>
        </w:rPr>
        <w:t xml:space="preserve"> </w:t>
      </w:r>
      <w:r>
        <w:t>significance</w:t>
      </w:r>
      <w:r>
        <w:rPr>
          <w:spacing w:val="34"/>
        </w:rPr>
        <w:t xml:space="preserve"> </w:t>
      </w:r>
      <w:r>
        <w:t>of</w:t>
      </w:r>
      <w:r>
        <w:rPr>
          <w:spacing w:val="33"/>
        </w:rPr>
        <w:t xml:space="preserve"> </w:t>
      </w:r>
      <w:r>
        <w:t>the</w:t>
      </w:r>
      <w:r>
        <w:rPr>
          <w:spacing w:val="34"/>
        </w:rPr>
        <w:t xml:space="preserve"> </w:t>
      </w:r>
      <w:r>
        <w:t>Sacraments</w:t>
      </w:r>
      <w:r>
        <w:rPr>
          <w:spacing w:val="30"/>
        </w:rPr>
        <w:t xml:space="preserve"> </w:t>
      </w:r>
      <w:r>
        <w:t>in</w:t>
      </w:r>
      <w:r>
        <w:rPr>
          <w:spacing w:val="33"/>
        </w:rPr>
        <w:t xml:space="preserve"> </w:t>
      </w:r>
      <w:r>
        <w:t>the</w:t>
      </w:r>
      <w:r>
        <w:rPr>
          <w:spacing w:val="34"/>
        </w:rPr>
        <w:t xml:space="preserve"> </w:t>
      </w:r>
      <w:r>
        <w:t>ministry</w:t>
      </w:r>
      <w:r>
        <w:rPr>
          <w:spacing w:val="30"/>
        </w:rPr>
        <w:t xml:space="preserve"> </w:t>
      </w:r>
      <w:r>
        <w:t>to</w:t>
      </w:r>
      <w:r>
        <w:rPr>
          <w:spacing w:val="33"/>
        </w:rPr>
        <w:t xml:space="preserve"> </w:t>
      </w:r>
      <w:r>
        <w:t>which</w:t>
      </w:r>
      <w:r>
        <w:rPr>
          <w:spacing w:val="30"/>
        </w:rPr>
        <w:t xml:space="preserve"> </w:t>
      </w:r>
      <w:r>
        <w:t>you</w:t>
      </w:r>
      <w:r>
        <w:rPr>
          <w:spacing w:val="33"/>
        </w:rPr>
        <w:t xml:space="preserve"> </w:t>
      </w:r>
      <w:r>
        <w:t>have</w:t>
      </w:r>
      <w:r>
        <w:rPr>
          <w:spacing w:val="34"/>
        </w:rPr>
        <w:t xml:space="preserve"> </w:t>
      </w:r>
      <w:r>
        <w:t>been</w:t>
      </w:r>
      <w:r>
        <w:rPr>
          <w:spacing w:val="-52"/>
        </w:rPr>
        <w:t xml:space="preserve"> </w:t>
      </w:r>
      <w:r>
        <w:t>called.</w:t>
      </w:r>
    </w:p>
    <w:p w14:paraId="37F332FE" w14:textId="77777777" w:rsidR="00032B34" w:rsidRDefault="00857DEC" w:rsidP="00857DEC">
      <w:pPr>
        <w:pStyle w:val="ListParagraph"/>
        <w:numPr>
          <w:ilvl w:val="0"/>
          <w:numId w:val="11"/>
        </w:numPr>
        <w:tabs>
          <w:tab w:val="left" w:pos="1636"/>
        </w:tabs>
        <w:spacing w:before="5"/>
        <w:ind w:left="1635" w:hanging="320"/>
        <w:rPr>
          <w:rFonts w:ascii="Arial"/>
          <w:sz w:val="20"/>
        </w:rPr>
      </w:pPr>
      <w:r>
        <w:t>How</w:t>
      </w:r>
      <w:r>
        <w:rPr>
          <w:spacing w:val="-3"/>
        </w:rPr>
        <w:t xml:space="preserve"> </w:t>
      </w:r>
      <w:r>
        <w:t>are</w:t>
      </w:r>
      <w:r>
        <w:rPr>
          <w:spacing w:val="-1"/>
        </w:rPr>
        <w:t xml:space="preserve"> </w:t>
      </w:r>
      <w:r>
        <w:t>worshippers</w:t>
      </w:r>
      <w:r>
        <w:rPr>
          <w:spacing w:val="-1"/>
        </w:rPr>
        <w:t xml:space="preserve"> </w:t>
      </w:r>
      <w:r>
        <w:t>shaped</w:t>
      </w:r>
      <w:r>
        <w:rPr>
          <w:spacing w:val="-1"/>
        </w:rPr>
        <w:t xml:space="preserve"> </w:t>
      </w:r>
      <w:r>
        <w:t>and</w:t>
      </w:r>
      <w:r>
        <w:rPr>
          <w:spacing w:val="-4"/>
        </w:rPr>
        <w:t xml:space="preserve"> </w:t>
      </w:r>
      <w:r>
        <w:t>formed</w:t>
      </w:r>
      <w:r>
        <w:rPr>
          <w:spacing w:val="-1"/>
        </w:rPr>
        <w:t xml:space="preserve"> </w:t>
      </w:r>
      <w:r>
        <w:t>by</w:t>
      </w:r>
      <w:r>
        <w:rPr>
          <w:spacing w:val="-4"/>
        </w:rPr>
        <w:t xml:space="preserve"> </w:t>
      </w:r>
      <w:r>
        <w:t>worship?</w:t>
      </w:r>
    </w:p>
    <w:p w14:paraId="07F7FACA" w14:textId="77777777" w:rsidR="00032B34" w:rsidRDefault="00857DEC" w:rsidP="00857DEC">
      <w:pPr>
        <w:pStyle w:val="ListParagraph"/>
        <w:numPr>
          <w:ilvl w:val="0"/>
          <w:numId w:val="11"/>
        </w:numPr>
        <w:tabs>
          <w:tab w:val="left" w:pos="1580"/>
        </w:tabs>
        <w:spacing w:before="4"/>
        <w:ind w:left="1316" w:right="1152" w:firstLine="0"/>
        <w:rPr>
          <w:rFonts w:ascii="Arial"/>
          <w:sz w:val="20"/>
        </w:rPr>
      </w:pPr>
      <w:r>
        <w:t>How</w:t>
      </w:r>
      <w:r>
        <w:rPr>
          <w:spacing w:val="14"/>
        </w:rPr>
        <w:t xml:space="preserve"> </w:t>
      </w:r>
      <w:r>
        <w:t>has</w:t>
      </w:r>
      <w:r>
        <w:rPr>
          <w:spacing w:val="14"/>
        </w:rPr>
        <w:t xml:space="preserve"> </w:t>
      </w:r>
      <w:r>
        <w:t>the</w:t>
      </w:r>
      <w:r>
        <w:rPr>
          <w:spacing w:val="13"/>
        </w:rPr>
        <w:t xml:space="preserve"> </w:t>
      </w:r>
      <w:r>
        <w:t>practice</w:t>
      </w:r>
      <w:r>
        <w:rPr>
          <w:spacing w:val="13"/>
        </w:rPr>
        <w:t xml:space="preserve"> </w:t>
      </w:r>
      <w:r>
        <w:t>of</w:t>
      </w:r>
      <w:r>
        <w:rPr>
          <w:spacing w:val="14"/>
        </w:rPr>
        <w:t xml:space="preserve"> </w:t>
      </w:r>
      <w:r>
        <w:t>ministry</w:t>
      </w:r>
      <w:r>
        <w:rPr>
          <w:spacing w:val="13"/>
        </w:rPr>
        <w:t xml:space="preserve"> </w:t>
      </w:r>
      <w:r>
        <w:t>enriched</w:t>
      </w:r>
      <w:r>
        <w:rPr>
          <w:spacing w:val="13"/>
        </w:rPr>
        <w:t xml:space="preserve"> </w:t>
      </w:r>
      <w:r>
        <w:t>your</w:t>
      </w:r>
      <w:r>
        <w:rPr>
          <w:spacing w:val="16"/>
        </w:rPr>
        <w:t xml:space="preserve"> </w:t>
      </w:r>
      <w:r>
        <w:t>understanding</w:t>
      </w:r>
      <w:r>
        <w:rPr>
          <w:spacing w:val="13"/>
        </w:rPr>
        <w:t xml:space="preserve"> </w:t>
      </w:r>
      <w:r>
        <w:t>of</w:t>
      </w:r>
      <w:r>
        <w:rPr>
          <w:spacing w:val="14"/>
        </w:rPr>
        <w:t xml:space="preserve"> </w:t>
      </w:r>
      <w:r>
        <w:t>the</w:t>
      </w:r>
      <w:r>
        <w:rPr>
          <w:spacing w:val="16"/>
        </w:rPr>
        <w:t xml:space="preserve"> </w:t>
      </w:r>
      <w:r>
        <w:t>meaning</w:t>
      </w:r>
      <w:r>
        <w:rPr>
          <w:spacing w:val="13"/>
        </w:rPr>
        <w:t xml:space="preserve"> </w:t>
      </w:r>
      <w:r>
        <w:t>and</w:t>
      </w:r>
      <w:r>
        <w:rPr>
          <w:spacing w:val="15"/>
        </w:rPr>
        <w:t xml:space="preserve"> </w:t>
      </w:r>
      <w:r>
        <w:t>significance</w:t>
      </w:r>
      <w:r>
        <w:rPr>
          <w:spacing w:val="-52"/>
        </w:rPr>
        <w:t xml:space="preserve"> </w:t>
      </w:r>
      <w:r>
        <w:t>of the Sacraments?</w:t>
      </w:r>
    </w:p>
    <w:p w14:paraId="4F5CD9EB" w14:textId="77777777" w:rsidR="00032B34" w:rsidRDefault="00857DEC" w:rsidP="00857DEC">
      <w:pPr>
        <w:pStyle w:val="ListParagraph"/>
        <w:numPr>
          <w:ilvl w:val="0"/>
          <w:numId w:val="11"/>
        </w:numPr>
        <w:tabs>
          <w:tab w:val="left" w:pos="1580"/>
        </w:tabs>
        <w:spacing w:before="5"/>
        <w:ind w:left="1316" w:right="1150" w:firstLine="0"/>
        <w:rPr>
          <w:rFonts w:ascii="Arial"/>
          <w:sz w:val="20"/>
        </w:rPr>
      </w:pPr>
      <w:r>
        <w:t>How</w:t>
      </w:r>
      <w:r>
        <w:rPr>
          <w:spacing w:val="4"/>
        </w:rPr>
        <w:t xml:space="preserve"> </w:t>
      </w:r>
      <w:r>
        <w:t>would</w:t>
      </w:r>
      <w:r>
        <w:rPr>
          <w:spacing w:val="6"/>
        </w:rPr>
        <w:t xml:space="preserve"> </w:t>
      </w:r>
      <w:r>
        <w:t>you</w:t>
      </w:r>
      <w:r>
        <w:rPr>
          <w:spacing w:val="6"/>
        </w:rPr>
        <w:t xml:space="preserve"> </w:t>
      </w:r>
      <w:r>
        <w:t>explain</w:t>
      </w:r>
      <w:r>
        <w:rPr>
          <w:spacing w:val="4"/>
        </w:rPr>
        <w:t xml:space="preserve"> </w:t>
      </w:r>
      <w:r>
        <w:t>the</w:t>
      </w:r>
      <w:r>
        <w:rPr>
          <w:spacing w:val="6"/>
        </w:rPr>
        <w:t xml:space="preserve"> </w:t>
      </w:r>
      <w:r>
        <w:t>Sacrament</w:t>
      </w:r>
      <w:r>
        <w:rPr>
          <w:spacing w:val="7"/>
        </w:rPr>
        <w:t xml:space="preserve"> </w:t>
      </w:r>
      <w:r>
        <w:t>of</w:t>
      </w:r>
      <w:r>
        <w:rPr>
          <w:spacing w:val="6"/>
        </w:rPr>
        <w:t xml:space="preserve"> </w:t>
      </w:r>
      <w:r>
        <w:t>Holy</w:t>
      </w:r>
      <w:r>
        <w:rPr>
          <w:spacing w:val="4"/>
        </w:rPr>
        <w:t xml:space="preserve"> </w:t>
      </w:r>
      <w:r>
        <w:t>Communion</w:t>
      </w:r>
      <w:r>
        <w:rPr>
          <w:spacing w:val="6"/>
        </w:rPr>
        <w:t xml:space="preserve"> </w:t>
      </w:r>
      <w:r>
        <w:t>to</w:t>
      </w:r>
      <w:r>
        <w:rPr>
          <w:spacing w:val="6"/>
        </w:rPr>
        <w:t xml:space="preserve"> </w:t>
      </w:r>
      <w:r>
        <w:t>a</w:t>
      </w:r>
      <w:r>
        <w:rPr>
          <w:spacing w:val="4"/>
        </w:rPr>
        <w:t xml:space="preserve"> </w:t>
      </w:r>
      <w:r>
        <w:t>person</w:t>
      </w:r>
      <w:r>
        <w:rPr>
          <w:spacing w:val="4"/>
        </w:rPr>
        <w:t xml:space="preserve"> </w:t>
      </w:r>
      <w:r>
        <w:t>unfamiliar</w:t>
      </w:r>
      <w:r>
        <w:rPr>
          <w:spacing w:val="7"/>
        </w:rPr>
        <w:t xml:space="preserve"> </w:t>
      </w:r>
      <w:r>
        <w:t>with</w:t>
      </w:r>
      <w:r>
        <w:rPr>
          <w:spacing w:val="4"/>
        </w:rPr>
        <w:t xml:space="preserve"> </w:t>
      </w:r>
      <w:r>
        <w:t>the</w:t>
      </w:r>
      <w:r>
        <w:rPr>
          <w:spacing w:val="3"/>
        </w:rPr>
        <w:t xml:space="preserve"> </w:t>
      </w:r>
      <w:r>
        <w:t>life</w:t>
      </w:r>
      <w:r>
        <w:rPr>
          <w:spacing w:val="-52"/>
        </w:rPr>
        <w:t xml:space="preserve"> </w:t>
      </w:r>
      <w:r>
        <w:t>of the United</w:t>
      </w:r>
      <w:r>
        <w:rPr>
          <w:spacing w:val="-3"/>
        </w:rPr>
        <w:t xml:space="preserve"> </w:t>
      </w:r>
      <w:r>
        <w:t>Methodist</w:t>
      </w:r>
      <w:r>
        <w:rPr>
          <w:spacing w:val="1"/>
        </w:rPr>
        <w:t xml:space="preserve"> </w:t>
      </w:r>
      <w:r>
        <w:t>Church?</w:t>
      </w:r>
    </w:p>
    <w:p w14:paraId="3820F19A" w14:textId="77777777" w:rsidR="00032B34" w:rsidRDefault="00857DEC" w:rsidP="00857DEC">
      <w:pPr>
        <w:pStyle w:val="ListParagraph"/>
        <w:numPr>
          <w:ilvl w:val="0"/>
          <w:numId w:val="11"/>
        </w:numPr>
        <w:tabs>
          <w:tab w:val="left" w:pos="1580"/>
        </w:tabs>
        <w:spacing w:before="5"/>
        <w:ind w:left="1316" w:right="1150" w:firstLine="0"/>
        <w:rPr>
          <w:rFonts w:ascii="Arial"/>
          <w:sz w:val="20"/>
        </w:rPr>
      </w:pPr>
      <w:r>
        <w:t>How</w:t>
      </w:r>
      <w:r>
        <w:rPr>
          <w:spacing w:val="22"/>
        </w:rPr>
        <w:t xml:space="preserve"> </w:t>
      </w:r>
      <w:r>
        <w:t>would</w:t>
      </w:r>
      <w:r>
        <w:rPr>
          <w:spacing w:val="24"/>
        </w:rPr>
        <w:t xml:space="preserve"> </w:t>
      </w:r>
      <w:r>
        <w:t>you</w:t>
      </w:r>
      <w:r>
        <w:rPr>
          <w:spacing w:val="23"/>
        </w:rPr>
        <w:t xml:space="preserve"> </w:t>
      </w:r>
      <w:r>
        <w:t>explain</w:t>
      </w:r>
      <w:r>
        <w:rPr>
          <w:spacing w:val="24"/>
        </w:rPr>
        <w:t xml:space="preserve"> </w:t>
      </w:r>
      <w:r>
        <w:t>the</w:t>
      </w:r>
      <w:r>
        <w:rPr>
          <w:spacing w:val="23"/>
        </w:rPr>
        <w:t xml:space="preserve"> </w:t>
      </w:r>
      <w:r>
        <w:t>Sacrament</w:t>
      </w:r>
      <w:r>
        <w:rPr>
          <w:spacing w:val="25"/>
        </w:rPr>
        <w:t xml:space="preserve"> </w:t>
      </w:r>
      <w:r>
        <w:t>of</w:t>
      </w:r>
      <w:r>
        <w:rPr>
          <w:spacing w:val="25"/>
        </w:rPr>
        <w:t xml:space="preserve"> </w:t>
      </w:r>
      <w:r>
        <w:t>Baptism</w:t>
      </w:r>
      <w:r>
        <w:rPr>
          <w:spacing w:val="19"/>
        </w:rPr>
        <w:t xml:space="preserve"> </w:t>
      </w:r>
      <w:r>
        <w:t>to</w:t>
      </w:r>
      <w:r>
        <w:rPr>
          <w:spacing w:val="24"/>
        </w:rPr>
        <w:t xml:space="preserve"> </w:t>
      </w:r>
      <w:r>
        <w:t>a</w:t>
      </w:r>
      <w:r>
        <w:rPr>
          <w:spacing w:val="23"/>
        </w:rPr>
        <w:t xml:space="preserve"> </w:t>
      </w:r>
      <w:r>
        <w:t>person</w:t>
      </w:r>
      <w:r>
        <w:rPr>
          <w:spacing w:val="24"/>
        </w:rPr>
        <w:t xml:space="preserve"> </w:t>
      </w:r>
      <w:r>
        <w:t>unfamiliar</w:t>
      </w:r>
      <w:r>
        <w:rPr>
          <w:spacing w:val="24"/>
        </w:rPr>
        <w:t xml:space="preserve"> </w:t>
      </w:r>
      <w:r>
        <w:t>with</w:t>
      </w:r>
      <w:r>
        <w:rPr>
          <w:spacing w:val="24"/>
        </w:rPr>
        <w:t xml:space="preserve"> </w:t>
      </w:r>
      <w:r>
        <w:t>the</w:t>
      </w:r>
      <w:r>
        <w:rPr>
          <w:spacing w:val="24"/>
        </w:rPr>
        <w:t xml:space="preserve"> </w:t>
      </w:r>
      <w:r>
        <w:t>life</w:t>
      </w:r>
      <w:r>
        <w:rPr>
          <w:spacing w:val="23"/>
        </w:rPr>
        <w:t xml:space="preserve"> </w:t>
      </w:r>
      <w:r>
        <w:t>of</w:t>
      </w:r>
      <w:r>
        <w:rPr>
          <w:spacing w:val="25"/>
        </w:rPr>
        <w:t xml:space="preserve"> </w:t>
      </w:r>
      <w:r>
        <w:t>the</w:t>
      </w:r>
      <w:r>
        <w:rPr>
          <w:spacing w:val="-52"/>
        </w:rPr>
        <w:t xml:space="preserve"> </w:t>
      </w:r>
      <w:r>
        <w:t>United</w:t>
      </w:r>
      <w:r>
        <w:rPr>
          <w:spacing w:val="-4"/>
        </w:rPr>
        <w:t xml:space="preserve"> </w:t>
      </w:r>
      <w:r>
        <w:t>Methodist</w:t>
      </w:r>
      <w:r>
        <w:rPr>
          <w:spacing w:val="1"/>
        </w:rPr>
        <w:t xml:space="preserve"> </w:t>
      </w:r>
      <w:r>
        <w:t>Church?</w:t>
      </w:r>
    </w:p>
    <w:p w14:paraId="62E163A1" w14:textId="77777777" w:rsidR="00032B34" w:rsidRDefault="00857DEC" w:rsidP="00857DEC">
      <w:pPr>
        <w:pStyle w:val="ListParagraph"/>
        <w:numPr>
          <w:ilvl w:val="0"/>
          <w:numId w:val="11"/>
        </w:numPr>
        <w:tabs>
          <w:tab w:val="left" w:pos="1578"/>
        </w:tabs>
        <w:spacing w:before="5"/>
        <w:ind w:left="1577" w:hanging="277"/>
      </w:pPr>
      <w:r>
        <w:t>What special</w:t>
      </w:r>
      <w:r>
        <w:rPr>
          <w:spacing w:val="-3"/>
        </w:rPr>
        <w:t xml:space="preserve"> </w:t>
      </w:r>
      <w:r>
        <w:t>days</w:t>
      </w:r>
      <w:r>
        <w:rPr>
          <w:spacing w:val="-1"/>
        </w:rPr>
        <w:t xml:space="preserve"> </w:t>
      </w:r>
      <w:r>
        <w:t>of</w:t>
      </w:r>
      <w:r>
        <w:rPr>
          <w:spacing w:val="-3"/>
        </w:rPr>
        <w:t xml:space="preserve"> </w:t>
      </w:r>
      <w:r>
        <w:t>the</w:t>
      </w:r>
      <w:r>
        <w:rPr>
          <w:spacing w:val="-2"/>
        </w:rPr>
        <w:t xml:space="preserve"> </w:t>
      </w:r>
      <w:r>
        <w:t>Christian</w:t>
      </w:r>
      <w:r>
        <w:rPr>
          <w:spacing w:val="-1"/>
        </w:rPr>
        <w:t xml:space="preserve"> </w:t>
      </w:r>
      <w:r>
        <w:t>year</w:t>
      </w:r>
      <w:r>
        <w:rPr>
          <w:spacing w:val="-3"/>
        </w:rPr>
        <w:t xml:space="preserve"> </w:t>
      </w:r>
      <w:r>
        <w:t>does</w:t>
      </w:r>
      <w:r>
        <w:rPr>
          <w:spacing w:val="-3"/>
        </w:rPr>
        <w:t xml:space="preserve"> </w:t>
      </w:r>
      <w:r>
        <w:t>The United</w:t>
      </w:r>
      <w:r>
        <w:rPr>
          <w:spacing w:val="-1"/>
        </w:rPr>
        <w:t xml:space="preserve"> </w:t>
      </w:r>
      <w:r>
        <w:t>Methodist Church</w:t>
      </w:r>
      <w:r>
        <w:rPr>
          <w:spacing w:val="-4"/>
        </w:rPr>
        <w:t xml:space="preserve"> </w:t>
      </w:r>
      <w:r>
        <w:t>celebrate?</w:t>
      </w:r>
    </w:p>
    <w:p w14:paraId="7BB80AA6" w14:textId="77777777" w:rsidR="00032B34" w:rsidRDefault="00857DEC" w:rsidP="00857DEC">
      <w:pPr>
        <w:pStyle w:val="ListParagraph"/>
        <w:numPr>
          <w:ilvl w:val="0"/>
          <w:numId w:val="11"/>
        </w:numPr>
        <w:tabs>
          <w:tab w:val="left" w:pos="1578"/>
        </w:tabs>
        <w:spacing w:before="4"/>
        <w:ind w:left="1577" w:hanging="277"/>
      </w:pPr>
      <w:r>
        <w:t>Discuss</w:t>
      </w:r>
      <w:r>
        <w:rPr>
          <w:spacing w:val="-2"/>
        </w:rPr>
        <w:t xml:space="preserve"> </w:t>
      </w:r>
      <w:r>
        <w:t>ways</w:t>
      </w:r>
      <w:r>
        <w:rPr>
          <w:spacing w:val="-2"/>
        </w:rPr>
        <w:t xml:space="preserve"> </w:t>
      </w:r>
      <w:r>
        <w:t>in</w:t>
      </w:r>
      <w:r>
        <w:rPr>
          <w:spacing w:val="-2"/>
        </w:rPr>
        <w:t xml:space="preserve"> </w:t>
      </w:r>
      <w:r>
        <w:t>which</w:t>
      </w:r>
      <w:r>
        <w:rPr>
          <w:spacing w:val="-1"/>
        </w:rPr>
        <w:t xml:space="preserve"> </w:t>
      </w:r>
      <w:r>
        <w:t>you</w:t>
      </w:r>
      <w:r>
        <w:rPr>
          <w:spacing w:val="-2"/>
        </w:rPr>
        <w:t xml:space="preserve"> </w:t>
      </w:r>
      <w:r>
        <w:t>incorporate</w:t>
      </w:r>
      <w:r>
        <w:rPr>
          <w:spacing w:val="-4"/>
        </w:rPr>
        <w:t xml:space="preserve"> </w:t>
      </w:r>
      <w:r>
        <w:t>those</w:t>
      </w:r>
      <w:r>
        <w:rPr>
          <w:spacing w:val="-2"/>
        </w:rPr>
        <w:t xml:space="preserve"> </w:t>
      </w:r>
      <w:r>
        <w:t>days</w:t>
      </w:r>
      <w:r>
        <w:rPr>
          <w:spacing w:val="-1"/>
        </w:rPr>
        <w:t xml:space="preserve"> </w:t>
      </w:r>
      <w:r>
        <w:t>into</w:t>
      </w:r>
      <w:r>
        <w:rPr>
          <w:spacing w:val="-2"/>
        </w:rPr>
        <w:t xml:space="preserve"> </w:t>
      </w:r>
      <w:r>
        <w:t>worship</w:t>
      </w:r>
      <w:r>
        <w:rPr>
          <w:spacing w:val="-2"/>
        </w:rPr>
        <w:t xml:space="preserve"> </w:t>
      </w:r>
      <w:r>
        <w:t>in</w:t>
      </w:r>
      <w:r>
        <w:rPr>
          <w:spacing w:val="-2"/>
        </w:rPr>
        <w:t xml:space="preserve"> </w:t>
      </w:r>
      <w:r>
        <w:t>your ministry</w:t>
      </w:r>
      <w:r>
        <w:rPr>
          <w:spacing w:val="-5"/>
        </w:rPr>
        <w:t xml:space="preserve"> </w:t>
      </w:r>
      <w:r>
        <w:t>setting.</w:t>
      </w:r>
    </w:p>
    <w:p w14:paraId="5E7D8979" w14:textId="77777777" w:rsidR="00032B34" w:rsidRDefault="00032B34">
      <w:pPr>
        <w:pStyle w:val="BodyText"/>
        <w:rPr>
          <w:sz w:val="24"/>
        </w:rPr>
      </w:pPr>
    </w:p>
    <w:p w14:paraId="110FDAE0" w14:textId="77777777" w:rsidR="00032B34" w:rsidRDefault="00032B34">
      <w:pPr>
        <w:pStyle w:val="BodyText"/>
        <w:spacing w:before="11"/>
        <w:rPr>
          <w:sz w:val="23"/>
        </w:rPr>
      </w:pPr>
    </w:p>
    <w:p w14:paraId="284C76C7" w14:textId="77777777" w:rsidR="00032B34" w:rsidRDefault="00857DEC">
      <w:pPr>
        <w:pStyle w:val="BodyText"/>
        <w:spacing w:line="264" w:lineRule="auto"/>
        <w:ind w:left="1301" w:right="2033"/>
      </w:pPr>
      <w:r>
        <w:t>Persons need to remember the issues of Ethics and Etiquette during the interview process.</w:t>
      </w:r>
      <w:r>
        <w:rPr>
          <w:spacing w:val="-52"/>
        </w:rPr>
        <w:t xml:space="preserve"> </w:t>
      </w:r>
      <w:r>
        <w:t>Please</w:t>
      </w:r>
      <w:r>
        <w:rPr>
          <w:spacing w:val="-1"/>
        </w:rPr>
        <w:t xml:space="preserve"> </w:t>
      </w:r>
      <w:r>
        <w:t>refer</w:t>
      </w:r>
      <w:r>
        <w:rPr>
          <w:spacing w:val="-2"/>
        </w:rPr>
        <w:t xml:space="preserve"> </w:t>
      </w:r>
      <w:r>
        <w:t>to the reference</w:t>
      </w:r>
      <w:r>
        <w:rPr>
          <w:spacing w:val="-2"/>
        </w:rPr>
        <w:t xml:space="preserve"> </w:t>
      </w:r>
      <w:r>
        <w:t>page in this</w:t>
      </w:r>
      <w:r>
        <w:rPr>
          <w:spacing w:val="-2"/>
        </w:rPr>
        <w:t xml:space="preserve"> </w:t>
      </w:r>
      <w:r>
        <w:t>manual.</w:t>
      </w:r>
    </w:p>
    <w:p w14:paraId="18757B00" w14:textId="77777777" w:rsidR="00032B34" w:rsidRDefault="00032B34">
      <w:pPr>
        <w:spacing w:line="264" w:lineRule="auto"/>
        <w:sectPr w:rsidR="00032B34">
          <w:pgSz w:w="12240" w:h="15840"/>
          <w:pgMar w:top="1500" w:right="520" w:bottom="720" w:left="460" w:header="0" w:footer="476" w:gutter="0"/>
          <w:cols w:space="720"/>
        </w:sectPr>
      </w:pPr>
    </w:p>
    <w:p w14:paraId="6DFC6625" w14:textId="77777777" w:rsidR="00032B34" w:rsidRDefault="00032B34">
      <w:pPr>
        <w:pStyle w:val="BodyText"/>
        <w:rPr>
          <w:sz w:val="20"/>
        </w:rPr>
      </w:pPr>
    </w:p>
    <w:p w14:paraId="06E78DA9" w14:textId="77777777" w:rsidR="00032B34" w:rsidRDefault="00857DEC">
      <w:pPr>
        <w:pStyle w:val="Heading3"/>
        <w:spacing w:before="233"/>
        <w:ind w:left="3101"/>
      </w:pPr>
      <w:r>
        <w:t>Transfer</w:t>
      </w:r>
      <w:r>
        <w:rPr>
          <w:spacing w:val="-3"/>
        </w:rPr>
        <w:t xml:space="preserve"> </w:t>
      </w:r>
      <w:r>
        <w:t>from</w:t>
      </w:r>
      <w:r>
        <w:rPr>
          <w:spacing w:val="-5"/>
        </w:rPr>
        <w:t xml:space="preserve"> </w:t>
      </w:r>
      <w:r>
        <w:t>Other</w:t>
      </w:r>
      <w:r>
        <w:rPr>
          <w:spacing w:val="1"/>
        </w:rPr>
        <w:t xml:space="preserve"> </w:t>
      </w:r>
      <w:r>
        <w:t>Denominations</w:t>
      </w:r>
    </w:p>
    <w:p w14:paraId="7C323561" w14:textId="77777777" w:rsidR="00032B34" w:rsidRDefault="00032B34">
      <w:pPr>
        <w:pStyle w:val="BodyText"/>
        <w:rPr>
          <w:b/>
          <w:sz w:val="28"/>
        </w:rPr>
      </w:pPr>
    </w:p>
    <w:p w14:paraId="2D36B1CA" w14:textId="77777777" w:rsidR="00032B34" w:rsidRDefault="00032B34">
      <w:pPr>
        <w:pStyle w:val="BodyText"/>
        <w:spacing w:before="10"/>
        <w:rPr>
          <w:b/>
        </w:rPr>
      </w:pPr>
    </w:p>
    <w:p w14:paraId="264F6D6C" w14:textId="77777777" w:rsidR="00032B34" w:rsidRDefault="00857DEC" w:rsidP="00857DEC">
      <w:pPr>
        <w:pStyle w:val="ListParagraph"/>
        <w:numPr>
          <w:ilvl w:val="1"/>
          <w:numId w:val="11"/>
        </w:numPr>
        <w:tabs>
          <w:tab w:val="left" w:pos="1931"/>
        </w:tabs>
        <w:spacing w:line="268" w:lineRule="auto"/>
        <w:ind w:right="1369" w:firstLine="0"/>
        <w:jc w:val="both"/>
      </w:pPr>
      <w:r>
        <w:t>The</w:t>
      </w:r>
      <w:r>
        <w:rPr>
          <w:spacing w:val="1"/>
        </w:rPr>
        <w:t xml:space="preserve"> </w:t>
      </w:r>
      <w:r>
        <w:t>process</w:t>
      </w:r>
      <w:r>
        <w:rPr>
          <w:spacing w:val="1"/>
        </w:rPr>
        <w:t xml:space="preserve"> </w:t>
      </w:r>
      <w:r>
        <w:t>begins</w:t>
      </w:r>
      <w:r>
        <w:rPr>
          <w:spacing w:val="1"/>
        </w:rPr>
        <w:t xml:space="preserve"> </w:t>
      </w:r>
      <w:r>
        <w:t>with</w:t>
      </w:r>
      <w:r>
        <w:rPr>
          <w:spacing w:val="1"/>
        </w:rPr>
        <w:t xml:space="preserve"> </w:t>
      </w:r>
      <w:r>
        <w:t>a</w:t>
      </w:r>
      <w:r>
        <w:rPr>
          <w:spacing w:val="1"/>
        </w:rPr>
        <w:t xml:space="preserve"> </w:t>
      </w:r>
      <w:r>
        <w:t>conversation</w:t>
      </w:r>
      <w:r>
        <w:rPr>
          <w:spacing w:val="1"/>
        </w:rPr>
        <w:t xml:space="preserve"> </w:t>
      </w:r>
      <w:r>
        <w:t>between</w:t>
      </w:r>
      <w:r>
        <w:rPr>
          <w:spacing w:val="1"/>
        </w:rPr>
        <w:t xml:space="preserve"> </w:t>
      </w:r>
      <w:r>
        <w:t>a</w:t>
      </w:r>
      <w:r>
        <w:rPr>
          <w:spacing w:val="1"/>
        </w:rPr>
        <w:t xml:space="preserve"> </w:t>
      </w:r>
      <w:r>
        <w:t>district</w:t>
      </w:r>
      <w:r>
        <w:rPr>
          <w:spacing w:val="1"/>
        </w:rPr>
        <w:t xml:space="preserve"> </w:t>
      </w:r>
      <w:r>
        <w:t>superintendent</w:t>
      </w:r>
      <w:r>
        <w:rPr>
          <w:spacing w:val="1"/>
        </w:rPr>
        <w:t xml:space="preserve"> </w:t>
      </w:r>
      <w:r>
        <w:t>and</w:t>
      </w:r>
      <w:r>
        <w:rPr>
          <w:spacing w:val="1"/>
        </w:rPr>
        <w:t xml:space="preserve"> </w:t>
      </w:r>
      <w:r>
        <w:t>the</w:t>
      </w:r>
      <w:r>
        <w:rPr>
          <w:spacing w:val="1"/>
        </w:rPr>
        <w:t xml:space="preserve"> </w:t>
      </w:r>
      <w:r>
        <w:t>interested</w:t>
      </w:r>
      <w:r>
        <w:rPr>
          <w:spacing w:val="-1"/>
        </w:rPr>
        <w:t xml:space="preserve"> </w:t>
      </w:r>
      <w:r>
        <w:t>minister</w:t>
      </w:r>
      <w:r>
        <w:rPr>
          <w:spacing w:val="-2"/>
        </w:rPr>
        <w:t xml:space="preserve"> </w:t>
      </w:r>
      <w:r>
        <w:t>from</w:t>
      </w:r>
      <w:r>
        <w:rPr>
          <w:spacing w:val="-4"/>
        </w:rPr>
        <w:t xml:space="preserve"> </w:t>
      </w:r>
      <w:r>
        <w:t>another</w:t>
      </w:r>
      <w:r>
        <w:rPr>
          <w:spacing w:val="1"/>
        </w:rPr>
        <w:t xml:space="preserve"> </w:t>
      </w:r>
      <w:r>
        <w:t>denomination.</w:t>
      </w:r>
    </w:p>
    <w:p w14:paraId="5025964F" w14:textId="77777777" w:rsidR="00032B34" w:rsidRDefault="00032B34">
      <w:pPr>
        <w:pStyle w:val="BodyText"/>
        <w:spacing w:before="3"/>
        <w:rPr>
          <w:sz w:val="21"/>
        </w:rPr>
      </w:pPr>
    </w:p>
    <w:p w14:paraId="4D0438E1" w14:textId="77777777" w:rsidR="00032B34" w:rsidRDefault="00857DEC" w:rsidP="00857DEC">
      <w:pPr>
        <w:pStyle w:val="ListParagraph"/>
        <w:numPr>
          <w:ilvl w:val="1"/>
          <w:numId w:val="11"/>
        </w:numPr>
        <w:tabs>
          <w:tab w:val="left" w:pos="1931"/>
        </w:tabs>
        <w:spacing w:line="254" w:lineRule="auto"/>
        <w:ind w:right="1373" w:firstLine="0"/>
        <w:jc w:val="both"/>
      </w:pPr>
      <w:r>
        <w:t>If the superintendent believes this is a person who might serve well in the Alabama-West</w:t>
      </w:r>
      <w:r>
        <w:rPr>
          <w:spacing w:val="1"/>
        </w:rPr>
        <w:t xml:space="preserve"> </w:t>
      </w:r>
      <w:r>
        <w:t>Florida</w:t>
      </w:r>
      <w:r>
        <w:rPr>
          <w:spacing w:val="1"/>
        </w:rPr>
        <w:t xml:space="preserve"> </w:t>
      </w:r>
      <w:r>
        <w:t>Conference,</w:t>
      </w:r>
      <w:r>
        <w:rPr>
          <w:spacing w:val="1"/>
        </w:rPr>
        <w:t xml:space="preserve"> </w:t>
      </w:r>
      <w:r>
        <w:t>the</w:t>
      </w:r>
      <w:r>
        <w:rPr>
          <w:spacing w:val="1"/>
        </w:rPr>
        <w:t xml:space="preserve"> </w:t>
      </w:r>
      <w:r>
        <w:t>superintendent</w:t>
      </w:r>
      <w:r>
        <w:rPr>
          <w:spacing w:val="1"/>
        </w:rPr>
        <w:t xml:space="preserve"> </w:t>
      </w:r>
      <w:r>
        <w:t>will</w:t>
      </w:r>
      <w:r>
        <w:rPr>
          <w:spacing w:val="1"/>
        </w:rPr>
        <w:t xml:space="preserve"> </w:t>
      </w:r>
      <w:r>
        <w:t>contact</w:t>
      </w:r>
      <w:r>
        <w:rPr>
          <w:spacing w:val="1"/>
        </w:rPr>
        <w:t xml:space="preserve"> </w:t>
      </w:r>
      <w:r>
        <w:t>the</w:t>
      </w:r>
      <w:r>
        <w:rPr>
          <w:spacing w:val="1"/>
        </w:rPr>
        <w:t xml:space="preserve"> </w:t>
      </w:r>
      <w:r>
        <w:t>Director</w:t>
      </w:r>
      <w:r>
        <w:rPr>
          <w:spacing w:val="1"/>
        </w:rPr>
        <w:t xml:space="preserve"> </w:t>
      </w:r>
      <w:r>
        <w:t>of</w:t>
      </w:r>
      <w:r>
        <w:rPr>
          <w:spacing w:val="1"/>
        </w:rPr>
        <w:t xml:space="preserve"> </w:t>
      </w:r>
      <w:r>
        <w:t>Ministerial</w:t>
      </w:r>
      <w:r>
        <w:rPr>
          <w:spacing w:val="1"/>
        </w:rPr>
        <w:t xml:space="preserve"> </w:t>
      </w:r>
      <w:r>
        <w:t>Services/Assistant to the Bishop to</w:t>
      </w:r>
      <w:r>
        <w:rPr>
          <w:spacing w:val="-1"/>
        </w:rPr>
        <w:t xml:space="preserve"> </w:t>
      </w:r>
      <w:r>
        <w:t>initiate</w:t>
      </w:r>
      <w:r>
        <w:rPr>
          <w:spacing w:val="-2"/>
        </w:rPr>
        <w:t xml:space="preserve"> </w:t>
      </w:r>
      <w:r>
        <w:t>the</w:t>
      </w:r>
      <w:r>
        <w:rPr>
          <w:spacing w:val="-2"/>
        </w:rPr>
        <w:t xml:space="preserve"> </w:t>
      </w:r>
      <w:r>
        <w:t>remaining</w:t>
      </w:r>
      <w:r>
        <w:rPr>
          <w:spacing w:val="-3"/>
        </w:rPr>
        <w:t xml:space="preserve"> </w:t>
      </w:r>
      <w:r>
        <w:t>process.</w:t>
      </w:r>
    </w:p>
    <w:p w14:paraId="3606E3F5" w14:textId="77777777" w:rsidR="00032B34" w:rsidRDefault="00032B34">
      <w:pPr>
        <w:pStyle w:val="BodyText"/>
        <w:spacing w:before="3"/>
      </w:pPr>
    </w:p>
    <w:p w14:paraId="41640E23" w14:textId="77777777" w:rsidR="00032B34" w:rsidRDefault="00857DEC" w:rsidP="00857DEC">
      <w:pPr>
        <w:pStyle w:val="ListParagraph"/>
        <w:numPr>
          <w:ilvl w:val="1"/>
          <w:numId w:val="11"/>
        </w:numPr>
        <w:tabs>
          <w:tab w:val="left" w:pos="1931"/>
        </w:tabs>
        <w:spacing w:before="1" w:line="254" w:lineRule="auto"/>
        <w:ind w:right="1369" w:firstLine="0"/>
        <w:jc w:val="both"/>
      </w:pPr>
      <w:r>
        <w:t>A</w:t>
      </w:r>
      <w:r>
        <w:rPr>
          <w:spacing w:val="1"/>
        </w:rPr>
        <w:t xml:space="preserve"> </w:t>
      </w:r>
      <w:r>
        <w:t>psychological</w:t>
      </w:r>
      <w:r>
        <w:rPr>
          <w:spacing w:val="1"/>
        </w:rPr>
        <w:t xml:space="preserve"> </w:t>
      </w:r>
      <w:r>
        <w:t>assessments</w:t>
      </w:r>
      <w:r>
        <w:rPr>
          <w:spacing w:val="1"/>
        </w:rPr>
        <w:t xml:space="preserve"> </w:t>
      </w:r>
      <w:r>
        <w:t>and</w:t>
      </w:r>
      <w:r>
        <w:rPr>
          <w:spacing w:val="1"/>
        </w:rPr>
        <w:t xml:space="preserve"> </w:t>
      </w:r>
      <w:r>
        <w:t>background</w:t>
      </w:r>
      <w:r>
        <w:rPr>
          <w:spacing w:val="1"/>
        </w:rPr>
        <w:t xml:space="preserve"> </w:t>
      </w:r>
      <w:r>
        <w:t>check</w:t>
      </w:r>
      <w:r>
        <w:rPr>
          <w:spacing w:val="1"/>
        </w:rPr>
        <w:t xml:space="preserve"> </w:t>
      </w:r>
      <w:r>
        <w:t>is</w:t>
      </w:r>
      <w:r>
        <w:rPr>
          <w:spacing w:val="1"/>
        </w:rPr>
        <w:t xml:space="preserve"> </w:t>
      </w:r>
      <w:r>
        <w:t>then</w:t>
      </w:r>
      <w:r>
        <w:rPr>
          <w:spacing w:val="1"/>
        </w:rPr>
        <w:t xml:space="preserve"> </w:t>
      </w:r>
      <w:r>
        <w:t>to</w:t>
      </w:r>
      <w:r>
        <w:rPr>
          <w:spacing w:val="1"/>
        </w:rPr>
        <w:t xml:space="preserve"> </w:t>
      </w:r>
      <w:r>
        <w:t>be</w:t>
      </w:r>
      <w:r>
        <w:rPr>
          <w:spacing w:val="1"/>
        </w:rPr>
        <w:t xml:space="preserve"> </w:t>
      </w:r>
      <w:r>
        <w:t>initiated.</w:t>
      </w:r>
      <w:r>
        <w:rPr>
          <w:spacing w:val="1"/>
        </w:rPr>
        <w:t xml:space="preserve"> </w:t>
      </w:r>
      <w:r>
        <w:t>The</w:t>
      </w:r>
      <w:r>
        <w:rPr>
          <w:spacing w:val="1"/>
        </w:rPr>
        <w:t xml:space="preserve"> </w:t>
      </w:r>
      <w:r>
        <w:t>psychological assessment is initiated in the same manner as a new candidate. Contact the</w:t>
      </w:r>
      <w:r>
        <w:rPr>
          <w:spacing w:val="1"/>
        </w:rPr>
        <w:t xml:space="preserve"> </w:t>
      </w:r>
      <w:r>
        <w:t>Office</w:t>
      </w:r>
      <w:r>
        <w:rPr>
          <w:spacing w:val="1"/>
        </w:rPr>
        <w:t xml:space="preserve"> </w:t>
      </w:r>
      <w:r>
        <w:t>of</w:t>
      </w:r>
      <w:r>
        <w:rPr>
          <w:spacing w:val="1"/>
        </w:rPr>
        <w:t xml:space="preserve"> </w:t>
      </w:r>
      <w:r>
        <w:t>Ministerial</w:t>
      </w:r>
      <w:r>
        <w:rPr>
          <w:spacing w:val="1"/>
        </w:rPr>
        <w:t xml:space="preserve"> </w:t>
      </w:r>
      <w:r>
        <w:t>Services</w:t>
      </w:r>
      <w:r>
        <w:rPr>
          <w:spacing w:val="1"/>
        </w:rPr>
        <w:t xml:space="preserve"> </w:t>
      </w:r>
      <w:r>
        <w:t>at</w:t>
      </w:r>
      <w:r>
        <w:rPr>
          <w:spacing w:val="1"/>
        </w:rPr>
        <w:t xml:space="preserve"> </w:t>
      </w:r>
      <w:r>
        <w:rPr>
          <w:b/>
        </w:rPr>
        <w:t>334.356.8014</w:t>
      </w:r>
      <w:r>
        <w:rPr>
          <w:b/>
          <w:spacing w:val="1"/>
        </w:rPr>
        <w:t xml:space="preserve"> </w:t>
      </w:r>
      <w:r>
        <w:t>for</w:t>
      </w:r>
      <w:r>
        <w:rPr>
          <w:spacing w:val="1"/>
        </w:rPr>
        <w:t xml:space="preserve"> </w:t>
      </w:r>
      <w:r>
        <w:t>details.</w:t>
      </w:r>
      <w:r>
        <w:rPr>
          <w:spacing w:val="1"/>
        </w:rPr>
        <w:t xml:space="preserve"> </w:t>
      </w:r>
      <w:r>
        <w:t>The</w:t>
      </w:r>
      <w:r>
        <w:rPr>
          <w:spacing w:val="1"/>
        </w:rPr>
        <w:t xml:space="preserve"> </w:t>
      </w:r>
      <w:r>
        <w:t>results</w:t>
      </w:r>
      <w:r>
        <w:rPr>
          <w:spacing w:val="1"/>
        </w:rPr>
        <w:t xml:space="preserve"> </w:t>
      </w:r>
      <w:r>
        <w:t>of</w:t>
      </w:r>
      <w:r>
        <w:rPr>
          <w:spacing w:val="1"/>
        </w:rPr>
        <w:t xml:space="preserve"> </w:t>
      </w:r>
      <w:r>
        <w:t>these</w:t>
      </w:r>
      <w:r>
        <w:rPr>
          <w:spacing w:val="1"/>
        </w:rPr>
        <w:t xml:space="preserve"> </w:t>
      </w:r>
      <w:r>
        <w:t>two</w:t>
      </w:r>
      <w:r>
        <w:rPr>
          <w:spacing w:val="1"/>
        </w:rPr>
        <w:t xml:space="preserve"> </w:t>
      </w:r>
      <w:r>
        <w:t>assessments will be sent to the District Superintendent, chair of the District Committee on</w:t>
      </w:r>
      <w:r>
        <w:rPr>
          <w:spacing w:val="1"/>
        </w:rPr>
        <w:t xml:space="preserve"> </w:t>
      </w:r>
      <w:r>
        <w:t>Ordained</w:t>
      </w:r>
      <w:r>
        <w:rPr>
          <w:spacing w:val="-1"/>
        </w:rPr>
        <w:t xml:space="preserve"> </w:t>
      </w:r>
      <w:r>
        <w:t>Ministry</w:t>
      </w:r>
      <w:r>
        <w:rPr>
          <w:spacing w:val="-3"/>
        </w:rPr>
        <w:t xml:space="preserve"> </w:t>
      </w:r>
      <w:r>
        <w:t>and</w:t>
      </w:r>
      <w:r>
        <w:rPr>
          <w:spacing w:val="-3"/>
        </w:rPr>
        <w:t xml:space="preserve"> </w:t>
      </w:r>
      <w:r>
        <w:t>the</w:t>
      </w:r>
      <w:r>
        <w:rPr>
          <w:spacing w:val="-2"/>
        </w:rPr>
        <w:t xml:space="preserve"> </w:t>
      </w:r>
      <w:r>
        <w:t>Director</w:t>
      </w:r>
      <w:r>
        <w:rPr>
          <w:spacing w:val="1"/>
        </w:rPr>
        <w:t xml:space="preserve"> </w:t>
      </w:r>
      <w:r>
        <w:t>of</w:t>
      </w:r>
      <w:r>
        <w:rPr>
          <w:spacing w:val="-2"/>
        </w:rPr>
        <w:t xml:space="preserve"> </w:t>
      </w:r>
      <w:r>
        <w:t>Ministerial Services.</w:t>
      </w:r>
    </w:p>
    <w:p w14:paraId="367F3047" w14:textId="77777777" w:rsidR="00032B34" w:rsidRDefault="00032B34">
      <w:pPr>
        <w:pStyle w:val="BodyText"/>
        <w:rPr>
          <w:sz w:val="23"/>
        </w:rPr>
      </w:pPr>
    </w:p>
    <w:p w14:paraId="486BEC48" w14:textId="77777777" w:rsidR="00032B34" w:rsidRDefault="00857DEC" w:rsidP="00857DEC">
      <w:pPr>
        <w:pStyle w:val="ListParagraph"/>
        <w:numPr>
          <w:ilvl w:val="1"/>
          <w:numId w:val="11"/>
        </w:numPr>
        <w:tabs>
          <w:tab w:val="left" w:pos="1931"/>
        </w:tabs>
        <w:spacing w:line="264" w:lineRule="auto"/>
        <w:ind w:right="1370" w:firstLine="0"/>
        <w:jc w:val="both"/>
      </w:pPr>
      <w:r>
        <w:t>Upon review of transcripts and ordination materials the Director of Ministerial Services</w:t>
      </w:r>
      <w:r>
        <w:rPr>
          <w:spacing w:val="1"/>
        </w:rPr>
        <w:t xml:space="preserve"> </w:t>
      </w:r>
      <w:r>
        <w:t>will</w:t>
      </w:r>
      <w:r>
        <w:rPr>
          <w:spacing w:val="1"/>
        </w:rPr>
        <w:t xml:space="preserve"> </w:t>
      </w:r>
      <w:r>
        <w:t>determine</w:t>
      </w:r>
      <w:r>
        <w:rPr>
          <w:spacing w:val="1"/>
        </w:rPr>
        <w:t xml:space="preserve"> </w:t>
      </w:r>
      <w:r>
        <w:t>for</w:t>
      </w:r>
      <w:r>
        <w:rPr>
          <w:spacing w:val="1"/>
        </w:rPr>
        <w:t xml:space="preserve"> </w:t>
      </w:r>
      <w:r>
        <w:t>what</w:t>
      </w:r>
      <w:r>
        <w:rPr>
          <w:spacing w:val="1"/>
        </w:rPr>
        <w:t xml:space="preserve"> </w:t>
      </w:r>
      <w:r>
        <w:t>status</w:t>
      </w:r>
      <w:r>
        <w:rPr>
          <w:spacing w:val="1"/>
        </w:rPr>
        <w:t xml:space="preserve"> </w:t>
      </w:r>
      <w:r>
        <w:t>the</w:t>
      </w:r>
      <w:r>
        <w:rPr>
          <w:spacing w:val="1"/>
        </w:rPr>
        <w:t xml:space="preserve"> </w:t>
      </w:r>
      <w:r>
        <w:t>person</w:t>
      </w:r>
      <w:r>
        <w:rPr>
          <w:spacing w:val="1"/>
        </w:rPr>
        <w:t xml:space="preserve"> </w:t>
      </w:r>
      <w:r>
        <w:t>may</w:t>
      </w:r>
      <w:r>
        <w:rPr>
          <w:spacing w:val="1"/>
        </w:rPr>
        <w:t xml:space="preserve"> </w:t>
      </w:r>
      <w:r>
        <w:t>be</w:t>
      </w:r>
      <w:r>
        <w:rPr>
          <w:spacing w:val="1"/>
        </w:rPr>
        <w:t xml:space="preserve"> </w:t>
      </w:r>
      <w:r>
        <w:t>considered</w:t>
      </w:r>
      <w:r>
        <w:rPr>
          <w:spacing w:val="1"/>
        </w:rPr>
        <w:t xml:space="preserve"> </w:t>
      </w:r>
      <w:r>
        <w:t>(local</w:t>
      </w:r>
      <w:r>
        <w:rPr>
          <w:spacing w:val="1"/>
        </w:rPr>
        <w:t xml:space="preserve"> </w:t>
      </w:r>
      <w:r>
        <w:t>pastor,</w:t>
      </w:r>
      <w:r>
        <w:rPr>
          <w:spacing w:val="1"/>
        </w:rPr>
        <w:t xml:space="preserve"> </w:t>
      </w:r>
      <w:r>
        <w:t>provisional</w:t>
      </w:r>
      <w:r>
        <w:rPr>
          <w:spacing w:val="-52"/>
        </w:rPr>
        <w:t xml:space="preserve"> </w:t>
      </w:r>
      <w:r>
        <w:t>member or</w:t>
      </w:r>
      <w:r>
        <w:rPr>
          <w:spacing w:val="1"/>
        </w:rPr>
        <w:t xml:space="preserve"> </w:t>
      </w:r>
      <w:r>
        <w:t>full</w:t>
      </w:r>
      <w:r>
        <w:rPr>
          <w:spacing w:val="1"/>
        </w:rPr>
        <w:t xml:space="preserve"> </w:t>
      </w:r>
      <w:r>
        <w:t>member),</w:t>
      </w:r>
    </w:p>
    <w:p w14:paraId="6F5473D9" w14:textId="77777777" w:rsidR="00032B34" w:rsidRDefault="00032B34">
      <w:pPr>
        <w:pStyle w:val="BodyText"/>
        <w:spacing w:before="7"/>
        <w:rPr>
          <w:sz w:val="24"/>
        </w:rPr>
      </w:pPr>
    </w:p>
    <w:p w14:paraId="15ED490A" w14:textId="77777777" w:rsidR="00032B34" w:rsidRDefault="00857DEC" w:rsidP="00857DEC">
      <w:pPr>
        <w:pStyle w:val="ListParagraph"/>
        <w:numPr>
          <w:ilvl w:val="1"/>
          <w:numId w:val="11"/>
        </w:numPr>
        <w:tabs>
          <w:tab w:val="left" w:pos="1931"/>
        </w:tabs>
        <w:spacing w:before="1" w:line="264" w:lineRule="auto"/>
        <w:ind w:right="1370" w:firstLine="0"/>
        <w:jc w:val="both"/>
      </w:pPr>
      <w:r>
        <w:t>Once</w:t>
      </w:r>
      <w:r>
        <w:rPr>
          <w:spacing w:val="1"/>
        </w:rPr>
        <w:t xml:space="preserve"> </w:t>
      </w:r>
      <w:r>
        <w:t>the</w:t>
      </w:r>
      <w:r>
        <w:rPr>
          <w:spacing w:val="1"/>
        </w:rPr>
        <w:t xml:space="preserve"> </w:t>
      </w:r>
      <w:r>
        <w:t>DCOM</w:t>
      </w:r>
      <w:r>
        <w:rPr>
          <w:spacing w:val="1"/>
        </w:rPr>
        <w:t xml:space="preserve"> </w:t>
      </w:r>
      <w:r>
        <w:t>and</w:t>
      </w:r>
      <w:r>
        <w:rPr>
          <w:spacing w:val="1"/>
        </w:rPr>
        <w:t xml:space="preserve"> </w:t>
      </w:r>
      <w:r>
        <w:t>Director</w:t>
      </w:r>
      <w:r>
        <w:rPr>
          <w:spacing w:val="1"/>
        </w:rPr>
        <w:t xml:space="preserve"> </w:t>
      </w:r>
      <w:r>
        <w:t>of</w:t>
      </w:r>
      <w:r>
        <w:rPr>
          <w:spacing w:val="1"/>
        </w:rPr>
        <w:t xml:space="preserve"> </w:t>
      </w:r>
      <w:r>
        <w:t>Ministerial</w:t>
      </w:r>
      <w:r>
        <w:rPr>
          <w:spacing w:val="1"/>
        </w:rPr>
        <w:t xml:space="preserve"> </w:t>
      </w:r>
      <w:r>
        <w:t>Services</w:t>
      </w:r>
      <w:r>
        <w:rPr>
          <w:spacing w:val="1"/>
        </w:rPr>
        <w:t xml:space="preserve"> </w:t>
      </w:r>
      <w:r>
        <w:t>complete</w:t>
      </w:r>
      <w:r>
        <w:rPr>
          <w:spacing w:val="1"/>
        </w:rPr>
        <w:t xml:space="preserve"> </w:t>
      </w:r>
      <w:r>
        <w:t>the</w:t>
      </w:r>
      <w:r>
        <w:rPr>
          <w:spacing w:val="1"/>
        </w:rPr>
        <w:t xml:space="preserve"> </w:t>
      </w:r>
      <w:r>
        <w:t>assessment,</w:t>
      </w:r>
      <w:r>
        <w:rPr>
          <w:spacing w:val="1"/>
        </w:rPr>
        <w:t xml:space="preserve"> </w:t>
      </w:r>
      <w:r>
        <w:t>the</w:t>
      </w:r>
      <w:r>
        <w:rPr>
          <w:spacing w:val="-52"/>
        </w:rPr>
        <w:t xml:space="preserve"> </w:t>
      </w:r>
      <w:r>
        <w:t>DCOM</w:t>
      </w:r>
      <w:r>
        <w:rPr>
          <w:spacing w:val="21"/>
        </w:rPr>
        <w:t xml:space="preserve"> </w:t>
      </w:r>
      <w:r>
        <w:t>makes</w:t>
      </w:r>
      <w:r>
        <w:rPr>
          <w:spacing w:val="22"/>
        </w:rPr>
        <w:t xml:space="preserve"> </w:t>
      </w:r>
      <w:r>
        <w:t>a</w:t>
      </w:r>
      <w:r>
        <w:rPr>
          <w:spacing w:val="22"/>
        </w:rPr>
        <w:t xml:space="preserve"> </w:t>
      </w:r>
      <w:r>
        <w:t>recommendation.</w:t>
      </w:r>
      <w:r>
        <w:rPr>
          <w:spacing w:val="22"/>
        </w:rPr>
        <w:t xml:space="preserve"> </w:t>
      </w:r>
      <w:r>
        <w:t>If</w:t>
      </w:r>
      <w:r>
        <w:rPr>
          <w:spacing w:val="22"/>
        </w:rPr>
        <w:t xml:space="preserve"> </w:t>
      </w:r>
      <w:r>
        <w:t>the</w:t>
      </w:r>
      <w:r>
        <w:rPr>
          <w:spacing w:val="22"/>
        </w:rPr>
        <w:t xml:space="preserve"> </w:t>
      </w:r>
      <w:r>
        <w:t>DDCOM</w:t>
      </w:r>
      <w:r>
        <w:rPr>
          <w:spacing w:val="22"/>
        </w:rPr>
        <w:t xml:space="preserve"> </w:t>
      </w:r>
      <w:r>
        <w:t>recommends</w:t>
      </w:r>
      <w:r>
        <w:rPr>
          <w:spacing w:val="22"/>
        </w:rPr>
        <w:t xml:space="preserve"> </w:t>
      </w:r>
      <w:r>
        <w:t>the</w:t>
      </w:r>
      <w:r>
        <w:rPr>
          <w:spacing w:val="21"/>
        </w:rPr>
        <w:t xml:space="preserve"> </w:t>
      </w:r>
      <w:r>
        <w:t>transfer</w:t>
      </w:r>
      <w:r>
        <w:rPr>
          <w:spacing w:val="23"/>
        </w:rPr>
        <w:t xml:space="preserve"> </w:t>
      </w:r>
      <w:r>
        <w:t>candidate</w:t>
      </w:r>
      <w:r>
        <w:rPr>
          <w:spacing w:val="22"/>
        </w:rPr>
        <w:t xml:space="preserve"> </w:t>
      </w:r>
      <w:r>
        <w:t>then</w:t>
      </w:r>
      <w:r>
        <w:rPr>
          <w:spacing w:val="-53"/>
        </w:rPr>
        <w:t xml:space="preserve"> </w:t>
      </w:r>
      <w:r>
        <w:t>the</w:t>
      </w:r>
      <w:r>
        <w:rPr>
          <w:spacing w:val="-1"/>
        </w:rPr>
        <w:t xml:space="preserve"> </w:t>
      </w:r>
      <w:r>
        <w:t>Conference</w:t>
      </w:r>
      <w:r>
        <w:rPr>
          <w:spacing w:val="-1"/>
        </w:rPr>
        <w:t xml:space="preserve"> </w:t>
      </w:r>
      <w:r>
        <w:t>BOM continues</w:t>
      </w:r>
      <w:r>
        <w:rPr>
          <w:spacing w:val="-1"/>
        </w:rPr>
        <w:t xml:space="preserve"> </w:t>
      </w:r>
      <w:r>
        <w:t>with</w:t>
      </w:r>
      <w:r>
        <w:rPr>
          <w:spacing w:val="-4"/>
        </w:rPr>
        <w:t xml:space="preserve"> </w:t>
      </w:r>
      <w:r>
        <w:t>its normal process</w:t>
      </w:r>
      <w:r>
        <w:rPr>
          <w:spacing w:val="-1"/>
        </w:rPr>
        <w:t xml:space="preserve"> </w:t>
      </w:r>
      <w:r>
        <w:t>of</w:t>
      </w:r>
      <w:r>
        <w:rPr>
          <w:spacing w:val="-2"/>
        </w:rPr>
        <w:t xml:space="preserve"> </w:t>
      </w:r>
      <w:r>
        <w:t>review</w:t>
      </w:r>
      <w:r>
        <w:rPr>
          <w:spacing w:val="-2"/>
        </w:rPr>
        <w:t xml:space="preserve"> </w:t>
      </w:r>
      <w:r>
        <w:t>and</w:t>
      </w:r>
      <w:r>
        <w:rPr>
          <w:spacing w:val="-3"/>
        </w:rPr>
        <w:t xml:space="preserve"> </w:t>
      </w:r>
      <w:r>
        <w:t>interview.</w:t>
      </w:r>
    </w:p>
    <w:p w14:paraId="4B17CC30" w14:textId="77777777" w:rsidR="00032B34" w:rsidRDefault="00032B34">
      <w:pPr>
        <w:pStyle w:val="BodyText"/>
        <w:spacing w:before="9"/>
        <w:rPr>
          <w:sz w:val="19"/>
        </w:rPr>
      </w:pPr>
    </w:p>
    <w:p w14:paraId="6B01392F" w14:textId="77777777" w:rsidR="00032B34" w:rsidRDefault="00857DEC" w:rsidP="00857DEC">
      <w:pPr>
        <w:pStyle w:val="ListParagraph"/>
        <w:numPr>
          <w:ilvl w:val="1"/>
          <w:numId w:val="11"/>
        </w:numPr>
        <w:tabs>
          <w:tab w:val="left" w:pos="1931"/>
        </w:tabs>
        <w:spacing w:line="259" w:lineRule="auto"/>
        <w:ind w:right="1371" w:firstLine="0"/>
        <w:jc w:val="both"/>
      </w:pPr>
      <w:r>
        <w:t>If</w:t>
      </w:r>
      <w:r>
        <w:rPr>
          <w:spacing w:val="1"/>
        </w:rPr>
        <w:t xml:space="preserve"> </w:t>
      </w:r>
      <w:r>
        <w:t>the</w:t>
      </w:r>
      <w:r>
        <w:rPr>
          <w:spacing w:val="1"/>
        </w:rPr>
        <w:t xml:space="preserve"> </w:t>
      </w:r>
      <w:r>
        <w:t>BOM</w:t>
      </w:r>
      <w:r>
        <w:rPr>
          <w:spacing w:val="1"/>
        </w:rPr>
        <w:t xml:space="preserve"> </w:t>
      </w:r>
      <w:r>
        <w:t>recommends</w:t>
      </w:r>
      <w:r>
        <w:rPr>
          <w:spacing w:val="1"/>
        </w:rPr>
        <w:t xml:space="preserve"> </w:t>
      </w:r>
      <w:r>
        <w:t>the</w:t>
      </w:r>
      <w:r>
        <w:rPr>
          <w:spacing w:val="1"/>
        </w:rPr>
        <w:t xml:space="preserve"> </w:t>
      </w:r>
      <w:r>
        <w:t>transfer</w:t>
      </w:r>
      <w:r>
        <w:rPr>
          <w:spacing w:val="1"/>
        </w:rPr>
        <w:t xml:space="preserve"> </w:t>
      </w:r>
      <w:r>
        <w:t>candidate</w:t>
      </w:r>
      <w:r>
        <w:rPr>
          <w:spacing w:val="1"/>
        </w:rPr>
        <w:t xml:space="preserve"> </w:t>
      </w:r>
      <w:r>
        <w:t>for</w:t>
      </w:r>
      <w:r>
        <w:rPr>
          <w:spacing w:val="1"/>
        </w:rPr>
        <w:t xml:space="preserve"> </w:t>
      </w:r>
      <w:r>
        <w:t>provisional</w:t>
      </w:r>
      <w:r>
        <w:rPr>
          <w:spacing w:val="1"/>
        </w:rPr>
        <w:t xml:space="preserve"> </w:t>
      </w:r>
      <w:r>
        <w:t>membership</w:t>
      </w:r>
      <w:r>
        <w:rPr>
          <w:spacing w:val="55"/>
        </w:rPr>
        <w:t xml:space="preserve"> </w:t>
      </w:r>
      <w:r>
        <w:t>and</w:t>
      </w:r>
      <w:r>
        <w:rPr>
          <w:spacing w:val="55"/>
        </w:rPr>
        <w:t xml:space="preserve"> </w:t>
      </w:r>
      <w:r>
        <w:t>the</w:t>
      </w:r>
      <w:r>
        <w:rPr>
          <w:spacing w:val="-52"/>
        </w:rPr>
        <w:t xml:space="preserve"> </w:t>
      </w:r>
      <w:r>
        <w:t>clergy session ratifies the recommendation, the candidate then must serve two years as a</w:t>
      </w:r>
      <w:r>
        <w:rPr>
          <w:spacing w:val="1"/>
        </w:rPr>
        <w:t xml:space="preserve"> </w:t>
      </w:r>
      <w:r>
        <w:t>provisional member. This provisional period must be in a full-time appointment within the</w:t>
      </w:r>
      <w:r>
        <w:rPr>
          <w:spacing w:val="1"/>
        </w:rPr>
        <w:t xml:space="preserve"> </w:t>
      </w:r>
      <w:r>
        <w:t>bounds of the AWF Conference and under the supervision of a District Superintendent. If the</w:t>
      </w:r>
      <w:r>
        <w:rPr>
          <w:spacing w:val="-52"/>
        </w:rPr>
        <w:t xml:space="preserve"> </w:t>
      </w:r>
      <w:r>
        <w:t>candidate has not completed the required courses of United Methodist history, doctrine and</w:t>
      </w:r>
      <w:r>
        <w:rPr>
          <w:spacing w:val="1"/>
        </w:rPr>
        <w:t xml:space="preserve"> </w:t>
      </w:r>
      <w:r>
        <w:t>polity previous to admission to provisional membership, the courses must be completed</w:t>
      </w:r>
      <w:r>
        <w:rPr>
          <w:spacing w:val="1"/>
        </w:rPr>
        <w:t xml:space="preserve"> </w:t>
      </w:r>
      <w:r>
        <w:t>before</w:t>
      </w:r>
      <w:r>
        <w:rPr>
          <w:spacing w:val="-1"/>
        </w:rPr>
        <w:t xml:space="preserve"> </w:t>
      </w:r>
      <w:r>
        <w:t>being</w:t>
      </w:r>
      <w:r>
        <w:rPr>
          <w:spacing w:val="-3"/>
        </w:rPr>
        <w:t xml:space="preserve"> </w:t>
      </w:r>
      <w:r>
        <w:t>considered</w:t>
      </w:r>
      <w:r>
        <w:rPr>
          <w:spacing w:val="-3"/>
        </w:rPr>
        <w:t xml:space="preserve"> </w:t>
      </w:r>
      <w:r>
        <w:t>for</w:t>
      </w:r>
      <w:r>
        <w:rPr>
          <w:spacing w:val="-2"/>
        </w:rPr>
        <w:t xml:space="preserve"> </w:t>
      </w:r>
      <w:r>
        <w:t>full</w:t>
      </w:r>
      <w:r>
        <w:rPr>
          <w:spacing w:val="1"/>
        </w:rPr>
        <w:t xml:space="preserve"> </w:t>
      </w:r>
      <w:r>
        <w:t>connection.</w:t>
      </w:r>
    </w:p>
    <w:p w14:paraId="28FBA18F" w14:textId="77777777" w:rsidR="00032B34" w:rsidRDefault="00032B34">
      <w:pPr>
        <w:pStyle w:val="BodyText"/>
        <w:spacing w:before="1"/>
        <w:rPr>
          <w:sz w:val="21"/>
        </w:rPr>
      </w:pPr>
    </w:p>
    <w:p w14:paraId="5871AA90" w14:textId="77777777" w:rsidR="00032B34" w:rsidRDefault="00857DEC" w:rsidP="00857DEC">
      <w:pPr>
        <w:pStyle w:val="ListParagraph"/>
        <w:numPr>
          <w:ilvl w:val="1"/>
          <w:numId w:val="11"/>
        </w:numPr>
        <w:tabs>
          <w:tab w:val="left" w:pos="1931"/>
        </w:tabs>
        <w:spacing w:before="1" w:line="254" w:lineRule="auto"/>
        <w:ind w:right="1372" w:firstLine="0"/>
        <w:jc w:val="both"/>
      </w:pPr>
      <w:r>
        <w:t>If the transfer candidate does not meet the requirements for consideration of provisional</w:t>
      </w:r>
      <w:r>
        <w:rPr>
          <w:spacing w:val="1"/>
        </w:rPr>
        <w:t xml:space="preserve"> </w:t>
      </w:r>
      <w:r>
        <w:t>membership, he/she would then be considered for local pastor status. The same process as</w:t>
      </w:r>
      <w:r>
        <w:rPr>
          <w:spacing w:val="1"/>
        </w:rPr>
        <w:t xml:space="preserve"> </w:t>
      </w:r>
      <w:r>
        <w:t>above</w:t>
      </w:r>
      <w:r>
        <w:rPr>
          <w:spacing w:val="35"/>
        </w:rPr>
        <w:t xml:space="preserve"> </w:t>
      </w:r>
      <w:r>
        <w:t>applies.</w:t>
      </w:r>
      <w:r>
        <w:rPr>
          <w:spacing w:val="36"/>
        </w:rPr>
        <w:t xml:space="preserve"> </w:t>
      </w:r>
      <w:r>
        <w:t>After</w:t>
      </w:r>
      <w:r>
        <w:rPr>
          <w:spacing w:val="33"/>
        </w:rPr>
        <w:t xml:space="preserve"> </w:t>
      </w:r>
      <w:r>
        <w:t>interviewing</w:t>
      </w:r>
      <w:r>
        <w:rPr>
          <w:spacing w:val="33"/>
        </w:rPr>
        <w:t xml:space="preserve"> </w:t>
      </w:r>
      <w:r>
        <w:t>with</w:t>
      </w:r>
      <w:r>
        <w:rPr>
          <w:spacing w:val="35"/>
        </w:rPr>
        <w:t xml:space="preserve"> </w:t>
      </w:r>
      <w:r>
        <w:t>the</w:t>
      </w:r>
      <w:r>
        <w:rPr>
          <w:spacing w:val="36"/>
        </w:rPr>
        <w:t xml:space="preserve"> </w:t>
      </w:r>
      <w:r>
        <w:t>BOM</w:t>
      </w:r>
      <w:r>
        <w:rPr>
          <w:spacing w:val="36"/>
        </w:rPr>
        <w:t xml:space="preserve"> </w:t>
      </w:r>
      <w:r>
        <w:t>the</w:t>
      </w:r>
      <w:r>
        <w:rPr>
          <w:spacing w:val="35"/>
        </w:rPr>
        <w:t xml:space="preserve"> </w:t>
      </w:r>
      <w:r>
        <w:t>candidate</w:t>
      </w:r>
      <w:r>
        <w:rPr>
          <w:spacing w:val="36"/>
        </w:rPr>
        <w:t xml:space="preserve"> </w:t>
      </w:r>
      <w:r>
        <w:t>may</w:t>
      </w:r>
      <w:r>
        <w:rPr>
          <w:spacing w:val="35"/>
        </w:rPr>
        <w:t xml:space="preserve"> </w:t>
      </w:r>
      <w:r>
        <w:t>be</w:t>
      </w:r>
      <w:r>
        <w:rPr>
          <w:spacing w:val="36"/>
        </w:rPr>
        <w:t xml:space="preserve"> </w:t>
      </w:r>
      <w:r>
        <w:t>recommended</w:t>
      </w:r>
      <w:r>
        <w:rPr>
          <w:spacing w:val="35"/>
        </w:rPr>
        <w:t xml:space="preserve"> </w:t>
      </w:r>
      <w:r>
        <w:t>for</w:t>
      </w:r>
      <w:r>
        <w:rPr>
          <w:spacing w:val="-52"/>
        </w:rPr>
        <w:t xml:space="preserve"> </w:t>
      </w:r>
      <w:r>
        <w:t>local pastor status. After that, if the individual wants to pursue provisional membership and</w:t>
      </w:r>
      <w:r>
        <w:rPr>
          <w:spacing w:val="1"/>
        </w:rPr>
        <w:t xml:space="preserve"> </w:t>
      </w:r>
      <w:r>
        <w:t xml:space="preserve">full connection, he/she would follow the normal process of the </w:t>
      </w:r>
      <w:r>
        <w:rPr>
          <w:i/>
        </w:rPr>
        <w:t>2016 Book of Discipline</w:t>
      </w:r>
      <w:r>
        <w:rPr>
          <w:i/>
          <w:spacing w:val="1"/>
        </w:rPr>
        <w:t xml:space="preserve"> </w:t>
      </w:r>
      <w:r>
        <w:t>beginning with</w:t>
      </w:r>
      <w:r>
        <w:rPr>
          <w:spacing w:val="55"/>
        </w:rPr>
        <w:t xml:space="preserve"> </w:t>
      </w:r>
      <w:r>
        <w:t>meeting all educational requirements, including the additional requirements</w:t>
      </w:r>
      <w:r>
        <w:rPr>
          <w:spacing w:val="1"/>
        </w:rPr>
        <w:t xml:space="preserve"> </w:t>
      </w:r>
      <w:r>
        <w:t>of the AWF</w:t>
      </w:r>
      <w:r>
        <w:rPr>
          <w:spacing w:val="-1"/>
        </w:rPr>
        <w:t xml:space="preserve"> </w:t>
      </w:r>
      <w:r>
        <w:t>BOM.</w:t>
      </w:r>
    </w:p>
    <w:p w14:paraId="1BA93852" w14:textId="77777777" w:rsidR="00032B34" w:rsidRDefault="00032B34">
      <w:pPr>
        <w:spacing w:line="254" w:lineRule="auto"/>
        <w:jc w:val="both"/>
        <w:sectPr w:rsidR="00032B34">
          <w:pgSz w:w="12240" w:h="15840"/>
          <w:pgMar w:top="1500" w:right="520" w:bottom="720" w:left="460" w:header="0" w:footer="476" w:gutter="0"/>
          <w:cols w:space="720"/>
        </w:sectPr>
      </w:pPr>
    </w:p>
    <w:p w14:paraId="45E26BBE" w14:textId="77777777" w:rsidR="00032B34" w:rsidRDefault="00032B34">
      <w:pPr>
        <w:pStyle w:val="BodyText"/>
        <w:rPr>
          <w:sz w:val="20"/>
        </w:rPr>
      </w:pPr>
    </w:p>
    <w:p w14:paraId="1A4C3C94" w14:textId="77777777" w:rsidR="00032B34" w:rsidRDefault="00032B34">
      <w:pPr>
        <w:pStyle w:val="BodyText"/>
        <w:rPr>
          <w:sz w:val="20"/>
        </w:rPr>
      </w:pPr>
    </w:p>
    <w:p w14:paraId="79BCCA76" w14:textId="77777777" w:rsidR="00032B34" w:rsidRDefault="00857DEC">
      <w:pPr>
        <w:pStyle w:val="Heading3"/>
        <w:spacing w:before="211"/>
        <w:ind w:left="944" w:right="1415"/>
        <w:jc w:val="center"/>
      </w:pPr>
      <w:r>
        <w:t>Transfer</w:t>
      </w:r>
      <w:r>
        <w:rPr>
          <w:spacing w:val="-2"/>
        </w:rPr>
        <w:t xml:space="preserve"> </w:t>
      </w:r>
      <w:r>
        <w:t>of</w:t>
      </w:r>
      <w:r>
        <w:rPr>
          <w:spacing w:val="-2"/>
        </w:rPr>
        <w:t xml:space="preserve"> </w:t>
      </w:r>
      <w:r>
        <w:t>a</w:t>
      </w:r>
      <w:r>
        <w:rPr>
          <w:spacing w:val="-2"/>
        </w:rPr>
        <w:t xml:space="preserve"> </w:t>
      </w:r>
      <w:r>
        <w:t>Provisional</w:t>
      </w:r>
      <w:r>
        <w:rPr>
          <w:spacing w:val="-2"/>
        </w:rPr>
        <w:t xml:space="preserve"> </w:t>
      </w:r>
      <w:r>
        <w:t>Member</w:t>
      </w:r>
    </w:p>
    <w:p w14:paraId="5AB002C2" w14:textId="77777777" w:rsidR="00032B34" w:rsidRDefault="00032B34">
      <w:pPr>
        <w:pStyle w:val="BodyText"/>
        <w:rPr>
          <w:b/>
          <w:sz w:val="28"/>
        </w:rPr>
      </w:pPr>
    </w:p>
    <w:p w14:paraId="2D66A9EA" w14:textId="77777777" w:rsidR="00032B34" w:rsidRDefault="00857DEC">
      <w:pPr>
        <w:pStyle w:val="BodyText"/>
        <w:spacing w:line="259" w:lineRule="auto"/>
        <w:ind w:left="1421" w:right="1224"/>
        <w:jc w:val="both"/>
      </w:pPr>
      <w:r>
        <w:rPr>
          <w:b/>
        </w:rPr>
        <w:t xml:space="preserve">Par. |347.1 </w:t>
      </w:r>
      <w:r>
        <w:t xml:space="preserve">of the </w:t>
      </w:r>
      <w:r>
        <w:rPr>
          <w:i/>
        </w:rPr>
        <w:t xml:space="preserve">2016 Book of Discipline </w:t>
      </w:r>
      <w:r>
        <w:t>provides the Bishop and BOM with the responsibility</w:t>
      </w:r>
      <w:r>
        <w:rPr>
          <w:spacing w:val="1"/>
        </w:rPr>
        <w:t xml:space="preserve"> </w:t>
      </w:r>
      <w:r>
        <w:t>for deciding if a provisional member of another annual conference will be transferred. While the</w:t>
      </w:r>
      <w:r>
        <w:rPr>
          <w:spacing w:val="1"/>
        </w:rPr>
        <w:t xml:space="preserve"> </w:t>
      </w:r>
      <w:r>
        <w:t>Bishop</w:t>
      </w:r>
      <w:r>
        <w:rPr>
          <w:spacing w:val="22"/>
        </w:rPr>
        <w:t xml:space="preserve"> </w:t>
      </w:r>
      <w:r>
        <w:t>and</w:t>
      </w:r>
      <w:r>
        <w:rPr>
          <w:spacing w:val="22"/>
        </w:rPr>
        <w:t xml:space="preserve"> </w:t>
      </w:r>
      <w:r>
        <w:t>Cabinet</w:t>
      </w:r>
      <w:r>
        <w:rPr>
          <w:spacing w:val="24"/>
        </w:rPr>
        <w:t xml:space="preserve"> </w:t>
      </w:r>
      <w:r>
        <w:t>assess</w:t>
      </w:r>
      <w:r>
        <w:rPr>
          <w:spacing w:val="20"/>
        </w:rPr>
        <w:t xml:space="preserve"> </w:t>
      </w:r>
      <w:r>
        <w:t>the</w:t>
      </w:r>
      <w:r>
        <w:rPr>
          <w:spacing w:val="23"/>
        </w:rPr>
        <w:t xml:space="preserve"> </w:t>
      </w:r>
      <w:r>
        <w:t>fruitfulness</w:t>
      </w:r>
      <w:r>
        <w:rPr>
          <w:spacing w:val="22"/>
        </w:rPr>
        <w:t xml:space="preserve"> </w:t>
      </w:r>
      <w:r>
        <w:t>and</w:t>
      </w:r>
      <w:r>
        <w:rPr>
          <w:spacing w:val="22"/>
        </w:rPr>
        <w:t xml:space="preserve"> </w:t>
      </w:r>
      <w:r>
        <w:t>effectiveness</w:t>
      </w:r>
      <w:r>
        <w:rPr>
          <w:spacing w:val="23"/>
        </w:rPr>
        <w:t xml:space="preserve"> </w:t>
      </w:r>
      <w:r>
        <w:t>of</w:t>
      </w:r>
      <w:r>
        <w:rPr>
          <w:spacing w:val="23"/>
        </w:rPr>
        <w:t xml:space="preserve"> </w:t>
      </w:r>
      <w:r>
        <w:t>a</w:t>
      </w:r>
      <w:r>
        <w:rPr>
          <w:spacing w:val="23"/>
        </w:rPr>
        <w:t xml:space="preserve"> </w:t>
      </w:r>
      <w:r>
        <w:t>candidate,</w:t>
      </w:r>
      <w:r>
        <w:rPr>
          <w:spacing w:val="22"/>
        </w:rPr>
        <w:t xml:space="preserve"> </w:t>
      </w:r>
      <w:r>
        <w:t>“Recommendation</w:t>
      </w:r>
      <w:r>
        <w:rPr>
          <w:spacing w:val="-53"/>
        </w:rPr>
        <w:t xml:space="preserve"> </w:t>
      </w:r>
      <w:r>
        <w:t>by the Executive Committee of the BOM and approval of the clergy session should take place</w:t>
      </w:r>
      <w:r>
        <w:rPr>
          <w:spacing w:val="1"/>
        </w:rPr>
        <w:t xml:space="preserve"> </w:t>
      </w:r>
      <w:r>
        <w:t>prior to the transfer”</w:t>
      </w:r>
    </w:p>
    <w:p w14:paraId="56913CE4" w14:textId="77777777" w:rsidR="00032B34" w:rsidRDefault="00032B34">
      <w:pPr>
        <w:pStyle w:val="BodyText"/>
        <w:spacing w:before="1"/>
      </w:pPr>
    </w:p>
    <w:p w14:paraId="1CD9CA3A" w14:textId="77777777" w:rsidR="00032B34" w:rsidRDefault="00857DEC">
      <w:pPr>
        <w:pStyle w:val="BodyText"/>
        <w:spacing w:line="254" w:lineRule="auto"/>
        <w:ind w:left="1412" w:right="1225"/>
        <w:jc w:val="both"/>
      </w:pPr>
      <w:r>
        <w:t>Before</w:t>
      </w:r>
      <w:r>
        <w:rPr>
          <w:spacing w:val="1"/>
        </w:rPr>
        <w:t xml:space="preserve"> </w:t>
      </w:r>
      <w:r>
        <w:t>a</w:t>
      </w:r>
      <w:r>
        <w:rPr>
          <w:spacing w:val="1"/>
        </w:rPr>
        <w:t xml:space="preserve"> </w:t>
      </w:r>
      <w:r>
        <w:t>provisional</w:t>
      </w:r>
      <w:r>
        <w:rPr>
          <w:spacing w:val="1"/>
        </w:rPr>
        <w:t xml:space="preserve"> </w:t>
      </w:r>
      <w:r>
        <w:t>member</w:t>
      </w:r>
      <w:r>
        <w:rPr>
          <w:spacing w:val="1"/>
        </w:rPr>
        <w:t xml:space="preserve"> </w:t>
      </w:r>
      <w:r>
        <w:t>of</w:t>
      </w:r>
      <w:r>
        <w:rPr>
          <w:spacing w:val="1"/>
        </w:rPr>
        <w:t xml:space="preserve"> </w:t>
      </w:r>
      <w:r>
        <w:t>another</w:t>
      </w:r>
      <w:r>
        <w:rPr>
          <w:spacing w:val="1"/>
        </w:rPr>
        <w:t xml:space="preserve"> </w:t>
      </w:r>
      <w:r>
        <w:t>annual</w:t>
      </w:r>
      <w:r>
        <w:rPr>
          <w:spacing w:val="1"/>
        </w:rPr>
        <w:t xml:space="preserve"> </w:t>
      </w:r>
      <w:r>
        <w:t>conference</w:t>
      </w:r>
      <w:r>
        <w:rPr>
          <w:spacing w:val="1"/>
        </w:rPr>
        <w:t xml:space="preserve"> </w:t>
      </w:r>
      <w:r>
        <w:t>is</w:t>
      </w:r>
      <w:r>
        <w:rPr>
          <w:spacing w:val="1"/>
        </w:rPr>
        <w:t xml:space="preserve"> </w:t>
      </w:r>
      <w:r>
        <w:t>transferred</w:t>
      </w:r>
      <w:r>
        <w:rPr>
          <w:spacing w:val="1"/>
        </w:rPr>
        <w:t xml:space="preserve"> </w:t>
      </w:r>
      <w:r>
        <w:t>into</w:t>
      </w:r>
      <w:r>
        <w:rPr>
          <w:spacing w:val="1"/>
        </w:rPr>
        <w:t xml:space="preserve"> </w:t>
      </w:r>
      <w:r>
        <w:t>the</w:t>
      </w:r>
      <w:r>
        <w:rPr>
          <w:spacing w:val="1"/>
        </w:rPr>
        <w:t xml:space="preserve"> </w:t>
      </w:r>
      <w:r>
        <w:t>AWF</w:t>
      </w:r>
      <w:r>
        <w:rPr>
          <w:spacing w:val="1"/>
        </w:rPr>
        <w:t xml:space="preserve"> </w:t>
      </w:r>
      <w:r>
        <w:t>Conference, the provisional member shall interview with the Conference Relations Committee</w:t>
      </w:r>
      <w:r>
        <w:rPr>
          <w:spacing w:val="1"/>
        </w:rPr>
        <w:t xml:space="preserve"> </w:t>
      </w:r>
      <w:r>
        <w:t>prior to an Executive Committee recommendation.</w:t>
      </w:r>
    </w:p>
    <w:p w14:paraId="6A2FCCEA" w14:textId="77777777" w:rsidR="00032B34" w:rsidRDefault="00032B34">
      <w:pPr>
        <w:pStyle w:val="BodyText"/>
        <w:spacing w:before="3"/>
      </w:pPr>
    </w:p>
    <w:p w14:paraId="46D50F8A" w14:textId="77777777" w:rsidR="00032B34" w:rsidRDefault="00857DEC">
      <w:pPr>
        <w:pStyle w:val="BodyText"/>
        <w:spacing w:line="254" w:lineRule="auto"/>
        <w:ind w:left="1416" w:right="1132"/>
      </w:pPr>
      <w:r>
        <w:t>Previous</w:t>
      </w:r>
      <w:r>
        <w:rPr>
          <w:spacing w:val="13"/>
        </w:rPr>
        <w:t xml:space="preserve"> </w:t>
      </w:r>
      <w:r>
        <w:t>to</w:t>
      </w:r>
      <w:r>
        <w:rPr>
          <w:spacing w:val="13"/>
        </w:rPr>
        <w:t xml:space="preserve"> </w:t>
      </w:r>
      <w:r>
        <w:t>the</w:t>
      </w:r>
      <w:r>
        <w:rPr>
          <w:spacing w:val="14"/>
        </w:rPr>
        <w:t xml:space="preserve"> </w:t>
      </w:r>
      <w:r>
        <w:t>interview</w:t>
      </w:r>
      <w:r>
        <w:rPr>
          <w:spacing w:val="12"/>
        </w:rPr>
        <w:t xml:space="preserve"> </w:t>
      </w:r>
      <w:r>
        <w:t>the</w:t>
      </w:r>
      <w:r>
        <w:rPr>
          <w:spacing w:val="16"/>
        </w:rPr>
        <w:t xml:space="preserve"> </w:t>
      </w:r>
      <w:r>
        <w:t>provisional</w:t>
      </w:r>
      <w:r>
        <w:rPr>
          <w:spacing w:val="17"/>
        </w:rPr>
        <w:t xml:space="preserve"> </w:t>
      </w:r>
      <w:r>
        <w:t>member</w:t>
      </w:r>
      <w:r>
        <w:rPr>
          <w:spacing w:val="16"/>
        </w:rPr>
        <w:t xml:space="preserve"> </w:t>
      </w:r>
      <w:r>
        <w:t>shall</w:t>
      </w:r>
      <w:r>
        <w:rPr>
          <w:spacing w:val="17"/>
        </w:rPr>
        <w:t xml:space="preserve"> </w:t>
      </w:r>
      <w:r>
        <w:t>have</w:t>
      </w:r>
      <w:r>
        <w:rPr>
          <w:spacing w:val="16"/>
        </w:rPr>
        <w:t xml:space="preserve"> </w:t>
      </w:r>
      <w:r>
        <w:t>the</w:t>
      </w:r>
      <w:r>
        <w:rPr>
          <w:spacing w:val="13"/>
        </w:rPr>
        <w:t xml:space="preserve"> </w:t>
      </w:r>
      <w:r>
        <w:t>sending</w:t>
      </w:r>
      <w:r>
        <w:rPr>
          <w:spacing w:val="13"/>
        </w:rPr>
        <w:t xml:space="preserve"> </w:t>
      </w:r>
      <w:r>
        <w:t>annual</w:t>
      </w:r>
      <w:r>
        <w:rPr>
          <w:spacing w:val="12"/>
        </w:rPr>
        <w:t xml:space="preserve"> </w:t>
      </w:r>
      <w:r>
        <w:t>conference</w:t>
      </w:r>
      <w:r>
        <w:rPr>
          <w:spacing w:val="-52"/>
        </w:rPr>
        <w:t xml:space="preserve"> </w:t>
      </w:r>
      <w:r>
        <w:t>forward</w:t>
      </w:r>
      <w:r>
        <w:rPr>
          <w:spacing w:val="-1"/>
        </w:rPr>
        <w:t xml:space="preserve"> </w:t>
      </w:r>
      <w:r>
        <w:t>his/her</w:t>
      </w:r>
      <w:r>
        <w:rPr>
          <w:spacing w:val="-2"/>
        </w:rPr>
        <w:t xml:space="preserve"> </w:t>
      </w:r>
      <w:r>
        <w:t>personnel</w:t>
      </w:r>
      <w:r>
        <w:rPr>
          <w:spacing w:val="-3"/>
        </w:rPr>
        <w:t xml:space="preserve"> </w:t>
      </w:r>
      <w:r>
        <w:t>file to</w:t>
      </w:r>
      <w:r>
        <w:rPr>
          <w:spacing w:val="-1"/>
        </w:rPr>
        <w:t xml:space="preserve"> </w:t>
      </w:r>
      <w:r>
        <w:t>the Director</w:t>
      </w:r>
      <w:r>
        <w:rPr>
          <w:spacing w:val="-2"/>
        </w:rPr>
        <w:t xml:space="preserve"> </w:t>
      </w:r>
      <w:r>
        <w:t>of</w:t>
      </w:r>
      <w:r>
        <w:rPr>
          <w:spacing w:val="-3"/>
        </w:rPr>
        <w:t xml:space="preserve"> </w:t>
      </w:r>
      <w:r>
        <w:t>Ministerial</w:t>
      </w:r>
      <w:r>
        <w:rPr>
          <w:spacing w:val="1"/>
        </w:rPr>
        <w:t xml:space="preserve"> </w:t>
      </w:r>
      <w:r>
        <w:t>Services.</w:t>
      </w:r>
    </w:p>
    <w:p w14:paraId="76C1F580" w14:textId="77777777" w:rsidR="00032B34" w:rsidRDefault="00032B34">
      <w:pPr>
        <w:pStyle w:val="BodyText"/>
        <w:spacing w:before="1"/>
        <w:rPr>
          <w:sz w:val="24"/>
        </w:rPr>
      </w:pPr>
    </w:p>
    <w:p w14:paraId="09F41D93" w14:textId="77777777" w:rsidR="00032B34" w:rsidRDefault="00857DEC">
      <w:pPr>
        <w:pStyle w:val="BodyText"/>
        <w:spacing w:before="1"/>
        <w:ind w:left="1402"/>
      </w:pPr>
      <w:r>
        <w:t>The</w:t>
      </w:r>
      <w:r>
        <w:rPr>
          <w:spacing w:val="-3"/>
        </w:rPr>
        <w:t xml:space="preserve"> </w:t>
      </w:r>
      <w:r>
        <w:t>purposes of</w:t>
      </w:r>
      <w:r>
        <w:rPr>
          <w:spacing w:val="-2"/>
        </w:rPr>
        <w:t xml:space="preserve"> </w:t>
      </w:r>
      <w:r>
        <w:t>the</w:t>
      </w:r>
      <w:r>
        <w:rPr>
          <w:spacing w:val="-2"/>
        </w:rPr>
        <w:t xml:space="preserve"> </w:t>
      </w:r>
      <w:r>
        <w:t>interview</w:t>
      </w:r>
      <w:r>
        <w:rPr>
          <w:spacing w:val="-1"/>
        </w:rPr>
        <w:t xml:space="preserve"> </w:t>
      </w:r>
      <w:r>
        <w:t>are</w:t>
      </w:r>
      <w:r>
        <w:rPr>
          <w:spacing w:val="-2"/>
        </w:rPr>
        <w:t xml:space="preserve"> </w:t>
      </w:r>
      <w:r>
        <w:t>as</w:t>
      </w:r>
      <w:r>
        <w:rPr>
          <w:spacing w:val="-3"/>
        </w:rPr>
        <w:t xml:space="preserve"> </w:t>
      </w:r>
      <w:r>
        <w:t>follows:</w:t>
      </w:r>
    </w:p>
    <w:p w14:paraId="751F3D6E" w14:textId="77777777" w:rsidR="00032B34" w:rsidRDefault="00857DEC" w:rsidP="00857DEC">
      <w:pPr>
        <w:pStyle w:val="ListParagraph"/>
        <w:numPr>
          <w:ilvl w:val="2"/>
          <w:numId w:val="11"/>
        </w:numPr>
        <w:tabs>
          <w:tab w:val="left" w:pos="2368"/>
        </w:tabs>
        <w:spacing w:before="39"/>
        <w:ind w:hanging="270"/>
      </w:pPr>
      <w:r>
        <w:t>For</w:t>
      </w:r>
      <w:r>
        <w:rPr>
          <w:spacing w:val="-1"/>
        </w:rPr>
        <w:t xml:space="preserve"> </w:t>
      </w:r>
      <w:r>
        <w:t>the</w:t>
      </w:r>
      <w:r>
        <w:rPr>
          <w:spacing w:val="-1"/>
        </w:rPr>
        <w:t xml:space="preserve"> </w:t>
      </w:r>
      <w:r>
        <w:t>BOM</w:t>
      </w:r>
      <w:r>
        <w:rPr>
          <w:spacing w:val="-1"/>
        </w:rPr>
        <w:t xml:space="preserve"> </w:t>
      </w:r>
      <w:r>
        <w:t>and</w:t>
      </w:r>
      <w:r>
        <w:rPr>
          <w:spacing w:val="-2"/>
        </w:rPr>
        <w:t xml:space="preserve"> </w:t>
      </w:r>
      <w:r>
        <w:t>the</w:t>
      </w:r>
      <w:r>
        <w:rPr>
          <w:spacing w:val="-1"/>
        </w:rPr>
        <w:t xml:space="preserve"> </w:t>
      </w:r>
      <w:r>
        <w:t>provisional</w:t>
      </w:r>
      <w:r>
        <w:rPr>
          <w:spacing w:val="-1"/>
        </w:rPr>
        <w:t xml:space="preserve"> </w:t>
      </w:r>
      <w:r>
        <w:t>member to</w:t>
      </w:r>
      <w:r>
        <w:rPr>
          <w:spacing w:val="-1"/>
        </w:rPr>
        <w:t xml:space="preserve"> </w:t>
      </w:r>
      <w:r>
        <w:t>familiarize</w:t>
      </w:r>
      <w:r>
        <w:rPr>
          <w:spacing w:val="-2"/>
        </w:rPr>
        <w:t xml:space="preserve"> </w:t>
      </w:r>
      <w:r>
        <w:t>themselves</w:t>
      </w:r>
      <w:r>
        <w:rPr>
          <w:spacing w:val="-1"/>
        </w:rPr>
        <w:t xml:space="preserve"> </w:t>
      </w:r>
      <w:r>
        <w:t>with</w:t>
      </w:r>
      <w:r>
        <w:rPr>
          <w:spacing w:val="-4"/>
        </w:rPr>
        <w:t xml:space="preserve"> </w:t>
      </w:r>
      <w:r>
        <w:t>each</w:t>
      </w:r>
      <w:r>
        <w:rPr>
          <w:spacing w:val="-4"/>
        </w:rPr>
        <w:t xml:space="preserve"> </w:t>
      </w:r>
      <w:r>
        <w:t>other,</w:t>
      </w:r>
    </w:p>
    <w:p w14:paraId="4A84AB88" w14:textId="77777777" w:rsidR="00032B34" w:rsidRDefault="00857DEC" w:rsidP="00857DEC">
      <w:pPr>
        <w:pStyle w:val="ListParagraph"/>
        <w:numPr>
          <w:ilvl w:val="2"/>
          <w:numId w:val="11"/>
        </w:numPr>
        <w:tabs>
          <w:tab w:val="left" w:pos="2344"/>
        </w:tabs>
        <w:spacing w:before="33" w:line="266" w:lineRule="auto"/>
        <w:ind w:left="1378" w:right="2155" w:firstLine="696"/>
      </w:pPr>
      <w:r>
        <w:t>For</w:t>
      </w:r>
      <w:r>
        <w:rPr>
          <w:spacing w:val="5"/>
        </w:rPr>
        <w:t xml:space="preserve"> </w:t>
      </w:r>
      <w:r>
        <w:t>the</w:t>
      </w:r>
      <w:r>
        <w:rPr>
          <w:spacing w:val="5"/>
        </w:rPr>
        <w:t xml:space="preserve"> </w:t>
      </w:r>
      <w:r>
        <w:t>provisional</w:t>
      </w:r>
      <w:r>
        <w:rPr>
          <w:spacing w:val="8"/>
        </w:rPr>
        <w:t xml:space="preserve"> </w:t>
      </w:r>
      <w:r>
        <w:t>member</w:t>
      </w:r>
      <w:r>
        <w:rPr>
          <w:spacing w:val="8"/>
        </w:rPr>
        <w:t xml:space="preserve"> </w:t>
      </w:r>
      <w:r>
        <w:t>to</w:t>
      </w:r>
      <w:r>
        <w:rPr>
          <w:spacing w:val="7"/>
        </w:rPr>
        <w:t xml:space="preserve"> </w:t>
      </w:r>
      <w:r>
        <w:t>become</w:t>
      </w:r>
      <w:r>
        <w:rPr>
          <w:spacing w:val="8"/>
        </w:rPr>
        <w:t xml:space="preserve"> </w:t>
      </w:r>
      <w:r>
        <w:t>familiar</w:t>
      </w:r>
      <w:r>
        <w:rPr>
          <w:spacing w:val="6"/>
        </w:rPr>
        <w:t xml:space="preserve"> </w:t>
      </w:r>
      <w:r>
        <w:t>with</w:t>
      </w:r>
      <w:r>
        <w:rPr>
          <w:spacing w:val="5"/>
        </w:rPr>
        <w:t xml:space="preserve"> </w:t>
      </w:r>
      <w:r>
        <w:t>the</w:t>
      </w:r>
      <w:r>
        <w:rPr>
          <w:spacing w:val="7"/>
        </w:rPr>
        <w:t xml:space="preserve"> </w:t>
      </w:r>
      <w:r>
        <w:t>AWF</w:t>
      </w:r>
      <w:r>
        <w:rPr>
          <w:spacing w:val="5"/>
        </w:rPr>
        <w:t xml:space="preserve"> </w:t>
      </w:r>
      <w:r>
        <w:t>Conference's</w:t>
      </w:r>
      <w:r>
        <w:rPr>
          <w:spacing w:val="-52"/>
        </w:rPr>
        <w:t xml:space="preserve"> </w:t>
      </w:r>
      <w:r>
        <w:t>process.</w:t>
      </w:r>
    </w:p>
    <w:p w14:paraId="5EB562EF" w14:textId="77777777" w:rsidR="00032B34" w:rsidRDefault="00857DEC" w:rsidP="00857DEC">
      <w:pPr>
        <w:pStyle w:val="ListParagraph"/>
        <w:numPr>
          <w:ilvl w:val="2"/>
          <w:numId w:val="11"/>
        </w:numPr>
        <w:tabs>
          <w:tab w:val="left" w:pos="2344"/>
        </w:tabs>
        <w:spacing w:line="264" w:lineRule="auto"/>
        <w:ind w:left="1378" w:right="1692" w:firstLine="696"/>
      </w:pPr>
      <w:r>
        <w:t>To</w:t>
      </w:r>
      <w:r>
        <w:rPr>
          <w:spacing w:val="49"/>
        </w:rPr>
        <w:t xml:space="preserve"> </w:t>
      </w:r>
      <w:r>
        <w:t>determine</w:t>
      </w:r>
      <w:r>
        <w:rPr>
          <w:spacing w:val="49"/>
        </w:rPr>
        <w:t xml:space="preserve"> </w:t>
      </w:r>
      <w:r>
        <w:t>what,</w:t>
      </w:r>
      <w:r>
        <w:rPr>
          <w:spacing w:val="48"/>
        </w:rPr>
        <w:t xml:space="preserve"> </w:t>
      </w:r>
      <w:r>
        <w:t>if</w:t>
      </w:r>
      <w:r>
        <w:rPr>
          <w:spacing w:val="48"/>
        </w:rPr>
        <w:t xml:space="preserve"> </w:t>
      </w:r>
      <w:r>
        <w:t>any,</w:t>
      </w:r>
      <w:r>
        <w:rPr>
          <w:spacing w:val="50"/>
        </w:rPr>
        <w:t xml:space="preserve"> </w:t>
      </w:r>
      <w:r>
        <w:t>contingencies</w:t>
      </w:r>
      <w:r>
        <w:rPr>
          <w:spacing w:val="50"/>
        </w:rPr>
        <w:t xml:space="preserve"> </w:t>
      </w:r>
      <w:r>
        <w:t>had</w:t>
      </w:r>
      <w:r>
        <w:rPr>
          <w:spacing w:val="50"/>
        </w:rPr>
        <w:t xml:space="preserve"> </w:t>
      </w:r>
      <w:r>
        <w:t>been</w:t>
      </w:r>
      <w:r>
        <w:rPr>
          <w:spacing w:val="47"/>
        </w:rPr>
        <w:t xml:space="preserve"> </w:t>
      </w:r>
      <w:r>
        <w:t>assigned</w:t>
      </w:r>
      <w:r>
        <w:rPr>
          <w:spacing w:val="50"/>
        </w:rPr>
        <w:t xml:space="preserve"> </w:t>
      </w:r>
      <w:r>
        <w:t>by</w:t>
      </w:r>
      <w:r>
        <w:rPr>
          <w:spacing w:val="47"/>
        </w:rPr>
        <w:t xml:space="preserve"> </w:t>
      </w:r>
      <w:r>
        <w:t>the</w:t>
      </w:r>
      <w:r>
        <w:rPr>
          <w:spacing w:val="48"/>
        </w:rPr>
        <w:t xml:space="preserve"> </w:t>
      </w:r>
      <w:r>
        <w:t>previous</w:t>
      </w:r>
      <w:r>
        <w:rPr>
          <w:spacing w:val="-52"/>
        </w:rPr>
        <w:t xml:space="preserve"> </w:t>
      </w:r>
      <w:r>
        <w:t>annual conference's</w:t>
      </w:r>
      <w:r>
        <w:rPr>
          <w:spacing w:val="-1"/>
        </w:rPr>
        <w:t xml:space="preserve"> </w:t>
      </w:r>
      <w:r>
        <w:t>BOM</w:t>
      </w:r>
      <w:r>
        <w:rPr>
          <w:spacing w:val="-1"/>
        </w:rPr>
        <w:t xml:space="preserve"> </w:t>
      </w:r>
      <w:r>
        <w:t>and</w:t>
      </w:r>
      <w:r>
        <w:rPr>
          <w:spacing w:val="-1"/>
        </w:rPr>
        <w:t xml:space="preserve"> </w:t>
      </w:r>
      <w:r>
        <w:t>what progress</w:t>
      </w:r>
      <w:r>
        <w:rPr>
          <w:spacing w:val="-1"/>
        </w:rPr>
        <w:t xml:space="preserve"> </w:t>
      </w:r>
      <w:r>
        <w:t>has been</w:t>
      </w:r>
      <w:r>
        <w:rPr>
          <w:spacing w:val="-4"/>
        </w:rPr>
        <w:t xml:space="preserve"> </w:t>
      </w:r>
      <w:r>
        <w:t>made</w:t>
      </w:r>
      <w:r>
        <w:rPr>
          <w:spacing w:val="-1"/>
        </w:rPr>
        <w:t xml:space="preserve"> </w:t>
      </w:r>
      <w:r>
        <w:t>on</w:t>
      </w:r>
      <w:r>
        <w:rPr>
          <w:spacing w:val="-1"/>
        </w:rPr>
        <w:t xml:space="preserve"> </w:t>
      </w:r>
      <w:r>
        <w:t>those</w:t>
      </w:r>
      <w:r>
        <w:rPr>
          <w:spacing w:val="-3"/>
        </w:rPr>
        <w:t xml:space="preserve"> </w:t>
      </w:r>
      <w:r>
        <w:t>contingencies.</w:t>
      </w:r>
    </w:p>
    <w:p w14:paraId="6FA1658E" w14:textId="77777777" w:rsidR="00032B34" w:rsidRDefault="00857DEC" w:rsidP="00857DEC">
      <w:pPr>
        <w:pStyle w:val="ListParagraph"/>
        <w:numPr>
          <w:ilvl w:val="2"/>
          <w:numId w:val="11"/>
        </w:numPr>
        <w:tabs>
          <w:tab w:val="left" w:pos="2344"/>
        </w:tabs>
        <w:spacing w:before="12" w:line="278" w:lineRule="auto"/>
        <w:ind w:left="1378" w:right="1231" w:firstLine="696"/>
      </w:pPr>
      <w:r>
        <w:t>To</w:t>
      </w:r>
      <w:r>
        <w:rPr>
          <w:spacing w:val="30"/>
        </w:rPr>
        <w:t xml:space="preserve"> </w:t>
      </w:r>
      <w:r>
        <w:t>determine</w:t>
      </w:r>
      <w:r>
        <w:rPr>
          <w:spacing w:val="31"/>
        </w:rPr>
        <w:t xml:space="preserve"> </w:t>
      </w:r>
      <w:r>
        <w:t>if</w:t>
      </w:r>
      <w:r>
        <w:rPr>
          <w:spacing w:val="31"/>
        </w:rPr>
        <w:t xml:space="preserve"> </w:t>
      </w:r>
      <w:r>
        <w:t>there</w:t>
      </w:r>
      <w:r>
        <w:rPr>
          <w:spacing w:val="31"/>
        </w:rPr>
        <w:t xml:space="preserve"> </w:t>
      </w:r>
      <w:r>
        <w:t>are</w:t>
      </w:r>
      <w:r>
        <w:rPr>
          <w:spacing w:val="29"/>
        </w:rPr>
        <w:t xml:space="preserve"> </w:t>
      </w:r>
      <w:r>
        <w:t>any</w:t>
      </w:r>
      <w:r>
        <w:rPr>
          <w:spacing w:val="30"/>
        </w:rPr>
        <w:t xml:space="preserve"> </w:t>
      </w:r>
      <w:r>
        <w:t>differing</w:t>
      </w:r>
      <w:r>
        <w:rPr>
          <w:spacing w:val="31"/>
        </w:rPr>
        <w:t xml:space="preserve"> </w:t>
      </w:r>
      <w:r>
        <w:t>or</w:t>
      </w:r>
      <w:r>
        <w:rPr>
          <w:spacing w:val="33"/>
        </w:rPr>
        <w:t xml:space="preserve"> </w:t>
      </w:r>
      <w:r>
        <w:t>additional</w:t>
      </w:r>
      <w:r>
        <w:rPr>
          <w:spacing w:val="32"/>
        </w:rPr>
        <w:t xml:space="preserve"> </w:t>
      </w:r>
      <w:r>
        <w:t>contingencies</w:t>
      </w:r>
      <w:r>
        <w:rPr>
          <w:spacing w:val="31"/>
        </w:rPr>
        <w:t xml:space="preserve"> </w:t>
      </w:r>
      <w:r>
        <w:t>that</w:t>
      </w:r>
      <w:r>
        <w:rPr>
          <w:spacing w:val="33"/>
        </w:rPr>
        <w:t xml:space="preserve"> </w:t>
      </w:r>
      <w:r>
        <w:t>needs</w:t>
      </w:r>
      <w:r>
        <w:rPr>
          <w:spacing w:val="31"/>
        </w:rPr>
        <w:t xml:space="preserve"> </w:t>
      </w:r>
      <w:r>
        <w:t>to</w:t>
      </w:r>
      <w:r>
        <w:rPr>
          <w:spacing w:val="32"/>
        </w:rPr>
        <w:t xml:space="preserve"> </w:t>
      </w:r>
      <w:r>
        <w:t>be</w:t>
      </w:r>
      <w:r>
        <w:rPr>
          <w:spacing w:val="-52"/>
        </w:rPr>
        <w:t xml:space="preserve"> </w:t>
      </w:r>
      <w:r>
        <w:t>assigned,</w:t>
      </w:r>
    </w:p>
    <w:p w14:paraId="1DC1E6A8" w14:textId="77777777" w:rsidR="00032B34" w:rsidRDefault="00857DEC" w:rsidP="00857DEC">
      <w:pPr>
        <w:pStyle w:val="ListParagraph"/>
        <w:numPr>
          <w:ilvl w:val="2"/>
          <w:numId w:val="11"/>
        </w:numPr>
        <w:tabs>
          <w:tab w:val="left" w:pos="2344"/>
        </w:tabs>
        <w:spacing w:line="252" w:lineRule="exact"/>
        <w:ind w:left="2343" w:hanging="270"/>
      </w:pPr>
      <w:r>
        <w:t>To</w:t>
      </w:r>
      <w:r>
        <w:rPr>
          <w:spacing w:val="-5"/>
        </w:rPr>
        <w:t xml:space="preserve"> </w:t>
      </w:r>
      <w:r>
        <w:t>introduce</w:t>
      </w:r>
      <w:r>
        <w:rPr>
          <w:spacing w:val="-3"/>
        </w:rPr>
        <w:t xml:space="preserve"> </w:t>
      </w:r>
      <w:r>
        <w:t>the</w:t>
      </w:r>
      <w:r>
        <w:rPr>
          <w:spacing w:val="-1"/>
        </w:rPr>
        <w:t xml:space="preserve"> </w:t>
      </w:r>
      <w:r>
        <w:t>provisional member to</w:t>
      </w:r>
      <w:r>
        <w:rPr>
          <w:spacing w:val="-4"/>
        </w:rPr>
        <w:t xml:space="preserve"> </w:t>
      </w:r>
      <w:r>
        <w:t>the</w:t>
      </w:r>
      <w:r>
        <w:rPr>
          <w:spacing w:val="-1"/>
        </w:rPr>
        <w:t xml:space="preserve"> </w:t>
      </w:r>
      <w:r>
        <w:t>Residents</w:t>
      </w:r>
      <w:r>
        <w:rPr>
          <w:spacing w:val="-1"/>
        </w:rPr>
        <w:t xml:space="preserve"> </w:t>
      </w:r>
      <w:r>
        <w:t>in</w:t>
      </w:r>
      <w:r>
        <w:rPr>
          <w:spacing w:val="-1"/>
        </w:rPr>
        <w:t xml:space="preserve"> </w:t>
      </w:r>
      <w:r>
        <w:t>Ministry</w:t>
      </w:r>
      <w:r>
        <w:rPr>
          <w:spacing w:val="-4"/>
        </w:rPr>
        <w:t xml:space="preserve"> </w:t>
      </w:r>
      <w:r>
        <w:t>program.</w:t>
      </w:r>
    </w:p>
    <w:p w14:paraId="32BA8E6D" w14:textId="77777777" w:rsidR="00032B34" w:rsidRDefault="00032B34">
      <w:pPr>
        <w:spacing w:line="252" w:lineRule="exact"/>
        <w:sectPr w:rsidR="00032B34">
          <w:pgSz w:w="12240" w:h="15840"/>
          <w:pgMar w:top="1500" w:right="520" w:bottom="720" w:left="460" w:header="0" w:footer="476" w:gutter="0"/>
          <w:cols w:space="720"/>
        </w:sectPr>
      </w:pPr>
    </w:p>
    <w:p w14:paraId="39F6CBCE" w14:textId="77777777" w:rsidR="00032B34" w:rsidRDefault="00032B34">
      <w:pPr>
        <w:pStyle w:val="BodyText"/>
        <w:rPr>
          <w:sz w:val="20"/>
        </w:rPr>
      </w:pPr>
    </w:p>
    <w:p w14:paraId="4BF5805E" w14:textId="77777777" w:rsidR="00032B34" w:rsidRDefault="00032B34">
      <w:pPr>
        <w:pStyle w:val="BodyText"/>
        <w:spacing w:before="2"/>
        <w:rPr>
          <w:sz w:val="28"/>
        </w:rPr>
      </w:pPr>
    </w:p>
    <w:p w14:paraId="244A6A85" w14:textId="77777777" w:rsidR="00032B34" w:rsidRDefault="00857DEC">
      <w:pPr>
        <w:pStyle w:val="Heading3"/>
        <w:ind w:left="3668"/>
      </w:pPr>
      <w:r>
        <w:t>Changing</w:t>
      </w:r>
      <w:r>
        <w:rPr>
          <w:spacing w:val="-2"/>
        </w:rPr>
        <w:t xml:space="preserve"> </w:t>
      </w:r>
      <w:r>
        <w:t>Orders</w:t>
      </w:r>
      <w:r>
        <w:rPr>
          <w:spacing w:val="-2"/>
        </w:rPr>
        <w:t xml:space="preserve"> </w:t>
      </w:r>
      <w:r>
        <w:t>(Par.</w:t>
      </w:r>
      <w:r>
        <w:rPr>
          <w:spacing w:val="-2"/>
        </w:rPr>
        <w:t xml:space="preserve"> </w:t>
      </w:r>
      <w:r>
        <w:t>309.2,3-2016</w:t>
      </w:r>
      <w:r>
        <w:rPr>
          <w:spacing w:val="-2"/>
        </w:rPr>
        <w:t xml:space="preserve"> </w:t>
      </w:r>
      <w:r>
        <w:t>BOM)</w:t>
      </w:r>
    </w:p>
    <w:p w14:paraId="55E53806" w14:textId="77777777" w:rsidR="00032B34" w:rsidRDefault="00032B34">
      <w:pPr>
        <w:pStyle w:val="BodyText"/>
        <w:spacing w:before="7"/>
        <w:rPr>
          <w:b/>
          <w:sz w:val="40"/>
        </w:rPr>
      </w:pPr>
    </w:p>
    <w:p w14:paraId="55A31180" w14:textId="77777777" w:rsidR="00032B34" w:rsidRDefault="00857DEC">
      <w:pPr>
        <w:pStyle w:val="BodyText"/>
        <w:spacing w:before="1" w:line="256" w:lineRule="auto"/>
        <w:ind w:left="1402" w:right="1227" w:firstLine="696"/>
        <w:jc w:val="both"/>
      </w:pPr>
      <w:r>
        <w:t>Upon</w:t>
      </w:r>
      <w:r>
        <w:rPr>
          <w:spacing w:val="1"/>
        </w:rPr>
        <w:t xml:space="preserve"> </w:t>
      </w:r>
      <w:r>
        <w:t>recommendation</w:t>
      </w:r>
      <w:r>
        <w:rPr>
          <w:spacing w:val="1"/>
        </w:rPr>
        <w:t xml:space="preserve"> </w:t>
      </w:r>
      <w:r>
        <w:t>of</w:t>
      </w:r>
      <w:r>
        <w:rPr>
          <w:spacing w:val="1"/>
        </w:rPr>
        <w:t xml:space="preserve"> </w:t>
      </w:r>
      <w:r>
        <w:t>the</w:t>
      </w:r>
      <w:r>
        <w:rPr>
          <w:spacing w:val="1"/>
        </w:rPr>
        <w:t xml:space="preserve"> </w:t>
      </w:r>
      <w:r>
        <w:t>Board</w:t>
      </w:r>
      <w:r>
        <w:rPr>
          <w:spacing w:val="1"/>
        </w:rPr>
        <w:t xml:space="preserve"> </w:t>
      </w:r>
      <w:r>
        <w:t>of</w:t>
      </w:r>
      <w:r>
        <w:rPr>
          <w:spacing w:val="1"/>
        </w:rPr>
        <w:t xml:space="preserve"> </w:t>
      </w:r>
      <w:r>
        <w:t>Ordained</w:t>
      </w:r>
      <w:r>
        <w:rPr>
          <w:spacing w:val="1"/>
        </w:rPr>
        <w:t xml:space="preserve"> </w:t>
      </w:r>
      <w:r>
        <w:t>Ministry</w:t>
      </w:r>
      <w:r>
        <w:rPr>
          <w:spacing w:val="1"/>
        </w:rPr>
        <w:t xml:space="preserve"> </w:t>
      </w:r>
      <w:r>
        <w:t>and</w:t>
      </w:r>
      <w:r>
        <w:rPr>
          <w:spacing w:val="1"/>
        </w:rPr>
        <w:t xml:space="preserve"> </w:t>
      </w:r>
      <w:r>
        <w:t>vote</w:t>
      </w:r>
      <w:r>
        <w:rPr>
          <w:spacing w:val="1"/>
        </w:rPr>
        <w:t xml:space="preserve"> </w:t>
      </w:r>
      <w:r>
        <w:t>of</w:t>
      </w:r>
      <w:r>
        <w:rPr>
          <w:spacing w:val="1"/>
        </w:rPr>
        <w:t xml:space="preserve"> </w:t>
      </w:r>
      <w:r>
        <w:t>the</w:t>
      </w:r>
      <w:r>
        <w:rPr>
          <w:spacing w:val="55"/>
        </w:rPr>
        <w:t xml:space="preserve"> </w:t>
      </w:r>
      <w:r>
        <w:t>clergy</w:t>
      </w:r>
      <w:r>
        <w:rPr>
          <w:spacing w:val="1"/>
        </w:rPr>
        <w:t xml:space="preserve"> </w:t>
      </w:r>
      <w:r>
        <w:t>members in full connection in an annual conference, elders may be received as deacons in full</w:t>
      </w:r>
      <w:r>
        <w:rPr>
          <w:spacing w:val="1"/>
        </w:rPr>
        <w:t xml:space="preserve"> </w:t>
      </w:r>
      <w:r>
        <w:t>connection, and deacons in full connection may be received as elders, provided they are in good</w:t>
      </w:r>
      <w:r>
        <w:rPr>
          <w:spacing w:val="1"/>
        </w:rPr>
        <w:t xml:space="preserve"> </w:t>
      </w:r>
      <w:r>
        <w:t>standing</w:t>
      </w:r>
      <w:r>
        <w:rPr>
          <w:spacing w:val="-4"/>
        </w:rPr>
        <w:t xml:space="preserve"> </w:t>
      </w:r>
      <w:r>
        <w:t>and have:</w:t>
      </w:r>
    </w:p>
    <w:p w14:paraId="6BE334BD" w14:textId="77777777" w:rsidR="00032B34" w:rsidRDefault="00032B34">
      <w:pPr>
        <w:pStyle w:val="BodyText"/>
        <w:spacing w:before="3"/>
        <w:rPr>
          <w:sz w:val="31"/>
        </w:rPr>
      </w:pPr>
    </w:p>
    <w:p w14:paraId="066B1D51" w14:textId="77777777" w:rsidR="00032B34" w:rsidRDefault="00857DEC" w:rsidP="00857DEC">
      <w:pPr>
        <w:pStyle w:val="ListParagraph"/>
        <w:numPr>
          <w:ilvl w:val="0"/>
          <w:numId w:val="10"/>
        </w:numPr>
        <w:tabs>
          <w:tab w:val="left" w:pos="2317"/>
        </w:tabs>
        <w:ind w:hanging="229"/>
      </w:pPr>
      <w:r>
        <w:t>informed</w:t>
      </w:r>
      <w:r>
        <w:rPr>
          <w:spacing w:val="-2"/>
        </w:rPr>
        <w:t xml:space="preserve"> </w:t>
      </w:r>
      <w:r>
        <w:t>the</w:t>
      </w:r>
      <w:r>
        <w:rPr>
          <w:spacing w:val="-1"/>
        </w:rPr>
        <w:t xml:space="preserve"> </w:t>
      </w:r>
      <w:r>
        <w:t>bishop</w:t>
      </w:r>
      <w:r>
        <w:rPr>
          <w:spacing w:val="-1"/>
        </w:rPr>
        <w:t xml:space="preserve"> </w:t>
      </w:r>
      <w:r>
        <w:t>and</w:t>
      </w:r>
      <w:r>
        <w:rPr>
          <w:spacing w:val="-4"/>
        </w:rPr>
        <w:t xml:space="preserve"> </w:t>
      </w:r>
      <w:r>
        <w:t>district</w:t>
      </w:r>
      <w:r>
        <w:rPr>
          <w:spacing w:val="-3"/>
        </w:rPr>
        <w:t xml:space="preserve"> </w:t>
      </w:r>
      <w:r>
        <w:t>superintendent of</w:t>
      </w:r>
      <w:r>
        <w:rPr>
          <w:spacing w:val="-4"/>
        </w:rPr>
        <w:t xml:space="preserve"> </w:t>
      </w:r>
      <w:r>
        <w:t>their</w:t>
      </w:r>
      <w:r>
        <w:rPr>
          <w:spacing w:val="-3"/>
        </w:rPr>
        <w:t xml:space="preserve"> </w:t>
      </w:r>
      <w:r>
        <w:t>intention,</w:t>
      </w:r>
    </w:p>
    <w:p w14:paraId="56505A35" w14:textId="77777777" w:rsidR="00032B34" w:rsidRDefault="00857DEC" w:rsidP="00857DEC">
      <w:pPr>
        <w:pStyle w:val="ListParagraph"/>
        <w:numPr>
          <w:ilvl w:val="0"/>
          <w:numId w:val="10"/>
        </w:numPr>
        <w:tabs>
          <w:tab w:val="left" w:pos="2324"/>
        </w:tabs>
        <w:spacing w:before="16"/>
        <w:ind w:left="2324" w:hanging="240"/>
      </w:pPr>
      <w:r>
        <w:t>applied</w:t>
      </w:r>
      <w:r>
        <w:rPr>
          <w:spacing w:val="-2"/>
        </w:rPr>
        <w:t xml:space="preserve"> </w:t>
      </w:r>
      <w:r>
        <w:t>in</w:t>
      </w:r>
      <w:r>
        <w:rPr>
          <w:spacing w:val="-1"/>
        </w:rPr>
        <w:t xml:space="preserve"> </w:t>
      </w:r>
      <w:r>
        <w:t>writing</w:t>
      </w:r>
      <w:r>
        <w:rPr>
          <w:spacing w:val="-5"/>
        </w:rPr>
        <w:t xml:space="preserve"> </w:t>
      </w:r>
      <w:r>
        <w:t>to</w:t>
      </w:r>
      <w:r>
        <w:rPr>
          <w:spacing w:val="-1"/>
        </w:rPr>
        <w:t xml:space="preserve"> </w:t>
      </w:r>
      <w:r>
        <w:t>the</w:t>
      </w:r>
      <w:r>
        <w:rPr>
          <w:spacing w:val="-4"/>
        </w:rPr>
        <w:t xml:space="preserve"> </w:t>
      </w:r>
      <w:r>
        <w:t>Board</w:t>
      </w:r>
      <w:r>
        <w:rPr>
          <w:spacing w:val="-1"/>
        </w:rPr>
        <w:t xml:space="preserve"> </w:t>
      </w:r>
      <w:r>
        <w:t>of</w:t>
      </w:r>
      <w:r>
        <w:rPr>
          <w:spacing w:val="-1"/>
        </w:rPr>
        <w:t xml:space="preserve"> </w:t>
      </w:r>
      <w:r>
        <w:t>Ordained</w:t>
      </w:r>
      <w:r>
        <w:rPr>
          <w:spacing w:val="-1"/>
        </w:rPr>
        <w:t xml:space="preserve"> </w:t>
      </w:r>
      <w:r>
        <w:t>Ministry</w:t>
      </w:r>
    </w:p>
    <w:p w14:paraId="63A17C6B" w14:textId="77777777" w:rsidR="00032B34" w:rsidRDefault="00857DEC" w:rsidP="00857DEC">
      <w:pPr>
        <w:pStyle w:val="ListParagraph"/>
        <w:numPr>
          <w:ilvl w:val="0"/>
          <w:numId w:val="10"/>
        </w:numPr>
        <w:tabs>
          <w:tab w:val="left" w:pos="2329"/>
        </w:tabs>
        <w:spacing w:before="15"/>
        <w:ind w:left="2328" w:hanging="250"/>
      </w:pPr>
      <w:r>
        <w:t>articulated</w:t>
      </w:r>
      <w:r>
        <w:rPr>
          <w:spacing w:val="-4"/>
        </w:rPr>
        <w:t xml:space="preserve"> </w:t>
      </w:r>
      <w:r>
        <w:t>their</w:t>
      </w:r>
      <w:r>
        <w:rPr>
          <w:spacing w:val="-2"/>
        </w:rPr>
        <w:t xml:space="preserve"> </w:t>
      </w:r>
      <w:r>
        <w:t>call</w:t>
      </w:r>
      <w:r>
        <w:rPr>
          <w:spacing w:val="-2"/>
        </w:rPr>
        <w:t xml:space="preserve"> </w:t>
      </w:r>
      <w:r>
        <w:t>to the</w:t>
      </w:r>
      <w:r>
        <w:rPr>
          <w:spacing w:val="-2"/>
        </w:rPr>
        <w:t xml:space="preserve"> </w:t>
      </w:r>
      <w:r>
        <w:t>ministry</w:t>
      </w:r>
      <w:r>
        <w:rPr>
          <w:spacing w:val="-3"/>
        </w:rPr>
        <w:t xml:space="preserve"> </w:t>
      </w:r>
      <w:r>
        <w:t>of</w:t>
      </w:r>
      <w:r>
        <w:rPr>
          <w:spacing w:val="-2"/>
        </w:rPr>
        <w:t xml:space="preserve"> </w:t>
      </w:r>
      <w:r>
        <w:t>the deacon</w:t>
      </w:r>
      <w:r>
        <w:rPr>
          <w:spacing w:val="-1"/>
        </w:rPr>
        <w:t xml:space="preserve"> </w:t>
      </w:r>
      <w:r>
        <w:t>or</w:t>
      </w:r>
      <w:r>
        <w:rPr>
          <w:spacing w:val="-2"/>
        </w:rPr>
        <w:t xml:space="preserve"> </w:t>
      </w:r>
      <w:r>
        <w:t>the elder,</w:t>
      </w:r>
    </w:p>
    <w:p w14:paraId="452EF48E" w14:textId="77777777" w:rsidR="00032B34" w:rsidRDefault="00857DEC" w:rsidP="00857DEC">
      <w:pPr>
        <w:pStyle w:val="ListParagraph"/>
        <w:numPr>
          <w:ilvl w:val="0"/>
          <w:numId w:val="10"/>
        </w:numPr>
        <w:tabs>
          <w:tab w:val="left" w:pos="2329"/>
        </w:tabs>
        <w:spacing w:before="31" w:line="273" w:lineRule="auto"/>
        <w:ind w:left="1388" w:right="1538" w:firstLine="691"/>
      </w:pPr>
      <w:r>
        <w:t>completed all academic and other requirements for admission to the order for which</w:t>
      </w:r>
      <w:r>
        <w:rPr>
          <w:spacing w:val="-53"/>
        </w:rPr>
        <w:t xml:space="preserve"> </w:t>
      </w:r>
      <w:r>
        <w:t>they</w:t>
      </w:r>
      <w:r>
        <w:rPr>
          <w:spacing w:val="-3"/>
        </w:rPr>
        <w:t xml:space="preserve"> </w:t>
      </w:r>
      <w:r>
        <w:t>are</w:t>
      </w:r>
      <w:r>
        <w:rPr>
          <w:spacing w:val="-2"/>
        </w:rPr>
        <w:t xml:space="preserve"> </w:t>
      </w:r>
      <w:r>
        <w:t>applying, and</w:t>
      </w:r>
    </w:p>
    <w:p w14:paraId="3568C3B4" w14:textId="77777777" w:rsidR="00032B34" w:rsidRDefault="00857DEC" w:rsidP="00857DEC">
      <w:pPr>
        <w:pStyle w:val="ListParagraph"/>
        <w:numPr>
          <w:ilvl w:val="0"/>
          <w:numId w:val="10"/>
        </w:numPr>
        <w:tabs>
          <w:tab w:val="left" w:pos="2329"/>
        </w:tabs>
        <w:spacing w:line="259" w:lineRule="auto"/>
        <w:ind w:left="1388" w:right="1419" w:firstLine="691"/>
      </w:pPr>
      <w:r>
        <w:t>completed at least two years under appointment while licensed for the ministry of the</w:t>
      </w:r>
      <w:r>
        <w:rPr>
          <w:spacing w:val="-52"/>
        </w:rPr>
        <w:t xml:space="preserve"> </w:t>
      </w:r>
      <w:r>
        <w:t>order to which</w:t>
      </w:r>
      <w:r>
        <w:rPr>
          <w:spacing w:val="-3"/>
        </w:rPr>
        <w:t xml:space="preserve"> </w:t>
      </w:r>
      <w:r>
        <w:t>they</w:t>
      </w:r>
      <w:r>
        <w:rPr>
          <w:spacing w:val="-3"/>
        </w:rPr>
        <w:t xml:space="preserve"> </w:t>
      </w:r>
      <w:r>
        <w:t>are transitioning.</w:t>
      </w:r>
    </w:p>
    <w:p w14:paraId="0F289B3F" w14:textId="77777777" w:rsidR="00032B34" w:rsidRDefault="00032B34">
      <w:pPr>
        <w:pStyle w:val="BodyText"/>
        <w:spacing w:before="8"/>
        <w:rPr>
          <w:sz w:val="21"/>
        </w:rPr>
      </w:pPr>
    </w:p>
    <w:p w14:paraId="23D884F9" w14:textId="77777777" w:rsidR="00032B34" w:rsidRDefault="00857DEC">
      <w:pPr>
        <w:pStyle w:val="BodyText"/>
        <w:spacing w:line="256" w:lineRule="auto"/>
        <w:ind w:left="1378" w:right="1227" w:firstLine="691"/>
        <w:jc w:val="both"/>
      </w:pPr>
      <w:r>
        <w:t>Such persons shall retain their credentials and full membership in the annual conference</w:t>
      </w:r>
      <w:r>
        <w:rPr>
          <w:spacing w:val="1"/>
        </w:rPr>
        <w:t xml:space="preserve"> </w:t>
      </w:r>
      <w:r>
        <w:t>through the transition period from one order to the other. When ordained to the order to which</w:t>
      </w:r>
      <w:r>
        <w:rPr>
          <w:spacing w:val="1"/>
        </w:rPr>
        <w:t xml:space="preserve"> </w:t>
      </w:r>
      <w:r>
        <w:t>they are transitioning, they shall surrender to the conference secretary the credentials of the order</w:t>
      </w:r>
      <w:r>
        <w:rPr>
          <w:spacing w:val="1"/>
        </w:rPr>
        <w:t xml:space="preserve"> </w:t>
      </w:r>
      <w:r>
        <w:t>from</w:t>
      </w:r>
      <w:r>
        <w:rPr>
          <w:spacing w:val="-5"/>
        </w:rPr>
        <w:t xml:space="preserve"> </w:t>
      </w:r>
      <w:r>
        <w:t>which they</w:t>
      </w:r>
      <w:r>
        <w:rPr>
          <w:spacing w:val="-3"/>
        </w:rPr>
        <w:t xml:space="preserve"> </w:t>
      </w:r>
      <w:r>
        <w:t>are</w:t>
      </w:r>
      <w:r>
        <w:rPr>
          <w:spacing w:val="-2"/>
        </w:rPr>
        <w:t xml:space="preserve"> </w:t>
      </w:r>
      <w:r>
        <w:t>leaving.</w:t>
      </w:r>
    </w:p>
    <w:p w14:paraId="44720A11" w14:textId="77777777" w:rsidR="00032B34" w:rsidRDefault="00032B34">
      <w:pPr>
        <w:spacing w:line="256" w:lineRule="auto"/>
        <w:jc w:val="both"/>
        <w:sectPr w:rsidR="00032B34">
          <w:pgSz w:w="12240" w:h="15840"/>
          <w:pgMar w:top="1500" w:right="520" w:bottom="720" w:left="460" w:header="0" w:footer="476" w:gutter="0"/>
          <w:cols w:space="720"/>
        </w:sectPr>
      </w:pPr>
    </w:p>
    <w:p w14:paraId="65F8FE32" w14:textId="77777777" w:rsidR="00032B34" w:rsidRDefault="00032B34">
      <w:pPr>
        <w:pStyle w:val="BodyText"/>
        <w:rPr>
          <w:sz w:val="20"/>
        </w:rPr>
      </w:pPr>
    </w:p>
    <w:p w14:paraId="28715D1F" w14:textId="77777777" w:rsidR="00B530EF" w:rsidRDefault="00B530EF" w:rsidP="00B530EF">
      <w:pPr>
        <w:spacing w:before="1" w:line="256" w:lineRule="auto"/>
        <w:ind w:left="270" w:right="460" w:firstLine="32"/>
        <w:jc w:val="center"/>
        <w:rPr>
          <w:spacing w:val="26"/>
          <w:sz w:val="132"/>
        </w:rPr>
      </w:pPr>
    </w:p>
    <w:p w14:paraId="7348951B" w14:textId="7582728C" w:rsidR="00B530EF" w:rsidRDefault="00B530EF" w:rsidP="00B530EF">
      <w:pPr>
        <w:spacing w:before="1" w:line="256" w:lineRule="auto"/>
        <w:ind w:left="270" w:right="460" w:firstLine="32"/>
        <w:jc w:val="center"/>
        <w:rPr>
          <w:spacing w:val="26"/>
          <w:sz w:val="132"/>
        </w:rPr>
      </w:pPr>
      <w:r>
        <w:rPr>
          <w:spacing w:val="26"/>
          <w:sz w:val="132"/>
        </w:rPr>
        <w:t xml:space="preserve">Conference Policies </w:t>
      </w:r>
    </w:p>
    <w:p w14:paraId="3AD416FB" w14:textId="77777777" w:rsidR="00B530EF" w:rsidRDefault="00B530EF" w:rsidP="00B530EF">
      <w:pPr>
        <w:spacing w:before="1" w:line="256" w:lineRule="auto"/>
        <w:ind w:left="270" w:right="460" w:firstLine="32"/>
        <w:jc w:val="center"/>
        <w:rPr>
          <w:spacing w:val="26"/>
          <w:sz w:val="132"/>
        </w:rPr>
      </w:pPr>
      <w:r>
        <w:rPr>
          <w:spacing w:val="26"/>
          <w:sz w:val="132"/>
        </w:rPr>
        <w:t xml:space="preserve">and </w:t>
      </w:r>
    </w:p>
    <w:p w14:paraId="605794DF" w14:textId="200E3645" w:rsidR="00B530EF" w:rsidRDefault="00B530EF" w:rsidP="00B530EF">
      <w:pPr>
        <w:spacing w:before="1" w:line="256" w:lineRule="auto"/>
        <w:ind w:left="270" w:right="460" w:firstLine="32"/>
        <w:jc w:val="center"/>
        <w:rPr>
          <w:spacing w:val="26"/>
          <w:sz w:val="132"/>
        </w:rPr>
      </w:pPr>
      <w:r>
        <w:rPr>
          <w:spacing w:val="26"/>
          <w:sz w:val="132"/>
        </w:rPr>
        <w:t>Guidelines</w:t>
      </w:r>
    </w:p>
    <w:p w14:paraId="5C44BDE5" w14:textId="5435E94F" w:rsidR="00B530EF" w:rsidRDefault="00B530EF" w:rsidP="00B530EF">
      <w:pPr>
        <w:spacing w:before="1" w:line="256" w:lineRule="auto"/>
        <w:ind w:left="270" w:right="460" w:firstLine="32"/>
        <w:jc w:val="center"/>
        <w:rPr>
          <w:spacing w:val="26"/>
          <w:sz w:val="132"/>
        </w:rPr>
      </w:pPr>
    </w:p>
    <w:p w14:paraId="334463DA" w14:textId="61B7681A" w:rsidR="00B530EF" w:rsidRDefault="00B530EF" w:rsidP="00B530EF">
      <w:pPr>
        <w:spacing w:before="1" w:line="256" w:lineRule="auto"/>
        <w:ind w:left="270" w:right="460" w:firstLine="32"/>
        <w:jc w:val="center"/>
        <w:rPr>
          <w:spacing w:val="26"/>
          <w:sz w:val="132"/>
        </w:rPr>
      </w:pPr>
    </w:p>
    <w:p w14:paraId="51C959D7" w14:textId="77777777" w:rsidR="00B530EF" w:rsidRDefault="00B530EF" w:rsidP="00B530EF">
      <w:pPr>
        <w:spacing w:before="1" w:line="256" w:lineRule="auto"/>
        <w:ind w:left="270" w:right="460" w:firstLine="32"/>
        <w:jc w:val="center"/>
        <w:rPr>
          <w:sz w:val="132"/>
        </w:rPr>
      </w:pPr>
    </w:p>
    <w:p w14:paraId="1C3CC412" w14:textId="77777777" w:rsidR="00032B34" w:rsidRDefault="00032B34">
      <w:pPr>
        <w:pStyle w:val="BodyText"/>
        <w:spacing w:before="2"/>
        <w:rPr>
          <w:sz w:val="23"/>
        </w:rPr>
      </w:pPr>
    </w:p>
    <w:p w14:paraId="623A9C56" w14:textId="77777777" w:rsidR="00032B34" w:rsidRDefault="00857DEC">
      <w:pPr>
        <w:pStyle w:val="Heading3"/>
        <w:ind w:right="1213"/>
        <w:jc w:val="center"/>
      </w:pPr>
      <w:r>
        <w:lastRenderedPageBreak/>
        <w:t>Continuing</w:t>
      </w:r>
      <w:r>
        <w:rPr>
          <w:spacing w:val="-3"/>
        </w:rPr>
        <w:t xml:space="preserve"> </w:t>
      </w:r>
      <w:r>
        <w:t>Education</w:t>
      </w:r>
    </w:p>
    <w:p w14:paraId="7D8C791D" w14:textId="77777777" w:rsidR="00032B34" w:rsidRDefault="00032B34">
      <w:pPr>
        <w:pStyle w:val="BodyText"/>
        <w:spacing w:before="7"/>
        <w:rPr>
          <w:b/>
          <w:sz w:val="35"/>
        </w:rPr>
      </w:pPr>
    </w:p>
    <w:p w14:paraId="110F40A1" w14:textId="77777777" w:rsidR="00032B34" w:rsidRDefault="00857DEC">
      <w:pPr>
        <w:pStyle w:val="BodyText"/>
        <w:spacing w:line="254" w:lineRule="auto"/>
        <w:ind w:left="1416" w:right="1226"/>
        <w:jc w:val="both"/>
      </w:pPr>
      <w:r>
        <w:t>Continuing education includes spiritual formation, study and skill development. All Christians</w:t>
      </w:r>
      <w:r>
        <w:rPr>
          <w:spacing w:val="1"/>
        </w:rPr>
        <w:t xml:space="preserve"> </w:t>
      </w:r>
      <w:r>
        <w:t>need to be involved in a life long process of spiritual formation, including discernment of God's</w:t>
      </w:r>
      <w:r>
        <w:rPr>
          <w:spacing w:val="1"/>
        </w:rPr>
        <w:t xml:space="preserve"> </w:t>
      </w:r>
      <w:r>
        <w:t>specific call, prayer, Christian fellowship, and the other classical disciplines of the Christian life.</w:t>
      </w:r>
      <w:r>
        <w:rPr>
          <w:spacing w:val="1"/>
        </w:rPr>
        <w:t xml:space="preserve"> </w:t>
      </w:r>
      <w:r>
        <w:t>Clergy also have a responsibility to continue growing in the skills and knowledge required to</w:t>
      </w:r>
      <w:r>
        <w:rPr>
          <w:spacing w:val="1"/>
        </w:rPr>
        <w:t xml:space="preserve"> </w:t>
      </w:r>
      <w:r>
        <w:t>participate</w:t>
      </w:r>
      <w:r>
        <w:rPr>
          <w:spacing w:val="-1"/>
        </w:rPr>
        <w:t xml:space="preserve"> </w:t>
      </w:r>
      <w:r>
        <w:t>with Christ</w:t>
      </w:r>
      <w:r>
        <w:rPr>
          <w:spacing w:val="-2"/>
        </w:rPr>
        <w:t xml:space="preserve"> </w:t>
      </w:r>
      <w:r>
        <w:t>in</w:t>
      </w:r>
      <w:r>
        <w:rPr>
          <w:spacing w:val="-3"/>
        </w:rPr>
        <w:t xml:space="preserve"> </w:t>
      </w:r>
      <w:r>
        <w:t>leading</w:t>
      </w:r>
      <w:r>
        <w:rPr>
          <w:spacing w:val="-3"/>
        </w:rPr>
        <w:t xml:space="preserve"> </w:t>
      </w:r>
      <w:r>
        <w:t>the</w:t>
      </w:r>
      <w:r>
        <w:rPr>
          <w:spacing w:val="-1"/>
        </w:rPr>
        <w:t xml:space="preserve"> </w:t>
      </w:r>
      <w:r>
        <w:t>Church in</w:t>
      </w:r>
      <w:r>
        <w:rPr>
          <w:spacing w:val="-3"/>
        </w:rPr>
        <w:t xml:space="preserve"> </w:t>
      </w:r>
      <w:r>
        <w:t>their</w:t>
      </w:r>
      <w:r>
        <w:rPr>
          <w:spacing w:val="-2"/>
        </w:rPr>
        <w:t xml:space="preserve"> </w:t>
      </w:r>
      <w:r>
        <w:t>own time</w:t>
      </w:r>
      <w:r>
        <w:rPr>
          <w:spacing w:val="-1"/>
        </w:rPr>
        <w:t xml:space="preserve"> </w:t>
      </w:r>
      <w:r>
        <w:t>and place</w:t>
      </w:r>
    </w:p>
    <w:p w14:paraId="112F13F8" w14:textId="77777777" w:rsidR="00032B34" w:rsidRDefault="00032B34">
      <w:pPr>
        <w:pStyle w:val="BodyText"/>
        <w:spacing w:before="2"/>
      </w:pPr>
    </w:p>
    <w:p w14:paraId="561DBC67" w14:textId="77777777" w:rsidR="00032B34" w:rsidRDefault="00857DEC">
      <w:pPr>
        <w:spacing w:before="1"/>
        <w:ind w:left="1416"/>
        <w:jc w:val="both"/>
      </w:pPr>
      <w:r>
        <w:t>See</w:t>
      </w:r>
      <w:r>
        <w:rPr>
          <w:spacing w:val="3"/>
        </w:rPr>
        <w:t xml:space="preserve"> </w:t>
      </w:r>
      <w:r>
        <w:t>Paragraphs.</w:t>
      </w:r>
      <w:r>
        <w:rPr>
          <w:spacing w:val="-5"/>
        </w:rPr>
        <w:t xml:space="preserve"> </w:t>
      </w:r>
      <w:r>
        <w:t>349-350</w:t>
      </w:r>
      <w:r>
        <w:rPr>
          <w:spacing w:val="-1"/>
        </w:rPr>
        <w:t xml:space="preserve"> </w:t>
      </w:r>
      <w:r>
        <w:t>(</w:t>
      </w:r>
      <w:r>
        <w:rPr>
          <w:i/>
        </w:rPr>
        <w:t>Book</w:t>
      </w:r>
      <w:r>
        <w:rPr>
          <w:i/>
          <w:spacing w:val="-2"/>
        </w:rPr>
        <w:t xml:space="preserve"> </w:t>
      </w:r>
      <w:r>
        <w:rPr>
          <w:i/>
        </w:rPr>
        <w:t>of</w:t>
      </w:r>
      <w:r>
        <w:rPr>
          <w:i/>
          <w:spacing w:val="-1"/>
        </w:rPr>
        <w:t xml:space="preserve"> </w:t>
      </w:r>
      <w:r>
        <w:rPr>
          <w:i/>
        </w:rPr>
        <w:t>Discipline</w:t>
      </w:r>
      <w:r>
        <w:rPr>
          <w:i/>
          <w:spacing w:val="-1"/>
        </w:rPr>
        <w:t xml:space="preserve"> </w:t>
      </w:r>
      <w:r>
        <w:rPr>
          <w:i/>
        </w:rPr>
        <w:t>2016)</w:t>
      </w:r>
      <w:r>
        <w:rPr>
          <w:i/>
          <w:spacing w:val="-4"/>
        </w:rPr>
        <w:t xml:space="preserve"> </w:t>
      </w:r>
      <w:r>
        <w:t>for</w:t>
      </w:r>
      <w:r>
        <w:rPr>
          <w:spacing w:val="-1"/>
        </w:rPr>
        <w:t xml:space="preserve"> </w:t>
      </w:r>
      <w:r>
        <w:t>complete</w:t>
      </w:r>
      <w:r>
        <w:rPr>
          <w:spacing w:val="-1"/>
        </w:rPr>
        <w:t xml:space="preserve"> </w:t>
      </w:r>
      <w:r>
        <w:t>disciplinary</w:t>
      </w:r>
      <w:r>
        <w:rPr>
          <w:spacing w:val="-5"/>
        </w:rPr>
        <w:t xml:space="preserve"> </w:t>
      </w:r>
      <w:r>
        <w:t>information.</w:t>
      </w:r>
    </w:p>
    <w:p w14:paraId="4DD194CF" w14:textId="77777777" w:rsidR="00032B34" w:rsidRDefault="00032B34">
      <w:pPr>
        <w:pStyle w:val="BodyText"/>
        <w:rPr>
          <w:sz w:val="23"/>
        </w:rPr>
      </w:pPr>
    </w:p>
    <w:p w14:paraId="7C46976C" w14:textId="77777777" w:rsidR="00032B34" w:rsidRDefault="00857DEC">
      <w:pPr>
        <w:spacing w:before="1" w:line="264" w:lineRule="auto"/>
        <w:ind w:left="1412" w:right="1227"/>
        <w:jc w:val="both"/>
      </w:pPr>
      <w:r>
        <w:rPr>
          <w:i/>
        </w:rPr>
        <w:t xml:space="preserve">See the Society for the Advance of Continuing Education for Ministry (SACEM) </w:t>
      </w:r>
      <w:r>
        <w:t>for the complete</w:t>
      </w:r>
      <w:r>
        <w:rPr>
          <w:spacing w:val="1"/>
        </w:rPr>
        <w:t xml:space="preserve"> </w:t>
      </w:r>
      <w:r>
        <w:t>"Standards</w:t>
      </w:r>
      <w:r>
        <w:rPr>
          <w:spacing w:val="-1"/>
        </w:rPr>
        <w:t xml:space="preserve"> </w:t>
      </w:r>
      <w:r>
        <w:t>and</w:t>
      </w:r>
      <w:r>
        <w:rPr>
          <w:spacing w:val="-1"/>
        </w:rPr>
        <w:t xml:space="preserve"> </w:t>
      </w:r>
      <w:r>
        <w:t>Guidelines</w:t>
      </w:r>
      <w:r>
        <w:rPr>
          <w:spacing w:val="-3"/>
        </w:rPr>
        <w:t xml:space="preserve"> </w:t>
      </w:r>
      <w:r>
        <w:t>for Use</w:t>
      </w:r>
      <w:r>
        <w:rPr>
          <w:spacing w:val="-1"/>
        </w:rPr>
        <w:t xml:space="preserve"> </w:t>
      </w:r>
      <w:r>
        <w:t>of CEUs</w:t>
      </w:r>
      <w:r>
        <w:rPr>
          <w:spacing w:val="-3"/>
        </w:rPr>
        <w:t xml:space="preserve"> </w:t>
      </w:r>
      <w:r>
        <w:t>in Church</w:t>
      </w:r>
      <w:r>
        <w:rPr>
          <w:spacing w:val="-4"/>
        </w:rPr>
        <w:t xml:space="preserve"> </w:t>
      </w:r>
      <w:r>
        <w:t>Systems" for</w:t>
      </w:r>
      <w:r>
        <w:rPr>
          <w:spacing w:val="-3"/>
        </w:rPr>
        <w:t xml:space="preserve"> </w:t>
      </w:r>
      <w:r>
        <w:t>additional information.</w:t>
      </w:r>
    </w:p>
    <w:p w14:paraId="3B2BFC5A" w14:textId="77777777" w:rsidR="00032B34" w:rsidRDefault="00032B34">
      <w:pPr>
        <w:pStyle w:val="BodyText"/>
        <w:rPr>
          <w:sz w:val="24"/>
        </w:rPr>
      </w:pPr>
    </w:p>
    <w:p w14:paraId="217CD4C0" w14:textId="77777777" w:rsidR="00032B34" w:rsidRDefault="00032B34">
      <w:pPr>
        <w:pStyle w:val="BodyText"/>
        <w:spacing w:before="1"/>
        <w:rPr>
          <w:sz w:val="21"/>
        </w:rPr>
      </w:pPr>
    </w:p>
    <w:p w14:paraId="4CFA8B3D" w14:textId="77777777" w:rsidR="00032B34" w:rsidRDefault="00857DEC">
      <w:pPr>
        <w:pStyle w:val="Heading5"/>
        <w:ind w:left="2770"/>
      </w:pPr>
      <w:r>
        <w:t>Responsibilities</w:t>
      </w:r>
      <w:r>
        <w:rPr>
          <w:spacing w:val="-5"/>
        </w:rPr>
        <w:t xml:space="preserve"> </w:t>
      </w:r>
      <w:r>
        <w:t>for</w:t>
      </w:r>
      <w:r>
        <w:rPr>
          <w:spacing w:val="-3"/>
        </w:rPr>
        <w:t xml:space="preserve"> </w:t>
      </w:r>
      <w:r>
        <w:t>Continuing</w:t>
      </w:r>
      <w:r>
        <w:rPr>
          <w:spacing w:val="-3"/>
        </w:rPr>
        <w:t xml:space="preserve"> </w:t>
      </w:r>
      <w:r>
        <w:t>Education</w:t>
      </w:r>
    </w:p>
    <w:p w14:paraId="42BC738F" w14:textId="77777777" w:rsidR="00032B34" w:rsidRDefault="00032B34">
      <w:pPr>
        <w:pStyle w:val="BodyText"/>
        <w:spacing w:before="10"/>
        <w:rPr>
          <w:b/>
          <w:sz w:val="23"/>
        </w:rPr>
      </w:pPr>
    </w:p>
    <w:p w14:paraId="52AA0AF7" w14:textId="77777777" w:rsidR="00032B34" w:rsidRDefault="00857DEC">
      <w:pPr>
        <w:pStyle w:val="BodyText"/>
        <w:spacing w:line="254" w:lineRule="auto"/>
        <w:ind w:left="1388" w:right="1228"/>
        <w:jc w:val="both"/>
      </w:pPr>
      <w:r>
        <w:t>Each clergyperson is responsible for developing and carrying out his/her own personal plan for</w:t>
      </w:r>
      <w:r>
        <w:rPr>
          <w:spacing w:val="1"/>
        </w:rPr>
        <w:t xml:space="preserve"> </w:t>
      </w:r>
      <w:r>
        <w:t>continuing</w:t>
      </w:r>
      <w:r>
        <w:rPr>
          <w:spacing w:val="1"/>
        </w:rPr>
        <w:t xml:space="preserve"> </w:t>
      </w:r>
      <w:r>
        <w:t>formation.</w:t>
      </w:r>
      <w:r>
        <w:rPr>
          <w:spacing w:val="1"/>
        </w:rPr>
        <w:t xml:space="preserve"> </w:t>
      </w:r>
      <w:r>
        <w:t>In</w:t>
      </w:r>
      <w:r>
        <w:rPr>
          <w:spacing w:val="1"/>
        </w:rPr>
        <w:t xml:space="preserve"> </w:t>
      </w:r>
      <w:r>
        <w:t>developing</w:t>
      </w:r>
      <w:r>
        <w:rPr>
          <w:spacing w:val="1"/>
        </w:rPr>
        <w:t xml:space="preserve"> </w:t>
      </w:r>
      <w:r>
        <w:t>a</w:t>
      </w:r>
      <w:r>
        <w:rPr>
          <w:spacing w:val="1"/>
        </w:rPr>
        <w:t xml:space="preserve"> </w:t>
      </w:r>
      <w:r>
        <w:t>personal</w:t>
      </w:r>
      <w:r>
        <w:rPr>
          <w:spacing w:val="1"/>
        </w:rPr>
        <w:t xml:space="preserve"> </w:t>
      </w:r>
      <w:r>
        <w:t>program</w:t>
      </w:r>
      <w:r>
        <w:rPr>
          <w:spacing w:val="1"/>
        </w:rPr>
        <w:t xml:space="preserve"> </w:t>
      </w:r>
      <w:r>
        <w:t>the</w:t>
      </w:r>
      <w:r>
        <w:rPr>
          <w:spacing w:val="1"/>
        </w:rPr>
        <w:t xml:space="preserve"> </w:t>
      </w:r>
      <w:r>
        <w:t>following</w:t>
      </w:r>
      <w:r>
        <w:rPr>
          <w:spacing w:val="1"/>
        </w:rPr>
        <w:t xml:space="preserve"> </w:t>
      </w:r>
      <w:r>
        <w:t>areas</w:t>
      </w:r>
      <w:r>
        <w:rPr>
          <w:spacing w:val="1"/>
        </w:rPr>
        <w:t xml:space="preserve"> </w:t>
      </w:r>
      <w:r>
        <w:t>should</w:t>
      </w:r>
      <w:r>
        <w:rPr>
          <w:spacing w:val="55"/>
        </w:rPr>
        <w:t xml:space="preserve"> </w:t>
      </w:r>
      <w:r>
        <w:t>be</w:t>
      </w:r>
      <w:r>
        <w:rPr>
          <w:spacing w:val="1"/>
        </w:rPr>
        <w:t xml:space="preserve"> </w:t>
      </w:r>
      <w:r>
        <w:t>considered: the skills needed to effectively serve in the current appointment, personal spiritual</w:t>
      </w:r>
      <w:r>
        <w:rPr>
          <w:spacing w:val="1"/>
        </w:rPr>
        <w:t xml:space="preserve"> </w:t>
      </w:r>
      <w:r>
        <w:t>needs,</w:t>
      </w:r>
      <w:r>
        <w:rPr>
          <w:spacing w:val="-3"/>
        </w:rPr>
        <w:t xml:space="preserve"> </w:t>
      </w:r>
      <w:r>
        <w:t>and developing</w:t>
      </w:r>
      <w:r>
        <w:rPr>
          <w:spacing w:val="-3"/>
        </w:rPr>
        <w:t xml:space="preserve"> </w:t>
      </w:r>
      <w:r>
        <w:t>a vision for</w:t>
      </w:r>
      <w:r>
        <w:rPr>
          <w:spacing w:val="-2"/>
        </w:rPr>
        <w:t xml:space="preserve"> </w:t>
      </w:r>
      <w:r>
        <w:t>the</w:t>
      </w:r>
      <w:r>
        <w:rPr>
          <w:spacing w:val="-2"/>
        </w:rPr>
        <w:t xml:space="preserve"> </w:t>
      </w:r>
      <w:r>
        <w:t>future.</w:t>
      </w:r>
    </w:p>
    <w:p w14:paraId="607393A6" w14:textId="77777777" w:rsidR="00032B34" w:rsidRDefault="00032B34">
      <w:pPr>
        <w:pStyle w:val="BodyText"/>
        <w:spacing w:before="4"/>
      </w:pPr>
    </w:p>
    <w:p w14:paraId="4F575B34" w14:textId="348868E5" w:rsidR="00032B34" w:rsidRDefault="00857DEC" w:rsidP="00B530EF">
      <w:pPr>
        <w:pStyle w:val="BodyText"/>
        <w:spacing w:line="254" w:lineRule="auto"/>
        <w:ind w:left="1378" w:right="1228"/>
        <w:jc w:val="both"/>
        <w:sectPr w:rsidR="00032B34">
          <w:pgSz w:w="12240" w:h="15840"/>
          <w:pgMar w:top="1500" w:right="520" w:bottom="720" w:left="460" w:header="0" w:footer="476" w:gutter="0"/>
          <w:cols w:space="720"/>
        </w:sectPr>
      </w:pPr>
      <w:r>
        <w:t>For those appointed to a local church, the local church Pastor/Staff Relations Committee is</w:t>
      </w:r>
      <w:r>
        <w:rPr>
          <w:spacing w:val="1"/>
        </w:rPr>
        <w:t xml:space="preserve"> </w:t>
      </w:r>
      <w:r>
        <w:t>responsible</w:t>
      </w:r>
      <w:r>
        <w:rPr>
          <w:spacing w:val="1"/>
        </w:rPr>
        <w:t xml:space="preserve"> </w:t>
      </w:r>
      <w:r>
        <w:t>for</w:t>
      </w:r>
      <w:r>
        <w:rPr>
          <w:spacing w:val="1"/>
        </w:rPr>
        <w:t xml:space="preserve"> </w:t>
      </w:r>
      <w:r>
        <w:t>providing</w:t>
      </w:r>
      <w:r>
        <w:rPr>
          <w:spacing w:val="1"/>
        </w:rPr>
        <w:t xml:space="preserve"> </w:t>
      </w:r>
      <w:r>
        <w:t>time</w:t>
      </w:r>
      <w:r>
        <w:rPr>
          <w:spacing w:val="1"/>
        </w:rPr>
        <w:t xml:space="preserve"> </w:t>
      </w:r>
      <w:r>
        <w:t>and</w:t>
      </w:r>
      <w:r>
        <w:rPr>
          <w:spacing w:val="1"/>
        </w:rPr>
        <w:t xml:space="preserve"> </w:t>
      </w:r>
      <w:r>
        <w:t>monetary</w:t>
      </w:r>
      <w:r>
        <w:rPr>
          <w:spacing w:val="1"/>
        </w:rPr>
        <w:t xml:space="preserve"> </w:t>
      </w:r>
      <w:r>
        <w:t>resources</w:t>
      </w:r>
      <w:r>
        <w:rPr>
          <w:spacing w:val="1"/>
        </w:rPr>
        <w:t xml:space="preserve"> </w:t>
      </w:r>
      <w:r>
        <w:t>so</w:t>
      </w:r>
      <w:r>
        <w:rPr>
          <w:spacing w:val="1"/>
        </w:rPr>
        <w:t xml:space="preserve"> </w:t>
      </w:r>
      <w:r>
        <w:t>that</w:t>
      </w:r>
      <w:r>
        <w:rPr>
          <w:spacing w:val="1"/>
        </w:rPr>
        <w:t xml:space="preserve"> </w:t>
      </w:r>
      <w:r>
        <w:t>clergy</w:t>
      </w:r>
      <w:r>
        <w:rPr>
          <w:spacing w:val="1"/>
        </w:rPr>
        <w:t xml:space="preserve"> </w:t>
      </w:r>
      <w:r>
        <w:t>can</w:t>
      </w:r>
      <w:r>
        <w:rPr>
          <w:spacing w:val="1"/>
        </w:rPr>
        <w:t xml:space="preserve"> </w:t>
      </w:r>
      <w:r>
        <w:t>be</w:t>
      </w:r>
      <w:r>
        <w:rPr>
          <w:spacing w:val="1"/>
        </w:rPr>
        <w:t xml:space="preserve"> </w:t>
      </w:r>
      <w:r>
        <w:t>involved</w:t>
      </w:r>
      <w:r>
        <w:rPr>
          <w:spacing w:val="1"/>
        </w:rPr>
        <w:t xml:space="preserve"> </w:t>
      </w:r>
      <w:r>
        <w:t>in</w:t>
      </w:r>
      <w:r>
        <w:rPr>
          <w:spacing w:val="1"/>
        </w:rPr>
        <w:t xml:space="preserve"> </w:t>
      </w:r>
      <w:r>
        <w:t>continuing education. Annual Conference policy mandates a minimum of $350 for continuing</w:t>
      </w:r>
      <w:r>
        <w:rPr>
          <w:spacing w:val="1"/>
        </w:rPr>
        <w:t xml:space="preserve"> </w:t>
      </w:r>
      <w:r>
        <w:t>education</w:t>
      </w:r>
      <w:r>
        <w:rPr>
          <w:spacing w:val="1"/>
        </w:rPr>
        <w:t xml:space="preserve"> </w:t>
      </w:r>
      <w:r>
        <w:t>and</w:t>
      </w:r>
      <w:r>
        <w:rPr>
          <w:spacing w:val="1"/>
        </w:rPr>
        <w:t xml:space="preserve"> </w:t>
      </w:r>
      <w:r>
        <w:t>spiritual</w:t>
      </w:r>
      <w:r>
        <w:rPr>
          <w:spacing w:val="1"/>
        </w:rPr>
        <w:t xml:space="preserve"> </w:t>
      </w:r>
      <w:r>
        <w:t>formation</w:t>
      </w:r>
      <w:r>
        <w:rPr>
          <w:spacing w:val="1"/>
        </w:rPr>
        <w:t xml:space="preserve"> </w:t>
      </w:r>
      <w:r>
        <w:t>to</w:t>
      </w:r>
      <w:r>
        <w:rPr>
          <w:spacing w:val="1"/>
        </w:rPr>
        <w:t xml:space="preserve"> </w:t>
      </w:r>
      <w:r>
        <w:t>be</w:t>
      </w:r>
      <w:r>
        <w:rPr>
          <w:spacing w:val="1"/>
        </w:rPr>
        <w:t xml:space="preserve"> </w:t>
      </w:r>
      <w:r>
        <w:t>part</w:t>
      </w:r>
      <w:r>
        <w:rPr>
          <w:spacing w:val="1"/>
        </w:rPr>
        <w:t xml:space="preserve"> </w:t>
      </w:r>
      <w:r>
        <w:t>of</w:t>
      </w:r>
      <w:r>
        <w:rPr>
          <w:spacing w:val="1"/>
        </w:rPr>
        <w:t xml:space="preserve"> </w:t>
      </w:r>
      <w:r>
        <w:t>the</w:t>
      </w:r>
      <w:r>
        <w:rPr>
          <w:spacing w:val="1"/>
        </w:rPr>
        <w:t xml:space="preserve"> </w:t>
      </w:r>
      <w:r>
        <w:t>compensation</w:t>
      </w:r>
      <w:r>
        <w:rPr>
          <w:spacing w:val="1"/>
        </w:rPr>
        <w:t xml:space="preserve"> </w:t>
      </w:r>
      <w:r>
        <w:t>package</w:t>
      </w:r>
      <w:r>
        <w:rPr>
          <w:spacing w:val="1"/>
        </w:rPr>
        <w:t xml:space="preserve"> </w:t>
      </w:r>
      <w:r>
        <w:t>of</w:t>
      </w:r>
      <w:r>
        <w:rPr>
          <w:spacing w:val="1"/>
        </w:rPr>
        <w:t xml:space="preserve"> </w:t>
      </w:r>
      <w:r>
        <w:t>full</w:t>
      </w:r>
      <w:r>
        <w:rPr>
          <w:spacing w:val="1"/>
        </w:rPr>
        <w:t xml:space="preserve"> </w:t>
      </w:r>
      <w:r>
        <w:t>time</w:t>
      </w:r>
      <w:r>
        <w:rPr>
          <w:spacing w:val="1"/>
        </w:rPr>
        <w:t xml:space="preserve"> </w:t>
      </w:r>
      <w:r>
        <w:t>appointments.</w:t>
      </w:r>
    </w:p>
    <w:p w14:paraId="0C425219" w14:textId="77777777" w:rsidR="00032B34" w:rsidRDefault="00032B34">
      <w:pPr>
        <w:pStyle w:val="BodyText"/>
        <w:rPr>
          <w:sz w:val="20"/>
        </w:rPr>
      </w:pPr>
    </w:p>
    <w:p w14:paraId="675446E5" w14:textId="77777777" w:rsidR="00032B34" w:rsidRDefault="00032B34">
      <w:pPr>
        <w:pStyle w:val="BodyText"/>
        <w:spacing w:before="7"/>
      </w:pPr>
    </w:p>
    <w:p w14:paraId="2730B9C7" w14:textId="77777777" w:rsidR="00032B34" w:rsidRDefault="00857DEC">
      <w:pPr>
        <w:pStyle w:val="Heading3"/>
        <w:ind w:left="1346" w:right="1415"/>
        <w:jc w:val="center"/>
      </w:pPr>
      <w:r>
        <w:t>Alabama-West</w:t>
      </w:r>
      <w:r>
        <w:rPr>
          <w:spacing w:val="-3"/>
        </w:rPr>
        <w:t xml:space="preserve"> </w:t>
      </w:r>
      <w:r>
        <w:t>Florida</w:t>
      </w:r>
      <w:r>
        <w:rPr>
          <w:spacing w:val="-2"/>
        </w:rPr>
        <w:t xml:space="preserve"> </w:t>
      </w:r>
      <w:r>
        <w:t>Conference</w:t>
      </w:r>
      <w:r>
        <w:rPr>
          <w:spacing w:val="-2"/>
        </w:rPr>
        <w:t xml:space="preserve"> </w:t>
      </w:r>
      <w:r>
        <w:t>CEU</w:t>
      </w:r>
      <w:r>
        <w:rPr>
          <w:spacing w:val="-3"/>
        </w:rPr>
        <w:t xml:space="preserve"> </w:t>
      </w:r>
      <w:r>
        <w:t>Policies</w:t>
      </w:r>
    </w:p>
    <w:p w14:paraId="1353C111" w14:textId="77777777" w:rsidR="00032B34" w:rsidRDefault="00032B34">
      <w:pPr>
        <w:pStyle w:val="BodyText"/>
        <w:spacing w:before="11"/>
        <w:rPr>
          <w:b/>
          <w:sz w:val="27"/>
        </w:rPr>
      </w:pPr>
    </w:p>
    <w:p w14:paraId="0F225E61" w14:textId="77777777" w:rsidR="00032B34" w:rsidRDefault="00857DEC" w:rsidP="00857DEC">
      <w:pPr>
        <w:pStyle w:val="ListParagraph"/>
        <w:numPr>
          <w:ilvl w:val="0"/>
          <w:numId w:val="9"/>
        </w:numPr>
        <w:tabs>
          <w:tab w:val="left" w:pos="1705"/>
        </w:tabs>
        <w:spacing w:line="254" w:lineRule="auto"/>
        <w:ind w:right="1227" w:firstLine="0"/>
        <w:jc w:val="both"/>
      </w:pPr>
      <w:r>
        <w:t>Each clergy person under appointment is required to complete a minimum of 4.0 Continuing</w:t>
      </w:r>
      <w:r>
        <w:rPr>
          <w:spacing w:val="1"/>
        </w:rPr>
        <w:t xml:space="preserve"> </w:t>
      </w:r>
      <w:r>
        <w:t>Education Units (CEUs) every two years and a total of 8.0 CEU's during each quadrennium.</w:t>
      </w:r>
      <w:r>
        <w:rPr>
          <w:spacing w:val="1"/>
        </w:rPr>
        <w:t xml:space="preserve"> </w:t>
      </w:r>
      <w:r>
        <w:t>CEUS</w:t>
      </w:r>
      <w:r>
        <w:rPr>
          <w:spacing w:val="1"/>
        </w:rPr>
        <w:t xml:space="preserve"> </w:t>
      </w:r>
      <w:r>
        <w:t>begin</w:t>
      </w:r>
      <w:r>
        <w:rPr>
          <w:spacing w:val="1"/>
        </w:rPr>
        <w:t xml:space="preserve"> </w:t>
      </w:r>
      <w:r>
        <w:t>counting at</w:t>
      </w:r>
      <w:r>
        <w:rPr>
          <w:spacing w:val="1"/>
        </w:rPr>
        <w:t xml:space="preserve"> </w:t>
      </w:r>
      <w:r>
        <w:t>the beginning of each</w:t>
      </w:r>
      <w:r>
        <w:rPr>
          <w:spacing w:val="1"/>
        </w:rPr>
        <w:t xml:space="preserve"> </w:t>
      </w:r>
      <w:r>
        <w:t>new</w:t>
      </w:r>
      <w:r>
        <w:rPr>
          <w:spacing w:val="1"/>
        </w:rPr>
        <w:t xml:space="preserve"> </w:t>
      </w:r>
      <w:r>
        <w:t>quadrennium.</w:t>
      </w:r>
      <w:r>
        <w:rPr>
          <w:spacing w:val="1"/>
        </w:rPr>
        <w:t xml:space="preserve"> </w:t>
      </w:r>
      <w:r>
        <w:t>The</w:t>
      </w:r>
      <w:r>
        <w:rPr>
          <w:spacing w:val="1"/>
        </w:rPr>
        <w:t xml:space="preserve"> </w:t>
      </w:r>
      <w:r>
        <w:t>Board</w:t>
      </w:r>
      <w:r>
        <w:rPr>
          <w:spacing w:val="1"/>
        </w:rPr>
        <w:t xml:space="preserve"> </w:t>
      </w:r>
      <w:r>
        <w:t>of</w:t>
      </w:r>
      <w:r>
        <w:rPr>
          <w:spacing w:val="1"/>
        </w:rPr>
        <w:t xml:space="preserve"> </w:t>
      </w:r>
      <w:r>
        <w:t>Ordained</w:t>
      </w:r>
      <w:r>
        <w:rPr>
          <w:spacing w:val="1"/>
        </w:rPr>
        <w:t xml:space="preserve"> </w:t>
      </w:r>
      <w:r>
        <w:t>Ministry continuing education/certification chairperson will notify the district superintendents of</w:t>
      </w:r>
      <w:r>
        <w:rPr>
          <w:spacing w:val="1"/>
        </w:rPr>
        <w:t xml:space="preserve"> </w:t>
      </w:r>
      <w:r>
        <w:t>those</w:t>
      </w:r>
      <w:r>
        <w:rPr>
          <w:spacing w:val="-3"/>
        </w:rPr>
        <w:t xml:space="preserve"> </w:t>
      </w:r>
      <w:r>
        <w:t>ministers</w:t>
      </w:r>
      <w:r>
        <w:rPr>
          <w:spacing w:val="-2"/>
        </w:rPr>
        <w:t xml:space="preserve"> </w:t>
      </w:r>
      <w:r>
        <w:t>who failed</w:t>
      </w:r>
      <w:r>
        <w:rPr>
          <w:spacing w:val="-3"/>
        </w:rPr>
        <w:t xml:space="preserve"> </w:t>
      </w:r>
      <w:r>
        <w:t>to meet</w:t>
      </w:r>
      <w:r>
        <w:rPr>
          <w:spacing w:val="1"/>
        </w:rPr>
        <w:t xml:space="preserve"> </w:t>
      </w:r>
      <w:r>
        <w:t>minimum</w:t>
      </w:r>
      <w:r>
        <w:rPr>
          <w:spacing w:val="-4"/>
        </w:rPr>
        <w:t xml:space="preserve"> </w:t>
      </w:r>
      <w:r>
        <w:t>requirements.</w:t>
      </w:r>
    </w:p>
    <w:p w14:paraId="348B615E" w14:textId="77777777" w:rsidR="00032B34" w:rsidRDefault="00032B34">
      <w:pPr>
        <w:pStyle w:val="BodyText"/>
        <w:spacing w:before="11"/>
        <w:rPr>
          <w:sz w:val="21"/>
        </w:rPr>
      </w:pPr>
    </w:p>
    <w:p w14:paraId="62231A7A" w14:textId="77777777" w:rsidR="00032B34" w:rsidRDefault="00857DEC" w:rsidP="00857DEC">
      <w:pPr>
        <w:pStyle w:val="ListParagraph"/>
        <w:numPr>
          <w:ilvl w:val="0"/>
          <w:numId w:val="9"/>
        </w:numPr>
        <w:tabs>
          <w:tab w:val="left" w:pos="1705"/>
        </w:tabs>
        <w:spacing w:line="256" w:lineRule="auto"/>
        <w:ind w:right="1223" w:firstLine="0"/>
        <w:jc w:val="both"/>
      </w:pPr>
      <w:r>
        <w:t>CEUs shall be reported to the Charge Conference on the proper forms each year, and only</w:t>
      </w:r>
      <w:r>
        <w:rPr>
          <w:spacing w:val="1"/>
        </w:rPr>
        <w:t xml:space="preserve"> </w:t>
      </w:r>
      <w:r>
        <w:t>those</w:t>
      </w:r>
      <w:r>
        <w:rPr>
          <w:spacing w:val="-3"/>
        </w:rPr>
        <w:t xml:space="preserve"> </w:t>
      </w:r>
      <w:r>
        <w:t>CEUs received</w:t>
      </w:r>
      <w:r>
        <w:rPr>
          <w:spacing w:val="-1"/>
        </w:rPr>
        <w:t xml:space="preserve"> </w:t>
      </w:r>
      <w:r>
        <w:t>since</w:t>
      </w:r>
      <w:r>
        <w:rPr>
          <w:spacing w:val="-2"/>
        </w:rPr>
        <w:t xml:space="preserve"> </w:t>
      </w:r>
      <w:r>
        <w:t>last</w:t>
      </w:r>
      <w:r>
        <w:rPr>
          <w:spacing w:val="1"/>
        </w:rPr>
        <w:t xml:space="preserve"> </w:t>
      </w:r>
      <w:r>
        <w:t>Charge</w:t>
      </w:r>
      <w:r>
        <w:rPr>
          <w:spacing w:val="-1"/>
        </w:rPr>
        <w:t xml:space="preserve"> </w:t>
      </w:r>
      <w:r>
        <w:t>Conference shall</w:t>
      </w:r>
      <w:r>
        <w:rPr>
          <w:spacing w:val="1"/>
        </w:rPr>
        <w:t xml:space="preserve"> </w:t>
      </w:r>
      <w:r>
        <w:t>be</w:t>
      </w:r>
      <w:r>
        <w:rPr>
          <w:spacing w:val="-1"/>
        </w:rPr>
        <w:t xml:space="preserve"> </w:t>
      </w:r>
      <w:r>
        <w:t>reported.</w:t>
      </w:r>
    </w:p>
    <w:p w14:paraId="77BBB786" w14:textId="77777777" w:rsidR="00032B34" w:rsidRDefault="00032B34">
      <w:pPr>
        <w:pStyle w:val="BodyText"/>
        <w:spacing w:before="2"/>
      </w:pPr>
    </w:p>
    <w:p w14:paraId="777C7D86" w14:textId="77777777" w:rsidR="00032B34" w:rsidRDefault="00857DEC" w:rsidP="00857DEC">
      <w:pPr>
        <w:pStyle w:val="ListParagraph"/>
        <w:numPr>
          <w:ilvl w:val="0"/>
          <w:numId w:val="9"/>
        </w:numPr>
        <w:tabs>
          <w:tab w:val="left" w:pos="1705"/>
        </w:tabs>
        <w:spacing w:before="1" w:line="259" w:lineRule="auto"/>
        <w:ind w:right="1226" w:firstLine="0"/>
        <w:jc w:val="both"/>
      </w:pPr>
      <w:r>
        <w:t>Ten contact hours are equivalent to 1,0 CEU. For an event to qualify for continuing education</w:t>
      </w:r>
      <w:r>
        <w:rPr>
          <w:spacing w:val="1"/>
        </w:rPr>
        <w:t xml:space="preserve"> </w:t>
      </w:r>
      <w:r>
        <w:t>credit it must include at least five (5) contact hours. These are actual hours when an instructor is</w:t>
      </w:r>
      <w:r>
        <w:rPr>
          <w:spacing w:val="1"/>
        </w:rPr>
        <w:t xml:space="preserve"> </w:t>
      </w:r>
      <w:r>
        <w:t>teaching.</w:t>
      </w:r>
    </w:p>
    <w:p w14:paraId="7DE8629B" w14:textId="77777777" w:rsidR="00032B34" w:rsidRDefault="00032B34">
      <w:pPr>
        <w:pStyle w:val="BodyText"/>
        <w:spacing w:before="2"/>
        <w:rPr>
          <w:sz w:val="23"/>
        </w:rPr>
      </w:pPr>
    </w:p>
    <w:p w14:paraId="571BC7EC" w14:textId="77777777" w:rsidR="00032B34" w:rsidRDefault="00857DEC" w:rsidP="00857DEC">
      <w:pPr>
        <w:pStyle w:val="ListParagraph"/>
        <w:numPr>
          <w:ilvl w:val="1"/>
          <w:numId w:val="9"/>
        </w:numPr>
        <w:tabs>
          <w:tab w:val="left" w:pos="2329"/>
        </w:tabs>
        <w:spacing w:before="1" w:line="266" w:lineRule="auto"/>
        <w:ind w:right="1690" w:firstLine="686"/>
      </w:pPr>
      <w:r>
        <w:t>Credit</w:t>
      </w:r>
      <w:r>
        <w:rPr>
          <w:spacing w:val="25"/>
        </w:rPr>
        <w:t xml:space="preserve"> </w:t>
      </w:r>
      <w:r>
        <w:t>for</w:t>
      </w:r>
      <w:r>
        <w:rPr>
          <w:spacing w:val="26"/>
        </w:rPr>
        <w:t xml:space="preserve"> </w:t>
      </w:r>
      <w:r>
        <w:t>college</w:t>
      </w:r>
      <w:r>
        <w:rPr>
          <w:spacing w:val="27"/>
        </w:rPr>
        <w:t xml:space="preserve"> </w:t>
      </w:r>
      <w:r>
        <w:t>hours</w:t>
      </w:r>
      <w:r>
        <w:rPr>
          <w:spacing w:val="25"/>
        </w:rPr>
        <w:t xml:space="preserve"> </w:t>
      </w:r>
      <w:r>
        <w:t>shall</w:t>
      </w:r>
      <w:r>
        <w:rPr>
          <w:spacing w:val="27"/>
        </w:rPr>
        <w:t xml:space="preserve"> </w:t>
      </w:r>
      <w:r>
        <w:t>be</w:t>
      </w:r>
      <w:r>
        <w:rPr>
          <w:spacing w:val="27"/>
        </w:rPr>
        <w:t xml:space="preserve"> </w:t>
      </w:r>
      <w:r>
        <w:t>counted</w:t>
      </w:r>
      <w:r>
        <w:rPr>
          <w:spacing w:val="24"/>
        </w:rPr>
        <w:t xml:space="preserve"> </w:t>
      </w:r>
      <w:r>
        <w:t>as</w:t>
      </w:r>
      <w:r>
        <w:rPr>
          <w:spacing w:val="25"/>
        </w:rPr>
        <w:t xml:space="preserve"> </w:t>
      </w:r>
      <w:r>
        <w:t>one</w:t>
      </w:r>
      <w:r>
        <w:rPr>
          <w:spacing w:val="24"/>
        </w:rPr>
        <w:t xml:space="preserve"> </w:t>
      </w:r>
      <w:r>
        <w:t>credit</w:t>
      </w:r>
      <w:r>
        <w:rPr>
          <w:spacing w:val="26"/>
        </w:rPr>
        <w:t xml:space="preserve"> </w:t>
      </w:r>
      <w:r>
        <w:t>hour,</w:t>
      </w:r>
      <w:r>
        <w:rPr>
          <w:spacing w:val="24"/>
        </w:rPr>
        <w:t xml:space="preserve"> </w:t>
      </w:r>
      <w:r>
        <w:t>either</w:t>
      </w:r>
      <w:r>
        <w:rPr>
          <w:spacing w:val="25"/>
        </w:rPr>
        <w:t xml:space="preserve"> </w:t>
      </w:r>
      <w:r>
        <w:t>semester</w:t>
      </w:r>
      <w:r>
        <w:rPr>
          <w:spacing w:val="27"/>
        </w:rPr>
        <w:t xml:space="preserve"> </w:t>
      </w:r>
      <w:r>
        <w:t>or</w:t>
      </w:r>
      <w:r>
        <w:rPr>
          <w:spacing w:val="-52"/>
        </w:rPr>
        <w:t xml:space="preserve"> </w:t>
      </w:r>
      <w:r>
        <w:t>quarter, and</w:t>
      </w:r>
      <w:r>
        <w:rPr>
          <w:spacing w:val="-4"/>
        </w:rPr>
        <w:t xml:space="preserve"> </w:t>
      </w:r>
      <w:r>
        <w:t>shall</w:t>
      </w:r>
      <w:r>
        <w:rPr>
          <w:spacing w:val="-2"/>
        </w:rPr>
        <w:t xml:space="preserve"> </w:t>
      </w:r>
      <w:r>
        <w:t>equal</w:t>
      </w:r>
      <w:r>
        <w:rPr>
          <w:spacing w:val="1"/>
        </w:rPr>
        <w:t xml:space="preserve"> </w:t>
      </w:r>
      <w:r>
        <w:t>one</w:t>
      </w:r>
      <w:r>
        <w:rPr>
          <w:spacing w:val="-2"/>
        </w:rPr>
        <w:t xml:space="preserve"> </w:t>
      </w:r>
      <w:r>
        <w:t>(1.0)</w:t>
      </w:r>
      <w:r>
        <w:rPr>
          <w:spacing w:val="-2"/>
        </w:rPr>
        <w:t xml:space="preserve"> </w:t>
      </w:r>
      <w:r>
        <w:t>CEU.</w:t>
      </w:r>
    </w:p>
    <w:p w14:paraId="5FD18D10" w14:textId="77777777" w:rsidR="00032B34" w:rsidRDefault="00032B34">
      <w:pPr>
        <w:pStyle w:val="BodyText"/>
        <w:spacing w:before="3"/>
        <w:rPr>
          <w:sz w:val="21"/>
        </w:rPr>
      </w:pPr>
    </w:p>
    <w:p w14:paraId="051D80F9" w14:textId="77777777" w:rsidR="00032B34" w:rsidRDefault="00857DEC" w:rsidP="00857DEC">
      <w:pPr>
        <w:pStyle w:val="ListParagraph"/>
        <w:numPr>
          <w:ilvl w:val="1"/>
          <w:numId w:val="9"/>
        </w:numPr>
        <w:tabs>
          <w:tab w:val="left" w:pos="2329"/>
        </w:tabs>
        <w:spacing w:line="261" w:lineRule="auto"/>
        <w:ind w:right="1228" w:firstLine="686"/>
        <w:jc w:val="both"/>
      </w:pPr>
      <w:r>
        <w:t>Clinical Pastoral Education (CPE) time shall be credited as four (4) CEUs assuming</w:t>
      </w:r>
      <w:r>
        <w:rPr>
          <w:spacing w:val="1"/>
        </w:rPr>
        <w:t xml:space="preserve"> </w:t>
      </w:r>
      <w:r>
        <w:t>that in a standard 400 hour CPE one receives forty (40) actual contact hours with the instructor,</w:t>
      </w:r>
      <w:r>
        <w:rPr>
          <w:spacing w:val="1"/>
        </w:rPr>
        <w:t xml:space="preserve"> </w:t>
      </w:r>
      <w:r>
        <w:t>group,</w:t>
      </w:r>
      <w:r>
        <w:rPr>
          <w:spacing w:val="-1"/>
        </w:rPr>
        <w:t xml:space="preserve"> </w:t>
      </w:r>
      <w:r>
        <w:t>and writing</w:t>
      </w:r>
      <w:r>
        <w:rPr>
          <w:spacing w:val="-3"/>
        </w:rPr>
        <w:t xml:space="preserve"> </w:t>
      </w:r>
      <w:r>
        <w:t>of</w:t>
      </w:r>
      <w:r>
        <w:rPr>
          <w:spacing w:val="1"/>
        </w:rPr>
        <w:t xml:space="preserve"> </w:t>
      </w:r>
      <w:r>
        <w:t>papers.</w:t>
      </w:r>
    </w:p>
    <w:p w14:paraId="57E981FC" w14:textId="77777777" w:rsidR="00032B34" w:rsidRDefault="00032B34">
      <w:pPr>
        <w:pStyle w:val="BodyText"/>
        <w:spacing w:before="11"/>
        <w:rPr>
          <w:sz w:val="21"/>
        </w:rPr>
      </w:pPr>
    </w:p>
    <w:p w14:paraId="342C7CDC" w14:textId="77777777" w:rsidR="00032B34" w:rsidRDefault="00857DEC" w:rsidP="00857DEC">
      <w:pPr>
        <w:pStyle w:val="ListParagraph"/>
        <w:numPr>
          <w:ilvl w:val="1"/>
          <w:numId w:val="9"/>
        </w:numPr>
        <w:tabs>
          <w:tab w:val="left" w:pos="2329"/>
        </w:tabs>
        <w:spacing w:line="254" w:lineRule="auto"/>
        <w:ind w:right="1225" w:firstLine="686"/>
        <w:jc w:val="both"/>
      </w:pPr>
      <w:r>
        <w:t>Personal reading/video/audio programs shall be calculated on an individual basis in</w:t>
      </w:r>
      <w:r>
        <w:rPr>
          <w:spacing w:val="1"/>
        </w:rPr>
        <w:t xml:space="preserve"> </w:t>
      </w:r>
      <w:r>
        <w:t>concert</w:t>
      </w:r>
      <w:r>
        <w:rPr>
          <w:spacing w:val="1"/>
        </w:rPr>
        <w:t xml:space="preserve"> </w:t>
      </w:r>
      <w:r>
        <w:t>with</w:t>
      </w:r>
      <w:r>
        <w:rPr>
          <w:spacing w:val="1"/>
        </w:rPr>
        <w:t xml:space="preserve"> </w:t>
      </w:r>
      <w:r>
        <w:t>the</w:t>
      </w:r>
      <w:r>
        <w:rPr>
          <w:spacing w:val="1"/>
        </w:rPr>
        <w:t xml:space="preserve"> </w:t>
      </w:r>
      <w:r>
        <w:t>Continuing</w:t>
      </w:r>
      <w:r>
        <w:rPr>
          <w:spacing w:val="1"/>
        </w:rPr>
        <w:t xml:space="preserve"> </w:t>
      </w:r>
      <w:r>
        <w:t>Education</w:t>
      </w:r>
      <w:r>
        <w:rPr>
          <w:spacing w:val="1"/>
        </w:rPr>
        <w:t xml:space="preserve"> </w:t>
      </w:r>
      <w:r>
        <w:t>team</w:t>
      </w:r>
      <w:r>
        <w:rPr>
          <w:spacing w:val="1"/>
        </w:rPr>
        <w:t xml:space="preserve"> </w:t>
      </w:r>
      <w:r>
        <w:t>chairperson.</w:t>
      </w:r>
      <w:r>
        <w:rPr>
          <w:spacing w:val="1"/>
        </w:rPr>
        <w:t xml:space="preserve"> </w:t>
      </w:r>
      <w:r>
        <w:t>All</w:t>
      </w:r>
      <w:r>
        <w:rPr>
          <w:spacing w:val="1"/>
        </w:rPr>
        <w:t xml:space="preserve"> </w:t>
      </w:r>
      <w:r>
        <w:t>who</w:t>
      </w:r>
      <w:r>
        <w:rPr>
          <w:spacing w:val="1"/>
        </w:rPr>
        <w:t xml:space="preserve"> </w:t>
      </w:r>
      <w:r>
        <w:t>are</w:t>
      </w:r>
      <w:r>
        <w:rPr>
          <w:spacing w:val="1"/>
        </w:rPr>
        <w:t xml:space="preserve"> </w:t>
      </w:r>
      <w:r>
        <w:t>seeking</w:t>
      </w:r>
      <w:r>
        <w:rPr>
          <w:spacing w:val="1"/>
        </w:rPr>
        <w:t xml:space="preserve"> </w:t>
      </w:r>
      <w:r>
        <w:t>CEUs</w:t>
      </w:r>
      <w:r>
        <w:rPr>
          <w:spacing w:val="1"/>
        </w:rPr>
        <w:t xml:space="preserve"> </w:t>
      </w:r>
      <w:r>
        <w:t>in</w:t>
      </w:r>
      <w:r>
        <w:rPr>
          <w:spacing w:val="1"/>
        </w:rPr>
        <w:t xml:space="preserve"> </w:t>
      </w:r>
      <w:r>
        <w:t>individualized</w:t>
      </w:r>
      <w:r>
        <w:rPr>
          <w:spacing w:val="1"/>
        </w:rPr>
        <w:t xml:space="preserve"> </w:t>
      </w:r>
      <w:r>
        <w:t>educational</w:t>
      </w:r>
      <w:r>
        <w:rPr>
          <w:spacing w:val="1"/>
        </w:rPr>
        <w:t xml:space="preserve"> </w:t>
      </w:r>
      <w:r>
        <w:t>programs,</w:t>
      </w:r>
      <w:r>
        <w:rPr>
          <w:spacing w:val="1"/>
        </w:rPr>
        <w:t xml:space="preserve"> </w:t>
      </w:r>
      <w:r>
        <w:t>individualized</w:t>
      </w:r>
      <w:r>
        <w:rPr>
          <w:spacing w:val="1"/>
        </w:rPr>
        <w:t xml:space="preserve"> </w:t>
      </w:r>
      <w:r>
        <w:t>spiritual</w:t>
      </w:r>
      <w:r>
        <w:rPr>
          <w:spacing w:val="1"/>
        </w:rPr>
        <w:t xml:space="preserve"> </w:t>
      </w:r>
      <w:r>
        <w:t>programs</w:t>
      </w:r>
      <w:r>
        <w:rPr>
          <w:spacing w:val="1"/>
        </w:rPr>
        <w:t xml:space="preserve"> </w:t>
      </w:r>
      <w:r>
        <w:t>and</w:t>
      </w:r>
      <w:r>
        <w:rPr>
          <w:spacing w:val="1"/>
        </w:rPr>
        <w:t xml:space="preserve"> </w:t>
      </w:r>
      <w:r>
        <w:t>small</w:t>
      </w:r>
      <w:r>
        <w:rPr>
          <w:spacing w:val="1"/>
        </w:rPr>
        <w:t xml:space="preserve"> </w:t>
      </w:r>
      <w:r>
        <w:t>groups</w:t>
      </w:r>
      <w:r>
        <w:rPr>
          <w:spacing w:val="1"/>
        </w:rPr>
        <w:t xml:space="preserve"> </w:t>
      </w:r>
      <w:r>
        <w:t>organized for study must obtain authorization from the Continuing Education team either prior to</w:t>
      </w:r>
      <w:r>
        <w:rPr>
          <w:spacing w:val="1"/>
        </w:rPr>
        <w:t xml:space="preserve"> </w:t>
      </w:r>
      <w:r>
        <w:t>but not more than 3 months after completion of the event. (If you have questions prior to an event</w:t>
      </w:r>
      <w:r>
        <w:rPr>
          <w:spacing w:val="-52"/>
        </w:rPr>
        <w:t xml:space="preserve"> </w:t>
      </w:r>
      <w:r>
        <w:t>and you would like to know if you will receive CEU credit, contact the Continuing Education</w:t>
      </w:r>
      <w:r>
        <w:rPr>
          <w:spacing w:val="1"/>
        </w:rPr>
        <w:t xml:space="preserve"> </w:t>
      </w:r>
      <w:r>
        <w:t>chairperson</w:t>
      </w:r>
      <w:r>
        <w:rPr>
          <w:spacing w:val="-4"/>
        </w:rPr>
        <w:t xml:space="preserve"> </w:t>
      </w:r>
      <w:r>
        <w:t>before</w:t>
      </w:r>
      <w:r>
        <w:rPr>
          <w:spacing w:val="-2"/>
        </w:rPr>
        <w:t xml:space="preserve"> </w:t>
      </w:r>
      <w:r>
        <w:t>attending</w:t>
      </w:r>
      <w:r>
        <w:rPr>
          <w:spacing w:val="-3"/>
        </w:rPr>
        <w:t xml:space="preserve"> </w:t>
      </w:r>
      <w:r>
        <w:t>the event.)</w:t>
      </w:r>
    </w:p>
    <w:p w14:paraId="29BED55F" w14:textId="77777777" w:rsidR="00032B34" w:rsidRDefault="00032B34">
      <w:pPr>
        <w:pStyle w:val="BodyText"/>
        <w:spacing w:before="4"/>
      </w:pPr>
    </w:p>
    <w:p w14:paraId="190C6200" w14:textId="77777777" w:rsidR="00032B34" w:rsidRDefault="00857DEC" w:rsidP="00857DEC">
      <w:pPr>
        <w:pStyle w:val="ListParagraph"/>
        <w:numPr>
          <w:ilvl w:val="1"/>
          <w:numId w:val="9"/>
        </w:numPr>
        <w:tabs>
          <w:tab w:val="left" w:pos="2329"/>
        </w:tabs>
        <w:spacing w:line="273" w:lineRule="auto"/>
        <w:ind w:right="1228" w:firstLine="686"/>
        <w:jc w:val="both"/>
      </w:pPr>
      <w:r>
        <w:t>Tours to the Holy Land, England or other foreign tours shall receive one (1.0) CEU per</w:t>
      </w:r>
      <w:r>
        <w:rPr>
          <w:spacing w:val="-52"/>
        </w:rPr>
        <w:t xml:space="preserve"> </w:t>
      </w:r>
      <w:r>
        <w:t>five</w:t>
      </w:r>
      <w:r>
        <w:rPr>
          <w:spacing w:val="-1"/>
        </w:rPr>
        <w:t xml:space="preserve"> </w:t>
      </w:r>
      <w:r>
        <w:t>days of</w:t>
      </w:r>
      <w:r>
        <w:rPr>
          <w:spacing w:val="-2"/>
        </w:rPr>
        <w:t xml:space="preserve"> </w:t>
      </w:r>
      <w:r>
        <w:t>tour.</w:t>
      </w:r>
    </w:p>
    <w:p w14:paraId="0B184E3B" w14:textId="77777777" w:rsidR="00032B34" w:rsidRDefault="00032B34">
      <w:pPr>
        <w:pStyle w:val="BodyText"/>
        <w:spacing w:before="2"/>
        <w:rPr>
          <w:sz w:val="20"/>
        </w:rPr>
      </w:pPr>
    </w:p>
    <w:p w14:paraId="3E7DD1B3" w14:textId="77777777" w:rsidR="00032B34" w:rsidRDefault="00857DEC" w:rsidP="00857DEC">
      <w:pPr>
        <w:pStyle w:val="ListParagraph"/>
        <w:numPr>
          <w:ilvl w:val="1"/>
          <w:numId w:val="9"/>
        </w:numPr>
        <w:tabs>
          <w:tab w:val="left" w:pos="2329"/>
        </w:tabs>
        <w:ind w:left="2328"/>
      </w:pPr>
      <w:r>
        <w:t>All</w:t>
      </w:r>
      <w:r>
        <w:rPr>
          <w:spacing w:val="-1"/>
        </w:rPr>
        <w:t xml:space="preserve"> </w:t>
      </w:r>
      <w:r>
        <w:t>others</w:t>
      </w:r>
      <w:r>
        <w:rPr>
          <w:spacing w:val="-1"/>
        </w:rPr>
        <w:t xml:space="preserve"> </w:t>
      </w:r>
      <w:r>
        <w:t>shall</w:t>
      </w:r>
      <w:r>
        <w:rPr>
          <w:spacing w:val="-1"/>
        </w:rPr>
        <w:t xml:space="preserve"> </w:t>
      </w:r>
      <w:r>
        <w:t>be</w:t>
      </w:r>
      <w:r>
        <w:rPr>
          <w:spacing w:val="-3"/>
        </w:rPr>
        <w:t xml:space="preserve"> </w:t>
      </w:r>
      <w:r>
        <w:t>calculated</w:t>
      </w:r>
      <w:r>
        <w:rPr>
          <w:spacing w:val="-2"/>
        </w:rPr>
        <w:t xml:space="preserve"> </w:t>
      </w:r>
      <w:r>
        <w:t>by</w:t>
      </w:r>
      <w:r>
        <w:rPr>
          <w:spacing w:val="-4"/>
        </w:rPr>
        <w:t xml:space="preserve"> </w:t>
      </w:r>
      <w:r>
        <w:t>the</w:t>
      </w:r>
      <w:r>
        <w:rPr>
          <w:spacing w:val="-2"/>
        </w:rPr>
        <w:t xml:space="preserve"> </w:t>
      </w:r>
      <w:r>
        <w:t>Continuing</w:t>
      </w:r>
      <w:r>
        <w:rPr>
          <w:spacing w:val="-4"/>
        </w:rPr>
        <w:t xml:space="preserve"> </w:t>
      </w:r>
      <w:r>
        <w:t>Education</w:t>
      </w:r>
      <w:r>
        <w:rPr>
          <w:spacing w:val="-2"/>
        </w:rPr>
        <w:t xml:space="preserve"> </w:t>
      </w:r>
      <w:r>
        <w:t>team.</w:t>
      </w:r>
    </w:p>
    <w:p w14:paraId="7BE29691" w14:textId="77777777" w:rsidR="00032B34" w:rsidRDefault="00032B34">
      <w:pPr>
        <w:sectPr w:rsidR="00032B34">
          <w:pgSz w:w="12240" w:h="15840"/>
          <w:pgMar w:top="1500" w:right="520" w:bottom="720" w:left="460" w:header="0" w:footer="476" w:gutter="0"/>
          <w:cols w:space="720"/>
        </w:sectPr>
      </w:pPr>
    </w:p>
    <w:p w14:paraId="3EB73103" w14:textId="77777777" w:rsidR="00032B34" w:rsidRDefault="00931EF0">
      <w:pPr>
        <w:pStyle w:val="Heading5"/>
        <w:spacing w:before="78"/>
        <w:ind w:left="1378"/>
      </w:pPr>
      <w:r>
        <w:rPr>
          <w:noProof/>
        </w:rPr>
        <w:lastRenderedPageBreak/>
        <mc:AlternateContent>
          <mc:Choice Requires="wps">
            <w:drawing>
              <wp:anchor distT="0" distB="0" distL="114300" distR="114300" simplePos="0" relativeHeight="15728640" behindDoc="0" locked="0" layoutInCell="1" allowOverlap="1" wp14:anchorId="181D03B9" wp14:editId="2C2483FC">
                <wp:simplePos x="0" y="0"/>
                <wp:positionH relativeFrom="page">
                  <wp:posOffset>6647815</wp:posOffset>
                </wp:positionH>
                <wp:positionV relativeFrom="paragraph">
                  <wp:posOffset>220980</wp:posOffset>
                </wp:positionV>
                <wp:extent cx="494030" cy="818515"/>
                <wp:effectExtent l="0" t="0" r="1270" b="0"/>
                <wp:wrapNone/>
                <wp:docPr id="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818515"/>
                        </a:xfrm>
                        <a:custGeom>
                          <a:avLst/>
                          <a:gdLst>
                            <a:gd name="T0" fmla="+- 0 11246 10469"/>
                            <a:gd name="T1" fmla="*/ T0 w 778"/>
                            <a:gd name="T2" fmla="+- 0 348 348"/>
                            <a:gd name="T3" fmla="*/ 348 h 1289"/>
                            <a:gd name="T4" fmla="+- 0 10469 10469"/>
                            <a:gd name="T5" fmla="*/ T4 w 778"/>
                            <a:gd name="T6" fmla="+- 0 348 348"/>
                            <a:gd name="T7" fmla="*/ 348 h 1289"/>
                            <a:gd name="T8" fmla="+- 0 10469 10469"/>
                            <a:gd name="T9" fmla="*/ T8 w 778"/>
                            <a:gd name="T10" fmla="+- 0 670 348"/>
                            <a:gd name="T11" fmla="*/ 670 h 1289"/>
                            <a:gd name="T12" fmla="+- 0 10469 10469"/>
                            <a:gd name="T13" fmla="*/ T12 w 778"/>
                            <a:gd name="T14" fmla="+- 0 991 348"/>
                            <a:gd name="T15" fmla="*/ 991 h 1289"/>
                            <a:gd name="T16" fmla="+- 0 10469 10469"/>
                            <a:gd name="T17" fmla="*/ T16 w 778"/>
                            <a:gd name="T18" fmla="+- 0 1315 348"/>
                            <a:gd name="T19" fmla="*/ 1315 h 1289"/>
                            <a:gd name="T20" fmla="+- 0 10469 10469"/>
                            <a:gd name="T21" fmla="*/ T20 w 778"/>
                            <a:gd name="T22" fmla="+- 0 1637 348"/>
                            <a:gd name="T23" fmla="*/ 1637 h 1289"/>
                            <a:gd name="T24" fmla="+- 0 11246 10469"/>
                            <a:gd name="T25" fmla="*/ T24 w 778"/>
                            <a:gd name="T26" fmla="+- 0 1637 348"/>
                            <a:gd name="T27" fmla="*/ 1637 h 1289"/>
                            <a:gd name="T28" fmla="+- 0 11246 10469"/>
                            <a:gd name="T29" fmla="*/ T28 w 778"/>
                            <a:gd name="T30" fmla="+- 0 1315 348"/>
                            <a:gd name="T31" fmla="*/ 1315 h 1289"/>
                            <a:gd name="T32" fmla="+- 0 11246 10469"/>
                            <a:gd name="T33" fmla="*/ T32 w 778"/>
                            <a:gd name="T34" fmla="+- 0 991 348"/>
                            <a:gd name="T35" fmla="*/ 991 h 1289"/>
                            <a:gd name="T36" fmla="+- 0 11246 10469"/>
                            <a:gd name="T37" fmla="*/ T36 w 778"/>
                            <a:gd name="T38" fmla="+- 0 670 348"/>
                            <a:gd name="T39" fmla="*/ 670 h 1289"/>
                            <a:gd name="T40" fmla="+- 0 11246 10469"/>
                            <a:gd name="T41" fmla="*/ T40 w 778"/>
                            <a:gd name="T42" fmla="+- 0 348 348"/>
                            <a:gd name="T43" fmla="*/ 348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 h="1289">
                              <a:moveTo>
                                <a:pt x="777" y="0"/>
                              </a:moveTo>
                              <a:lnTo>
                                <a:pt x="0" y="0"/>
                              </a:lnTo>
                              <a:lnTo>
                                <a:pt x="0" y="322"/>
                              </a:lnTo>
                              <a:lnTo>
                                <a:pt x="0" y="643"/>
                              </a:lnTo>
                              <a:lnTo>
                                <a:pt x="0" y="967"/>
                              </a:lnTo>
                              <a:lnTo>
                                <a:pt x="0" y="1289"/>
                              </a:lnTo>
                              <a:lnTo>
                                <a:pt x="777" y="1289"/>
                              </a:lnTo>
                              <a:lnTo>
                                <a:pt x="777" y="967"/>
                              </a:lnTo>
                              <a:lnTo>
                                <a:pt x="777" y="643"/>
                              </a:lnTo>
                              <a:lnTo>
                                <a:pt x="777" y="322"/>
                              </a:lnTo>
                              <a:lnTo>
                                <a:pt x="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E7B6E" id="docshape5" o:spid="_x0000_s1026" style="position:absolute;margin-left:523.45pt;margin-top:17.4pt;width:38.9pt;height:64.4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1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" path="m777,l,,,322,,643,,967r,322l777,1289r,-322l777,643r,-321l777,xe" stroked="f">
                <v:path arrowok="t" o:connecttype="custom" o:connectlocs="493395,220980;0,220980;0,425450;0,629285;0,835025;0,1039495;493395,1039495;493395,835025;493395,629285;493395,425450;493395,220980" o:connectangles="0,0,0,0,0,0,0,0,0,0,0"/>
                <w10:wrap anchorx="page"/>
              </v:shape>
            </w:pict>
          </mc:Fallback>
        </mc:AlternateContent>
      </w:r>
      <w:r w:rsidR="00857DEC">
        <w:t>Clergy</w:t>
      </w:r>
      <w:r w:rsidR="00857DEC">
        <w:rPr>
          <w:spacing w:val="-4"/>
        </w:rPr>
        <w:t xml:space="preserve"> </w:t>
      </w:r>
      <w:r w:rsidR="00857DEC">
        <w:t>who</w:t>
      </w:r>
      <w:r w:rsidR="00857DEC">
        <w:rPr>
          <w:spacing w:val="-4"/>
        </w:rPr>
        <w:t xml:space="preserve"> </w:t>
      </w:r>
      <w:r w:rsidR="00857DEC">
        <w:t>are</w:t>
      </w:r>
      <w:r w:rsidR="00857DEC">
        <w:rPr>
          <w:spacing w:val="-3"/>
        </w:rPr>
        <w:t xml:space="preserve"> </w:t>
      </w:r>
      <w:r w:rsidR="00857DEC">
        <w:t>required</w:t>
      </w:r>
      <w:r w:rsidR="00857DEC">
        <w:rPr>
          <w:spacing w:val="-4"/>
        </w:rPr>
        <w:t xml:space="preserve"> </w:t>
      </w:r>
      <w:r w:rsidR="00857DEC">
        <w:t>to</w:t>
      </w:r>
      <w:r w:rsidR="00857DEC">
        <w:rPr>
          <w:spacing w:val="-1"/>
        </w:rPr>
        <w:t xml:space="preserve"> </w:t>
      </w:r>
      <w:r w:rsidR="00857DEC">
        <w:t>meet</w:t>
      </w:r>
      <w:r w:rsidR="00857DEC">
        <w:rPr>
          <w:spacing w:val="-3"/>
        </w:rPr>
        <w:t xml:space="preserve"> </w:t>
      </w:r>
      <w:r w:rsidR="00857DEC">
        <w:t>the</w:t>
      </w:r>
      <w:r w:rsidR="00857DEC">
        <w:rPr>
          <w:spacing w:val="-3"/>
        </w:rPr>
        <w:t xml:space="preserve"> </w:t>
      </w:r>
      <w:r w:rsidR="00857DEC">
        <w:t>minimum CEU</w:t>
      </w:r>
      <w:r w:rsidR="00857DEC">
        <w:rPr>
          <w:spacing w:val="-2"/>
        </w:rPr>
        <w:t xml:space="preserve"> </w:t>
      </w:r>
      <w:r w:rsidR="00857DEC">
        <w:t>standards</w:t>
      </w:r>
      <w:r w:rsidR="00857DEC">
        <w:rPr>
          <w:spacing w:val="-1"/>
        </w:rPr>
        <w:t xml:space="preserve"> </w:t>
      </w:r>
      <w:r w:rsidR="00857DEC">
        <w:t>include:</w:t>
      </w:r>
    </w:p>
    <w:p w14:paraId="14E00F24" w14:textId="77777777" w:rsidR="00032B34" w:rsidRDefault="00032B34">
      <w:pPr>
        <w:pStyle w:val="BodyText"/>
        <w:spacing w:before="1"/>
        <w:rPr>
          <w:b/>
        </w:rPr>
      </w:pPr>
    </w:p>
    <w:p w14:paraId="72B1A3C1" w14:textId="77777777" w:rsidR="00032B34" w:rsidRDefault="00857DEC" w:rsidP="00857DEC">
      <w:pPr>
        <w:pStyle w:val="ListParagraph"/>
        <w:numPr>
          <w:ilvl w:val="0"/>
          <w:numId w:val="8"/>
        </w:numPr>
        <w:tabs>
          <w:tab w:val="left" w:pos="1648"/>
        </w:tabs>
        <w:spacing w:line="261" w:lineRule="auto"/>
        <w:ind w:right="1228" w:firstLine="0"/>
        <w:jc w:val="left"/>
      </w:pPr>
      <w:r>
        <w:t>Deacons</w:t>
      </w:r>
      <w:r>
        <w:rPr>
          <w:spacing w:val="15"/>
        </w:rPr>
        <w:t xml:space="preserve"> </w:t>
      </w:r>
      <w:r>
        <w:t>and</w:t>
      </w:r>
      <w:r>
        <w:rPr>
          <w:spacing w:val="18"/>
        </w:rPr>
        <w:t xml:space="preserve"> </w:t>
      </w:r>
      <w:r>
        <w:t>Elders</w:t>
      </w:r>
      <w:r>
        <w:rPr>
          <w:spacing w:val="16"/>
        </w:rPr>
        <w:t xml:space="preserve"> </w:t>
      </w:r>
      <w:r>
        <w:t>in</w:t>
      </w:r>
      <w:r>
        <w:rPr>
          <w:spacing w:val="18"/>
        </w:rPr>
        <w:t xml:space="preserve"> </w:t>
      </w:r>
      <w:r>
        <w:t>Full</w:t>
      </w:r>
      <w:r>
        <w:rPr>
          <w:spacing w:val="19"/>
        </w:rPr>
        <w:t xml:space="preserve"> </w:t>
      </w:r>
      <w:r>
        <w:t>Connection:</w:t>
      </w:r>
      <w:r>
        <w:rPr>
          <w:spacing w:val="19"/>
        </w:rPr>
        <w:t xml:space="preserve"> </w:t>
      </w:r>
      <w:r>
        <w:t>Members</w:t>
      </w:r>
      <w:r>
        <w:rPr>
          <w:spacing w:val="16"/>
        </w:rPr>
        <w:t xml:space="preserve"> </w:t>
      </w:r>
      <w:r>
        <w:t>of</w:t>
      </w:r>
      <w:r>
        <w:rPr>
          <w:spacing w:val="16"/>
        </w:rPr>
        <w:t xml:space="preserve"> </w:t>
      </w:r>
      <w:r>
        <w:t>the</w:t>
      </w:r>
      <w:r>
        <w:rPr>
          <w:spacing w:val="18"/>
        </w:rPr>
        <w:t xml:space="preserve"> </w:t>
      </w:r>
      <w:r>
        <w:t>AWF</w:t>
      </w:r>
      <w:r>
        <w:rPr>
          <w:spacing w:val="15"/>
        </w:rPr>
        <w:t xml:space="preserve"> </w:t>
      </w:r>
      <w:r>
        <w:t>conference</w:t>
      </w:r>
      <w:r>
        <w:rPr>
          <w:spacing w:val="18"/>
        </w:rPr>
        <w:t xml:space="preserve"> </w:t>
      </w:r>
      <w:r>
        <w:t>in</w:t>
      </w:r>
      <w:r>
        <w:rPr>
          <w:spacing w:val="16"/>
        </w:rPr>
        <w:t xml:space="preserve"> </w:t>
      </w:r>
      <w:r>
        <w:t>full</w:t>
      </w:r>
      <w:r>
        <w:rPr>
          <w:spacing w:val="19"/>
        </w:rPr>
        <w:t xml:space="preserve"> </w:t>
      </w:r>
      <w:r>
        <w:t>connection</w:t>
      </w:r>
      <w:r>
        <w:rPr>
          <w:spacing w:val="-52"/>
        </w:rPr>
        <w:t xml:space="preserve"> </w:t>
      </w:r>
      <w:r>
        <w:t>including</w:t>
      </w:r>
      <w:r>
        <w:rPr>
          <w:spacing w:val="-4"/>
        </w:rPr>
        <w:t xml:space="preserve"> </w:t>
      </w:r>
      <w:r>
        <w:t>all</w:t>
      </w:r>
      <w:r>
        <w:rPr>
          <w:spacing w:val="1"/>
        </w:rPr>
        <w:t xml:space="preserve"> </w:t>
      </w:r>
      <w:r>
        <w:t>who</w:t>
      </w:r>
      <w:r>
        <w:rPr>
          <w:spacing w:val="-3"/>
        </w:rPr>
        <w:t xml:space="preserve"> </w:t>
      </w:r>
      <w:r>
        <w:t>are appointed or</w:t>
      </w:r>
      <w:r>
        <w:rPr>
          <w:spacing w:val="1"/>
        </w:rPr>
        <w:t xml:space="preserve"> </w:t>
      </w:r>
      <w:r>
        <w:t>employed in</w:t>
      </w:r>
      <w:r>
        <w:rPr>
          <w:spacing w:val="-3"/>
        </w:rPr>
        <w:t xml:space="preserve"> </w:t>
      </w:r>
      <w:r>
        <w:t>active</w:t>
      </w:r>
      <w:r>
        <w:rPr>
          <w:spacing w:val="-2"/>
        </w:rPr>
        <w:t xml:space="preserve"> </w:t>
      </w:r>
      <w:r>
        <w:t>ministry</w:t>
      </w:r>
    </w:p>
    <w:p w14:paraId="23E40E7D" w14:textId="77777777" w:rsidR="00032B34" w:rsidRDefault="00857DEC" w:rsidP="00857DEC">
      <w:pPr>
        <w:pStyle w:val="ListParagraph"/>
        <w:numPr>
          <w:ilvl w:val="0"/>
          <w:numId w:val="8"/>
        </w:numPr>
        <w:tabs>
          <w:tab w:val="left" w:pos="1734"/>
        </w:tabs>
        <w:spacing w:before="51" w:line="259" w:lineRule="auto"/>
        <w:ind w:left="1464" w:right="1226" w:firstLine="0"/>
        <w:jc w:val="left"/>
      </w:pPr>
      <w:r>
        <w:t>Provisional</w:t>
      </w:r>
      <w:r>
        <w:rPr>
          <w:spacing w:val="15"/>
        </w:rPr>
        <w:t xml:space="preserve"> </w:t>
      </w:r>
      <w:r>
        <w:t>Members</w:t>
      </w:r>
      <w:r>
        <w:rPr>
          <w:spacing w:val="17"/>
        </w:rPr>
        <w:t xml:space="preserve"> </w:t>
      </w:r>
      <w:r>
        <w:t>who</w:t>
      </w:r>
      <w:r>
        <w:rPr>
          <w:spacing w:val="12"/>
        </w:rPr>
        <w:t xml:space="preserve"> </w:t>
      </w:r>
      <w:r>
        <w:t>have</w:t>
      </w:r>
      <w:r>
        <w:rPr>
          <w:spacing w:val="17"/>
        </w:rPr>
        <w:t xml:space="preserve"> </w:t>
      </w:r>
      <w:r>
        <w:t>completed</w:t>
      </w:r>
      <w:r>
        <w:rPr>
          <w:spacing w:val="15"/>
        </w:rPr>
        <w:t xml:space="preserve"> </w:t>
      </w:r>
      <w:r>
        <w:t>their</w:t>
      </w:r>
      <w:r>
        <w:rPr>
          <w:spacing w:val="15"/>
        </w:rPr>
        <w:t xml:space="preserve"> </w:t>
      </w:r>
      <w:r>
        <w:t>educational</w:t>
      </w:r>
      <w:r>
        <w:rPr>
          <w:spacing w:val="16"/>
        </w:rPr>
        <w:t xml:space="preserve"> </w:t>
      </w:r>
      <w:r>
        <w:t>requirements</w:t>
      </w:r>
      <w:r>
        <w:rPr>
          <w:spacing w:val="17"/>
        </w:rPr>
        <w:t xml:space="preserve"> </w:t>
      </w:r>
      <w:r>
        <w:t>and</w:t>
      </w:r>
      <w:r>
        <w:rPr>
          <w:spacing w:val="15"/>
        </w:rPr>
        <w:t xml:space="preserve"> </w:t>
      </w:r>
      <w:r>
        <w:t>are</w:t>
      </w:r>
      <w:r>
        <w:rPr>
          <w:spacing w:val="17"/>
        </w:rPr>
        <w:t xml:space="preserve"> </w:t>
      </w:r>
      <w:r>
        <w:t>appointed</w:t>
      </w:r>
      <w:r>
        <w:rPr>
          <w:spacing w:val="-52"/>
        </w:rPr>
        <w:t xml:space="preserve"> </w:t>
      </w:r>
      <w:r>
        <w:t>full-time</w:t>
      </w:r>
      <w:r>
        <w:rPr>
          <w:spacing w:val="-1"/>
        </w:rPr>
        <w:t xml:space="preserve"> </w:t>
      </w:r>
      <w:r>
        <w:t>will</w:t>
      </w:r>
      <w:r>
        <w:rPr>
          <w:spacing w:val="1"/>
        </w:rPr>
        <w:t xml:space="preserve"> </w:t>
      </w:r>
      <w:r>
        <w:t>receive</w:t>
      </w:r>
      <w:r>
        <w:rPr>
          <w:spacing w:val="-1"/>
        </w:rPr>
        <w:t xml:space="preserve"> </w:t>
      </w:r>
      <w:r>
        <w:t>their</w:t>
      </w:r>
      <w:r>
        <w:rPr>
          <w:spacing w:val="-2"/>
        </w:rPr>
        <w:t xml:space="preserve"> </w:t>
      </w:r>
      <w:r>
        <w:t>CEU</w:t>
      </w:r>
      <w:r>
        <w:rPr>
          <w:spacing w:val="-1"/>
        </w:rPr>
        <w:t xml:space="preserve"> </w:t>
      </w:r>
      <w:r>
        <w:t>credits</w:t>
      </w:r>
      <w:r>
        <w:rPr>
          <w:spacing w:val="-3"/>
        </w:rPr>
        <w:t xml:space="preserve"> </w:t>
      </w:r>
      <w:r>
        <w:t>through the</w:t>
      </w:r>
      <w:r>
        <w:rPr>
          <w:spacing w:val="-2"/>
        </w:rPr>
        <w:t xml:space="preserve"> </w:t>
      </w:r>
      <w:r>
        <w:t>residency</w:t>
      </w:r>
      <w:r>
        <w:rPr>
          <w:spacing w:val="-4"/>
        </w:rPr>
        <w:t xml:space="preserve"> </w:t>
      </w:r>
      <w:r>
        <w:t>program</w:t>
      </w:r>
      <w:r>
        <w:rPr>
          <w:spacing w:val="-4"/>
        </w:rPr>
        <w:t xml:space="preserve"> </w:t>
      </w:r>
      <w:r>
        <w:t>of</w:t>
      </w:r>
      <w:r>
        <w:rPr>
          <w:spacing w:val="1"/>
        </w:rPr>
        <w:t xml:space="preserve"> </w:t>
      </w:r>
      <w:r>
        <w:t>the</w:t>
      </w:r>
      <w:r>
        <w:rPr>
          <w:spacing w:val="-1"/>
        </w:rPr>
        <w:t xml:space="preserve"> </w:t>
      </w:r>
      <w:r>
        <w:t>BOM,</w:t>
      </w:r>
    </w:p>
    <w:p w14:paraId="7F0C901F" w14:textId="77777777" w:rsidR="00032B34" w:rsidRDefault="00032B34">
      <w:pPr>
        <w:pStyle w:val="BodyText"/>
        <w:spacing w:before="8"/>
        <w:rPr>
          <w:sz w:val="21"/>
        </w:rPr>
      </w:pPr>
    </w:p>
    <w:p w14:paraId="2001F6BD" w14:textId="77777777" w:rsidR="00032B34" w:rsidRDefault="00857DEC" w:rsidP="00857DEC">
      <w:pPr>
        <w:pStyle w:val="ListParagraph"/>
        <w:numPr>
          <w:ilvl w:val="0"/>
          <w:numId w:val="8"/>
        </w:numPr>
        <w:tabs>
          <w:tab w:val="left" w:pos="1734"/>
        </w:tabs>
        <w:spacing w:before="1"/>
        <w:ind w:left="1733" w:hanging="270"/>
        <w:jc w:val="left"/>
      </w:pPr>
      <w:r>
        <w:t>Associate</w:t>
      </w:r>
      <w:r>
        <w:rPr>
          <w:spacing w:val="-2"/>
        </w:rPr>
        <w:t xml:space="preserve"> </w:t>
      </w:r>
      <w:r>
        <w:t>Members</w:t>
      </w:r>
      <w:r>
        <w:rPr>
          <w:spacing w:val="-4"/>
        </w:rPr>
        <w:t xml:space="preserve"> </w:t>
      </w:r>
      <w:r>
        <w:t>who</w:t>
      </w:r>
      <w:r>
        <w:rPr>
          <w:spacing w:val="-2"/>
        </w:rPr>
        <w:t xml:space="preserve"> </w:t>
      </w:r>
      <w:r>
        <w:t>are</w:t>
      </w:r>
      <w:r>
        <w:rPr>
          <w:spacing w:val="-2"/>
        </w:rPr>
        <w:t xml:space="preserve"> </w:t>
      </w:r>
      <w:r>
        <w:t>appointed</w:t>
      </w:r>
      <w:r>
        <w:rPr>
          <w:spacing w:val="-2"/>
        </w:rPr>
        <w:t xml:space="preserve"> </w:t>
      </w:r>
      <w:r>
        <w:t>or</w:t>
      </w:r>
      <w:r>
        <w:rPr>
          <w:spacing w:val="-1"/>
        </w:rPr>
        <w:t xml:space="preserve"> </w:t>
      </w:r>
      <w:r>
        <w:t>employed</w:t>
      </w:r>
      <w:r>
        <w:rPr>
          <w:spacing w:val="-2"/>
        </w:rPr>
        <w:t xml:space="preserve"> </w:t>
      </w:r>
      <w:r>
        <w:t>in</w:t>
      </w:r>
      <w:r>
        <w:rPr>
          <w:spacing w:val="-4"/>
        </w:rPr>
        <w:t xml:space="preserve"> </w:t>
      </w:r>
      <w:r>
        <w:t>active</w:t>
      </w:r>
      <w:r>
        <w:rPr>
          <w:spacing w:val="-2"/>
        </w:rPr>
        <w:t xml:space="preserve"> </w:t>
      </w:r>
      <w:r>
        <w:t>ministry.</w:t>
      </w:r>
    </w:p>
    <w:p w14:paraId="066385B5" w14:textId="77777777" w:rsidR="00032B34" w:rsidRDefault="00032B34">
      <w:pPr>
        <w:pStyle w:val="BodyText"/>
        <w:spacing w:before="3"/>
        <w:rPr>
          <w:sz w:val="24"/>
        </w:rPr>
      </w:pPr>
    </w:p>
    <w:p w14:paraId="330D2A73" w14:textId="77777777" w:rsidR="00032B34" w:rsidRDefault="00857DEC" w:rsidP="00857DEC">
      <w:pPr>
        <w:pStyle w:val="ListParagraph"/>
        <w:numPr>
          <w:ilvl w:val="0"/>
          <w:numId w:val="8"/>
        </w:numPr>
        <w:tabs>
          <w:tab w:val="left" w:pos="1734"/>
        </w:tabs>
        <w:ind w:left="1733" w:hanging="270"/>
        <w:jc w:val="left"/>
      </w:pPr>
      <w:r>
        <w:t>Full-time</w:t>
      </w:r>
      <w:r>
        <w:rPr>
          <w:spacing w:val="-2"/>
        </w:rPr>
        <w:t xml:space="preserve"> </w:t>
      </w:r>
      <w:r>
        <w:t>Local Pastors</w:t>
      </w:r>
      <w:r>
        <w:rPr>
          <w:spacing w:val="-1"/>
        </w:rPr>
        <w:t xml:space="preserve"> </w:t>
      </w:r>
      <w:r>
        <w:t>who</w:t>
      </w:r>
      <w:r>
        <w:rPr>
          <w:spacing w:val="-2"/>
        </w:rPr>
        <w:t xml:space="preserve"> </w:t>
      </w:r>
      <w:r>
        <w:t>have</w:t>
      </w:r>
      <w:r>
        <w:rPr>
          <w:spacing w:val="-1"/>
        </w:rPr>
        <w:t xml:space="preserve"> </w:t>
      </w:r>
      <w:r>
        <w:t>completed</w:t>
      </w:r>
      <w:r>
        <w:rPr>
          <w:spacing w:val="-4"/>
        </w:rPr>
        <w:t xml:space="preserve"> </w:t>
      </w:r>
      <w:r>
        <w:t>Basic</w:t>
      </w:r>
      <w:r>
        <w:rPr>
          <w:spacing w:val="-1"/>
        </w:rPr>
        <w:t xml:space="preserve"> </w:t>
      </w:r>
      <w:r>
        <w:t>Course</w:t>
      </w:r>
      <w:r>
        <w:rPr>
          <w:spacing w:val="-4"/>
        </w:rPr>
        <w:t xml:space="preserve"> </w:t>
      </w:r>
      <w:r>
        <w:t>of Study.</w:t>
      </w:r>
    </w:p>
    <w:p w14:paraId="1B225260" w14:textId="77777777" w:rsidR="00032B34" w:rsidRDefault="00032B34">
      <w:pPr>
        <w:pStyle w:val="BodyText"/>
        <w:rPr>
          <w:sz w:val="24"/>
        </w:rPr>
      </w:pPr>
    </w:p>
    <w:p w14:paraId="0EBEE320" w14:textId="77777777" w:rsidR="00032B34" w:rsidRDefault="00032B34">
      <w:pPr>
        <w:pStyle w:val="BodyText"/>
        <w:spacing w:before="9"/>
        <w:rPr>
          <w:sz w:val="24"/>
        </w:rPr>
      </w:pPr>
    </w:p>
    <w:p w14:paraId="4C1C0995" w14:textId="77777777" w:rsidR="00032B34" w:rsidRDefault="00857DEC">
      <w:pPr>
        <w:pStyle w:val="Heading5"/>
        <w:ind w:left="1455"/>
      </w:pPr>
      <w:r>
        <w:t>Planning</w:t>
      </w:r>
      <w:r>
        <w:rPr>
          <w:spacing w:val="-6"/>
        </w:rPr>
        <w:t xml:space="preserve"> </w:t>
      </w:r>
      <w:r>
        <w:t>individual</w:t>
      </w:r>
      <w:r>
        <w:rPr>
          <w:spacing w:val="-1"/>
        </w:rPr>
        <w:t xml:space="preserve"> </w:t>
      </w:r>
      <w:r>
        <w:t>clergy's</w:t>
      </w:r>
      <w:r>
        <w:rPr>
          <w:spacing w:val="-3"/>
        </w:rPr>
        <w:t xml:space="preserve"> </w:t>
      </w:r>
      <w:r>
        <w:t>continuing</w:t>
      </w:r>
      <w:r>
        <w:rPr>
          <w:spacing w:val="-5"/>
        </w:rPr>
        <w:t xml:space="preserve"> </w:t>
      </w:r>
      <w:r>
        <w:t>education:</w:t>
      </w:r>
    </w:p>
    <w:p w14:paraId="6AA8737D" w14:textId="77777777" w:rsidR="00032B34" w:rsidRDefault="00032B34">
      <w:pPr>
        <w:pStyle w:val="BodyText"/>
        <w:spacing w:before="6"/>
        <w:rPr>
          <w:b/>
          <w:sz w:val="24"/>
        </w:rPr>
      </w:pPr>
    </w:p>
    <w:p w14:paraId="5B6384DC" w14:textId="77777777" w:rsidR="00032B34" w:rsidRDefault="00931EF0" w:rsidP="00857DEC">
      <w:pPr>
        <w:pStyle w:val="ListParagraph"/>
        <w:numPr>
          <w:ilvl w:val="0"/>
          <w:numId w:val="7"/>
        </w:numPr>
        <w:tabs>
          <w:tab w:val="left" w:pos="1705"/>
        </w:tabs>
      </w:pPr>
      <w:r>
        <w:rPr>
          <w:noProof/>
        </w:rPr>
        <mc:AlternateContent>
          <mc:Choice Requires="wps">
            <w:drawing>
              <wp:anchor distT="0" distB="0" distL="114300" distR="114300" simplePos="0" relativeHeight="15729152" behindDoc="0" locked="0" layoutInCell="1" allowOverlap="1" wp14:anchorId="0FE821BB" wp14:editId="5762CBD6">
                <wp:simplePos x="0" y="0"/>
                <wp:positionH relativeFrom="page">
                  <wp:posOffset>6647815</wp:posOffset>
                </wp:positionH>
                <wp:positionV relativeFrom="paragraph">
                  <wp:posOffset>220345</wp:posOffset>
                </wp:positionV>
                <wp:extent cx="494030" cy="1226820"/>
                <wp:effectExtent l="0" t="0" r="1270" b="5080"/>
                <wp:wrapNone/>
                <wp:docPr id="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1226820"/>
                        </a:xfrm>
                        <a:custGeom>
                          <a:avLst/>
                          <a:gdLst>
                            <a:gd name="T0" fmla="+- 0 11246 10469"/>
                            <a:gd name="T1" fmla="*/ T0 w 778"/>
                            <a:gd name="T2" fmla="+- 0 1636 347"/>
                            <a:gd name="T3" fmla="*/ 1636 h 1932"/>
                            <a:gd name="T4" fmla="+- 0 10469 10469"/>
                            <a:gd name="T5" fmla="*/ T4 w 778"/>
                            <a:gd name="T6" fmla="+- 0 1636 347"/>
                            <a:gd name="T7" fmla="*/ 1636 h 1932"/>
                            <a:gd name="T8" fmla="+- 0 10469 10469"/>
                            <a:gd name="T9" fmla="*/ T8 w 778"/>
                            <a:gd name="T10" fmla="+- 0 1957 347"/>
                            <a:gd name="T11" fmla="*/ 1957 h 1932"/>
                            <a:gd name="T12" fmla="+- 0 10469 10469"/>
                            <a:gd name="T13" fmla="*/ T12 w 778"/>
                            <a:gd name="T14" fmla="+- 0 2279 347"/>
                            <a:gd name="T15" fmla="*/ 2279 h 1932"/>
                            <a:gd name="T16" fmla="+- 0 11246 10469"/>
                            <a:gd name="T17" fmla="*/ T16 w 778"/>
                            <a:gd name="T18" fmla="+- 0 2279 347"/>
                            <a:gd name="T19" fmla="*/ 2279 h 1932"/>
                            <a:gd name="T20" fmla="+- 0 11246 10469"/>
                            <a:gd name="T21" fmla="*/ T20 w 778"/>
                            <a:gd name="T22" fmla="+- 0 1957 347"/>
                            <a:gd name="T23" fmla="*/ 1957 h 1932"/>
                            <a:gd name="T24" fmla="+- 0 11246 10469"/>
                            <a:gd name="T25" fmla="*/ T24 w 778"/>
                            <a:gd name="T26" fmla="+- 0 1636 347"/>
                            <a:gd name="T27" fmla="*/ 1636 h 1932"/>
                            <a:gd name="T28" fmla="+- 0 11246 10469"/>
                            <a:gd name="T29" fmla="*/ T28 w 778"/>
                            <a:gd name="T30" fmla="+- 0 347 347"/>
                            <a:gd name="T31" fmla="*/ 347 h 1932"/>
                            <a:gd name="T32" fmla="+- 0 10469 10469"/>
                            <a:gd name="T33" fmla="*/ T32 w 778"/>
                            <a:gd name="T34" fmla="+- 0 347 347"/>
                            <a:gd name="T35" fmla="*/ 347 h 1932"/>
                            <a:gd name="T36" fmla="+- 0 10469 10469"/>
                            <a:gd name="T37" fmla="*/ T36 w 778"/>
                            <a:gd name="T38" fmla="+- 0 669 347"/>
                            <a:gd name="T39" fmla="*/ 669 h 1932"/>
                            <a:gd name="T40" fmla="+- 0 10469 10469"/>
                            <a:gd name="T41" fmla="*/ T40 w 778"/>
                            <a:gd name="T42" fmla="+- 0 990 347"/>
                            <a:gd name="T43" fmla="*/ 990 h 1932"/>
                            <a:gd name="T44" fmla="+- 0 10469 10469"/>
                            <a:gd name="T45" fmla="*/ T44 w 778"/>
                            <a:gd name="T46" fmla="+- 0 1314 347"/>
                            <a:gd name="T47" fmla="*/ 1314 h 1932"/>
                            <a:gd name="T48" fmla="+- 0 10469 10469"/>
                            <a:gd name="T49" fmla="*/ T48 w 778"/>
                            <a:gd name="T50" fmla="+- 0 1636 347"/>
                            <a:gd name="T51" fmla="*/ 1636 h 1932"/>
                            <a:gd name="T52" fmla="+- 0 11246 10469"/>
                            <a:gd name="T53" fmla="*/ T52 w 778"/>
                            <a:gd name="T54" fmla="+- 0 1636 347"/>
                            <a:gd name="T55" fmla="*/ 1636 h 1932"/>
                            <a:gd name="T56" fmla="+- 0 11246 10469"/>
                            <a:gd name="T57" fmla="*/ T56 w 778"/>
                            <a:gd name="T58" fmla="+- 0 1314 347"/>
                            <a:gd name="T59" fmla="*/ 1314 h 1932"/>
                            <a:gd name="T60" fmla="+- 0 11246 10469"/>
                            <a:gd name="T61" fmla="*/ T60 w 778"/>
                            <a:gd name="T62" fmla="+- 0 990 347"/>
                            <a:gd name="T63" fmla="*/ 990 h 1932"/>
                            <a:gd name="T64" fmla="+- 0 11246 10469"/>
                            <a:gd name="T65" fmla="*/ T64 w 778"/>
                            <a:gd name="T66" fmla="+- 0 669 347"/>
                            <a:gd name="T67" fmla="*/ 669 h 1932"/>
                            <a:gd name="T68" fmla="+- 0 11246 10469"/>
                            <a:gd name="T69" fmla="*/ T68 w 778"/>
                            <a:gd name="T70" fmla="+- 0 347 347"/>
                            <a:gd name="T71" fmla="*/ 347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8" h="1932">
                              <a:moveTo>
                                <a:pt x="777" y="1289"/>
                              </a:moveTo>
                              <a:lnTo>
                                <a:pt x="0" y="1289"/>
                              </a:lnTo>
                              <a:lnTo>
                                <a:pt x="0" y="1610"/>
                              </a:lnTo>
                              <a:lnTo>
                                <a:pt x="0" y="1932"/>
                              </a:lnTo>
                              <a:lnTo>
                                <a:pt x="777" y="1932"/>
                              </a:lnTo>
                              <a:lnTo>
                                <a:pt x="777" y="1610"/>
                              </a:lnTo>
                              <a:lnTo>
                                <a:pt x="777" y="1289"/>
                              </a:lnTo>
                              <a:close/>
                              <a:moveTo>
                                <a:pt x="777" y="0"/>
                              </a:moveTo>
                              <a:lnTo>
                                <a:pt x="0" y="0"/>
                              </a:lnTo>
                              <a:lnTo>
                                <a:pt x="0" y="322"/>
                              </a:lnTo>
                              <a:lnTo>
                                <a:pt x="0" y="643"/>
                              </a:lnTo>
                              <a:lnTo>
                                <a:pt x="0" y="967"/>
                              </a:lnTo>
                              <a:lnTo>
                                <a:pt x="0" y="1289"/>
                              </a:lnTo>
                              <a:lnTo>
                                <a:pt x="777" y="1289"/>
                              </a:lnTo>
                              <a:lnTo>
                                <a:pt x="777" y="967"/>
                              </a:lnTo>
                              <a:lnTo>
                                <a:pt x="777" y="643"/>
                              </a:lnTo>
                              <a:lnTo>
                                <a:pt x="777" y="322"/>
                              </a:lnTo>
                              <a:lnTo>
                                <a:pt x="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D36E" id="docshape6" o:spid="_x0000_s1026" style="position:absolute;margin-left:523.45pt;margin-top:17.35pt;width:38.9pt;height:96.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1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" path="m777,1289l,1289r,321l,1932r777,l777,1610r,-321xm777,l,,,322,,643,,967r,322l777,1289r,-322l777,643r,-321l777,xe" stroked="f">
                <v:path arrowok="t" o:connecttype="custom" o:connectlocs="493395,1038860;0,1038860;0,1242695;0,1447165;493395,1447165;493395,1242695;493395,1038860;493395,220345;0,220345;0,424815;0,628650;0,834390;0,1038860;493395,1038860;493395,834390;493395,628650;493395,424815;493395,220345" o:connectangles="0,0,0,0,0,0,0,0,0,0,0,0,0,0,0,0,0,0"/>
                <w10:wrap anchorx="page"/>
              </v:shape>
            </w:pict>
          </mc:Fallback>
        </mc:AlternateContent>
      </w:r>
      <w:r w:rsidR="00857DEC">
        <w:t>General guidelines</w:t>
      </w:r>
      <w:r w:rsidR="00857DEC">
        <w:rPr>
          <w:spacing w:val="-3"/>
        </w:rPr>
        <w:t xml:space="preserve"> </w:t>
      </w:r>
      <w:r w:rsidR="00857DEC">
        <w:t>for</w:t>
      </w:r>
      <w:r w:rsidR="00857DEC">
        <w:rPr>
          <w:spacing w:val="-3"/>
        </w:rPr>
        <w:t xml:space="preserve"> </w:t>
      </w:r>
      <w:r w:rsidR="00857DEC">
        <w:t>the</w:t>
      </w:r>
      <w:r w:rsidR="00857DEC">
        <w:rPr>
          <w:spacing w:val="-2"/>
        </w:rPr>
        <w:t xml:space="preserve"> </w:t>
      </w:r>
      <w:r w:rsidR="00857DEC">
        <w:t>individual minister -</w:t>
      </w:r>
    </w:p>
    <w:p w14:paraId="13ECCED5" w14:textId="77777777" w:rsidR="00032B34" w:rsidRDefault="00032B34">
      <w:pPr>
        <w:pStyle w:val="BodyText"/>
        <w:spacing w:before="7"/>
        <w:rPr>
          <w:sz w:val="25"/>
        </w:rPr>
      </w:pPr>
    </w:p>
    <w:p w14:paraId="7EC76BDC" w14:textId="77777777" w:rsidR="00032B34" w:rsidRDefault="00857DEC" w:rsidP="00857DEC">
      <w:pPr>
        <w:pStyle w:val="ListParagraph"/>
        <w:numPr>
          <w:ilvl w:val="1"/>
          <w:numId w:val="7"/>
        </w:numPr>
        <w:tabs>
          <w:tab w:val="left" w:pos="2377"/>
        </w:tabs>
        <w:spacing w:line="254" w:lineRule="auto"/>
        <w:ind w:right="1225" w:firstLine="700"/>
        <w:jc w:val="both"/>
      </w:pPr>
      <w:r>
        <w:t>It</w:t>
      </w:r>
      <w:r>
        <w:rPr>
          <w:spacing w:val="1"/>
        </w:rPr>
        <w:t xml:space="preserve"> </w:t>
      </w:r>
      <w:r>
        <w:t>is</w:t>
      </w:r>
      <w:r>
        <w:rPr>
          <w:spacing w:val="1"/>
        </w:rPr>
        <w:t xml:space="preserve"> </w:t>
      </w:r>
      <w:r>
        <w:t>largely</w:t>
      </w:r>
      <w:r>
        <w:rPr>
          <w:spacing w:val="1"/>
        </w:rPr>
        <w:t xml:space="preserve"> </w:t>
      </w:r>
      <w:r>
        <w:t>up</w:t>
      </w:r>
      <w:r>
        <w:rPr>
          <w:spacing w:val="1"/>
        </w:rPr>
        <w:t xml:space="preserve"> </w:t>
      </w:r>
      <w:r>
        <w:t>to</w:t>
      </w:r>
      <w:r>
        <w:rPr>
          <w:spacing w:val="1"/>
        </w:rPr>
        <w:t xml:space="preserve"> </w:t>
      </w:r>
      <w:r>
        <w:t>the</w:t>
      </w:r>
      <w:r>
        <w:rPr>
          <w:spacing w:val="1"/>
        </w:rPr>
        <w:t xml:space="preserve"> </w:t>
      </w:r>
      <w:r>
        <w:t>individual</w:t>
      </w:r>
      <w:r>
        <w:rPr>
          <w:spacing w:val="1"/>
        </w:rPr>
        <w:t xml:space="preserve"> </w:t>
      </w:r>
      <w:r>
        <w:t>minister</w:t>
      </w:r>
      <w:r>
        <w:rPr>
          <w:spacing w:val="1"/>
        </w:rPr>
        <w:t xml:space="preserve"> </w:t>
      </w:r>
      <w:r>
        <w:t>to</w:t>
      </w:r>
      <w:r>
        <w:rPr>
          <w:spacing w:val="1"/>
        </w:rPr>
        <w:t xml:space="preserve"> </w:t>
      </w:r>
      <w:r>
        <w:t>plan</w:t>
      </w:r>
      <w:r>
        <w:rPr>
          <w:spacing w:val="1"/>
        </w:rPr>
        <w:t xml:space="preserve"> </w:t>
      </w:r>
      <w:r>
        <w:t>his/her</w:t>
      </w:r>
      <w:r>
        <w:rPr>
          <w:spacing w:val="1"/>
        </w:rPr>
        <w:t xml:space="preserve"> </w:t>
      </w:r>
      <w:r>
        <w:t>own</w:t>
      </w:r>
      <w:r>
        <w:rPr>
          <w:spacing w:val="1"/>
        </w:rPr>
        <w:t xml:space="preserve"> </w:t>
      </w:r>
      <w:r>
        <w:t>personal</w:t>
      </w:r>
      <w:r>
        <w:rPr>
          <w:spacing w:val="55"/>
        </w:rPr>
        <w:t xml:space="preserve"> </w:t>
      </w:r>
      <w:r>
        <w:t>learning</w:t>
      </w:r>
      <w:r>
        <w:rPr>
          <w:spacing w:val="1"/>
        </w:rPr>
        <w:t xml:space="preserve"> </w:t>
      </w:r>
      <w:r>
        <w:t>program</w:t>
      </w:r>
    </w:p>
    <w:p w14:paraId="4381D6C0" w14:textId="77777777" w:rsidR="00032B34" w:rsidRDefault="00857DEC" w:rsidP="00857DEC">
      <w:pPr>
        <w:pStyle w:val="ListParagraph"/>
        <w:numPr>
          <w:ilvl w:val="1"/>
          <w:numId w:val="7"/>
        </w:numPr>
        <w:tabs>
          <w:tab w:val="left" w:pos="2377"/>
        </w:tabs>
        <w:spacing w:before="1" w:line="256" w:lineRule="auto"/>
        <w:ind w:right="1228" w:firstLine="700"/>
        <w:jc w:val="both"/>
      </w:pPr>
      <w:r>
        <w:t>Continuing education plans, which meet the annual conference minimum standards,</w:t>
      </w:r>
      <w:r>
        <w:rPr>
          <w:spacing w:val="1"/>
        </w:rPr>
        <w:t xml:space="preserve"> </w:t>
      </w:r>
      <w:r>
        <w:t>should reflect a well-integrated, systematic method of meeting the individual minister's needs,</w:t>
      </w:r>
      <w:r>
        <w:rPr>
          <w:spacing w:val="1"/>
        </w:rPr>
        <w:t xml:space="preserve"> </w:t>
      </w:r>
      <w:r>
        <w:t>both</w:t>
      </w:r>
      <w:r>
        <w:rPr>
          <w:spacing w:val="-1"/>
        </w:rPr>
        <w:t xml:space="preserve"> </w:t>
      </w:r>
      <w:r>
        <w:t>strengths and growth</w:t>
      </w:r>
      <w:r>
        <w:rPr>
          <w:spacing w:val="-3"/>
        </w:rPr>
        <w:t xml:space="preserve"> </w:t>
      </w:r>
      <w:r>
        <w:t>areas,</w:t>
      </w:r>
    </w:p>
    <w:p w14:paraId="67185917" w14:textId="77777777" w:rsidR="00032B34" w:rsidRDefault="00857DEC" w:rsidP="00857DEC">
      <w:pPr>
        <w:pStyle w:val="ListParagraph"/>
        <w:numPr>
          <w:ilvl w:val="1"/>
          <w:numId w:val="7"/>
        </w:numPr>
        <w:tabs>
          <w:tab w:val="left" w:pos="2377"/>
        </w:tabs>
        <w:spacing w:line="254" w:lineRule="auto"/>
        <w:ind w:right="1228" w:firstLine="700"/>
        <w:jc w:val="both"/>
      </w:pPr>
      <w:r>
        <w:t>Help in determining strengths and growth areas should come from the P/SPRC in its</w:t>
      </w:r>
      <w:r>
        <w:rPr>
          <w:spacing w:val="1"/>
        </w:rPr>
        <w:t xml:space="preserve"> </w:t>
      </w:r>
      <w:r>
        <w:t>annual evaluation of the minister. Along with this evaluation should come the local church's</w:t>
      </w:r>
      <w:r>
        <w:rPr>
          <w:spacing w:val="1"/>
        </w:rPr>
        <w:t xml:space="preserve"> </w:t>
      </w:r>
      <w:r>
        <w:t>willingness</w:t>
      </w:r>
      <w:r>
        <w:rPr>
          <w:spacing w:val="-3"/>
        </w:rPr>
        <w:t xml:space="preserve"> </w:t>
      </w:r>
      <w:r>
        <w:t>to</w:t>
      </w:r>
      <w:r>
        <w:rPr>
          <w:spacing w:val="-1"/>
        </w:rPr>
        <w:t xml:space="preserve"> </w:t>
      </w:r>
      <w:r>
        <w:t>grant study</w:t>
      </w:r>
      <w:r>
        <w:rPr>
          <w:spacing w:val="-4"/>
        </w:rPr>
        <w:t xml:space="preserve"> </w:t>
      </w:r>
      <w:r>
        <w:t>leave</w:t>
      </w:r>
      <w:r>
        <w:rPr>
          <w:spacing w:val="-1"/>
        </w:rPr>
        <w:t xml:space="preserve"> </w:t>
      </w:r>
      <w:r>
        <w:t>and</w:t>
      </w:r>
      <w:r>
        <w:rPr>
          <w:spacing w:val="-1"/>
        </w:rPr>
        <w:t xml:space="preserve"> </w:t>
      </w:r>
      <w:r>
        <w:t>financial</w:t>
      </w:r>
      <w:r>
        <w:rPr>
          <w:spacing w:val="-3"/>
        </w:rPr>
        <w:t xml:space="preserve"> </w:t>
      </w:r>
      <w:r>
        <w:t>assistance</w:t>
      </w:r>
      <w:r>
        <w:rPr>
          <w:spacing w:val="-1"/>
        </w:rPr>
        <w:t xml:space="preserve"> </w:t>
      </w:r>
      <w:r>
        <w:t>to</w:t>
      </w:r>
      <w:r>
        <w:rPr>
          <w:spacing w:val="-4"/>
        </w:rPr>
        <w:t xml:space="preserve"> </w:t>
      </w:r>
      <w:r>
        <w:t>the</w:t>
      </w:r>
      <w:r>
        <w:rPr>
          <w:spacing w:val="-1"/>
        </w:rPr>
        <w:t xml:space="preserve"> </w:t>
      </w:r>
      <w:r>
        <w:t>minister for continuing</w:t>
      </w:r>
      <w:r>
        <w:rPr>
          <w:spacing w:val="-3"/>
        </w:rPr>
        <w:t xml:space="preserve"> </w:t>
      </w:r>
      <w:r>
        <w:t>education.</w:t>
      </w:r>
    </w:p>
    <w:p w14:paraId="2C1EC34A" w14:textId="77777777" w:rsidR="00032B34" w:rsidRDefault="00032B34">
      <w:pPr>
        <w:pStyle w:val="BodyText"/>
        <w:spacing w:before="3"/>
      </w:pPr>
    </w:p>
    <w:p w14:paraId="3336B1FE" w14:textId="77777777" w:rsidR="00032B34" w:rsidRDefault="00931EF0" w:rsidP="00857DEC">
      <w:pPr>
        <w:pStyle w:val="ListParagraph"/>
        <w:numPr>
          <w:ilvl w:val="0"/>
          <w:numId w:val="7"/>
        </w:numPr>
        <w:tabs>
          <w:tab w:val="left" w:pos="1705"/>
        </w:tabs>
      </w:pPr>
      <w:r>
        <w:rPr>
          <w:noProof/>
        </w:rPr>
        <mc:AlternateContent>
          <mc:Choice Requires="wps">
            <w:drawing>
              <wp:anchor distT="0" distB="0" distL="114300" distR="114300" simplePos="0" relativeHeight="15729664" behindDoc="0" locked="0" layoutInCell="1" allowOverlap="1" wp14:anchorId="0432C6D5" wp14:editId="2B02970C">
                <wp:simplePos x="0" y="0"/>
                <wp:positionH relativeFrom="page">
                  <wp:posOffset>6647815</wp:posOffset>
                </wp:positionH>
                <wp:positionV relativeFrom="paragraph">
                  <wp:posOffset>183515</wp:posOffset>
                </wp:positionV>
                <wp:extent cx="494030" cy="3066415"/>
                <wp:effectExtent l="0" t="0" r="1270" b="0"/>
                <wp:wrapNone/>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3066415"/>
                        </a:xfrm>
                        <a:custGeom>
                          <a:avLst/>
                          <a:gdLst>
                            <a:gd name="T0" fmla="+- 0 11246 10469"/>
                            <a:gd name="T1" fmla="*/ T0 w 778"/>
                            <a:gd name="T2" fmla="+- 0 3829 289"/>
                            <a:gd name="T3" fmla="*/ 3829 h 4829"/>
                            <a:gd name="T4" fmla="+- 0 10469 10469"/>
                            <a:gd name="T5" fmla="*/ T4 w 778"/>
                            <a:gd name="T6" fmla="+- 0 3829 289"/>
                            <a:gd name="T7" fmla="*/ 3829 h 4829"/>
                            <a:gd name="T8" fmla="+- 0 10469 10469"/>
                            <a:gd name="T9" fmla="*/ T8 w 778"/>
                            <a:gd name="T10" fmla="+- 0 4153 289"/>
                            <a:gd name="T11" fmla="*/ 4153 h 4829"/>
                            <a:gd name="T12" fmla="+- 0 10469 10469"/>
                            <a:gd name="T13" fmla="*/ T12 w 778"/>
                            <a:gd name="T14" fmla="+- 0 4475 289"/>
                            <a:gd name="T15" fmla="*/ 4475 h 4829"/>
                            <a:gd name="T16" fmla="+- 0 10469 10469"/>
                            <a:gd name="T17" fmla="*/ T16 w 778"/>
                            <a:gd name="T18" fmla="+- 0 4797 289"/>
                            <a:gd name="T19" fmla="*/ 4797 h 4829"/>
                            <a:gd name="T20" fmla="+- 0 10469 10469"/>
                            <a:gd name="T21" fmla="*/ T20 w 778"/>
                            <a:gd name="T22" fmla="+- 0 5118 289"/>
                            <a:gd name="T23" fmla="*/ 5118 h 4829"/>
                            <a:gd name="T24" fmla="+- 0 11246 10469"/>
                            <a:gd name="T25" fmla="*/ T24 w 778"/>
                            <a:gd name="T26" fmla="+- 0 5118 289"/>
                            <a:gd name="T27" fmla="*/ 5118 h 4829"/>
                            <a:gd name="T28" fmla="+- 0 11246 10469"/>
                            <a:gd name="T29" fmla="*/ T28 w 778"/>
                            <a:gd name="T30" fmla="+- 0 4797 289"/>
                            <a:gd name="T31" fmla="*/ 4797 h 4829"/>
                            <a:gd name="T32" fmla="+- 0 11246 10469"/>
                            <a:gd name="T33" fmla="*/ T32 w 778"/>
                            <a:gd name="T34" fmla="+- 0 4475 289"/>
                            <a:gd name="T35" fmla="*/ 4475 h 4829"/>
                            <a:gd name="T36" fmla="+- 0 11246 10469"/>
                            <a:gd name="T37" fmla="*/ T36 w 778"/>
                            <a:gd name="T38" fmla="+- 0 4153 289"/>
                            <a:gd name="T39" fmla="*/ 4153 h 4829"/>
                            <a:gd name="T40" fmla="+- 0 11246 10469"/>
                            <a:gd name="T41" fmla="*/ T40 w 778"/>
                            <a:gd name="T42" fmla="+- 0 3829 289"/>
                            <a:gd name="T43" fmla="*/ 3829 h 4829"/>
                            <a:gd name="T44" fmla="+- 0 11246 10469"/>
                            <a:gd name="T45" fmla="*/ T44 w 778"/>
                            <a:gd name="T46" fmla="+- 0 2543 289"/>
                            <a:gd name="T47" fmla="*/ 2543 h 4829"/>
                            <a:gd name="T48" fmla="+- 0 10469 10469"/>
                            <a:gd name="T49" fmla="*/ T48 w 778"/>
                            <a:gd name="T50" fmla="+- 0 2543 289"/>
                            <a:gd name="T51" fmla="*/ 2543 h 4829"/>
                            <a:gd name="T52" fmla="+- 0 10469 10469"/>
                            <a:gd name="T53" fmla="*/ T52 w 778"/>
                            <a:gd name="T54" fmla="+- 0 2865 289"/>
                            <a:gd name="T55" fmla="*/ 2865 h 4829"/>
                            <a:gd name="T56" fmla="+- 0 10469 10469"/>
                            <a:gd name="T57" fmla="*/ T56 w 778"/>
                            <a:gd name="T58" fmla="+- 0 3186 289"/>
                            <a:gd name="T59" fmla="*/ 3186 h 4829"/>
                            <a:gd name="T60" fmla="+- 0 10469 10469"/>
                            <a:gd name="T61" fmla="*/ T60 w 778"/>
                            <a:gd name="T62" fmla="+- 0 3508 289"/>
                            <a:gd name="T63" fmla="*/ 3508 h 4829"/>
                            <a:gd name="T64" fmla="+- 0 10469 10469"/>
                            <a:gd name="T65" fmla="*/ T64 w 778"/>
                            <a:gd name="T66" fmla="+- 0 3829 289"/>
                            <a:gd name="T67" fmla="*/ 3829 h 4829"/>
                            <a:gd name="T68" fmla="+- 0 11246 10469"/>
                            <a:gd name="T69" fmla="*/ T68 w 778"/>
                            <a:gd name="T70" fmla="+- 0 3829 289"/>
                            <a:gd name="T71" fmla="*/ 3829 h 4829"/>
                            <a:gd name="T72" fmla="+- 0 11246 10469"/>
                            <a:gd name="T73" fmla="*/ T72 w 778"/>
                            <a:gd name="T74" fmla="+- 0 3508 289"/>
                            <a:gd name="T75" fmla="*/ 3508 h 4829"/>
                            <a:gd name="T76" fmla="+- 0 11246 10469"/>
                            <a:gd name="T77" fmla="*/ T76 w 778"/>
                            <a:gd name="T78" fmla="+- 0 3186 289"/>
                            <a:gd name="T79" fmla="*/ 3186 h 4829"/>
                            <a:gd name="T80" fmla="+- 0 11246 10469"/>
                            <a:gd name="T81" fmla="*/ T80 w 778"/>
                            <a:gd name="T82" fmla="+- 0 2865 289"/>
                            <a:gd name="T83" fmla="*/ 2865 h 4829"/>
                            <a:gd name="T84" fmla="+- 0 11246 10469"/>
                            <a:gd name="T85" fmla="*/ T84 w 778"/>
                            <a:gd name="T86" fmla="+- 0 2543 289"/>
                            <a:gd name="T87" fmla="*/ 2543 h 4829"/>
                            <a:gd name="T88" fmla="+- 0 11246 10469"/>
                            <a:gd name="T89" fmla="*/ T88 w 778"/>
                            <a:gd name="T90" fmla="+- 0 1254 289"/>
                            <a:gd name="T91" fmla="*/ 1254 h 4829"/>
                            <a:gd name="T92" fmla="+- 0 10469 10469"/>
                            <a:gd name="T93" fmla="*/ T92 w 778"/>
                            <a:gd name="T94" fmla="+- 0 1254 289"/>
                            <a:gd name="T95" fmla="*/ 1254 h 4829"/>
                            <a:gd name="T96" fmla="+- 0 10469 10469"/>
                            <a:gd name="T97" fmla="*/ T96 w 778"/>
                            <a:gd name="T98" fmla="+- 0 1576 289"/>
                            <a:gd name="T99" fmla="*/ 1576 h 4829"/>
                            <a:gd name="T100" fmla="+- 0 10469 10469"/>
                            <a:gd name="T101" fmla="*/ T100 w 778"/>
                            <a:gd name="T102" fmla="+- 0 1897 289"/>
                            <a:gd name="T103" fmla="*/ 1897 h 4829"/>
                            <a:gd name="T104" fmla="+- 0 10469 10469"/>
                            <a:gd name="T105" fmla="*/ T104 w 778"/>
                            <a:gd name="T106" fmla="+- 0 2221 289"/>
                            <a:gd name="T107" fmla="*/ 2221 h 4829"/>
                            <a:gd name="T108" fmla="+- 0 10469 10469"/>
                            <a:gd name="T109" fmla="*/ T108 w 778"/>
                            <a:gd name="T110" fmla="+- 0 2543 289"/>
                            <a:gd name="T111" fmla="*/ 2543 h 4829"/>
                            <a:gd name="T112" fmla="+- 0 11246 10469"/>
                            <a:gd name="T113" fmla="*/ T112 w 778"/>
                            <a:gd name="T114" fmla="+- 0 2543 289"/>
                            <a:gd name="T115" fmla="*/ 2543 h 4829"/>
                            <a:gd name="T116" fmla="+- 0 11246 10469"/>
                            <a:gd name="T117" fmla="*/ T116 w 778"/>
                            <a:gd name="T118" fmla="+- 0 2221 289"/>
                            <a:gd name="T119" fmla="*/ 2221 h 4829"/>
                            <a:gd name="T120" fmla="+- 0 11246 10469"/>
                            <a:gd name="T121" fmla="*/ T120 w 778"/>
                            <a:gd name="T122" fmla="+- 0 1897 289"/>
                            <a:gd name="T123" fmla="*/ 1897 h 4829"/>
                            <a:gd name="T124" fmla="+- 0 11246 10469"/>
                            <a:gd name="T125" fmla="*/ T124 w 778"/>
                            <a:gd name="T126" fmla="+- 0 1576 289"/>
                            <a:gd name="T127" fmla="*/ 1576 h 4829"/>
                            <a:gd name="T128" fmla="+- 0 11246 10469"/>
                            <a:gd name="T129" fmla="*/ T128 w 778"/>
                            <a:gd name="T130" fmla="+- 0 1254 289"/>
                            <a:gd name="T131" fmla="*/ 1254 h 4829"/>
                            <a:gd name="T132" fmla="+- 0 11246 10469"/>
                            <a:gd name="T133" fmla="*/ T132 w 778"/>
                            <a:gd name="T134" fmla="+- 0 289 289"/>
                            <a:gd name="T135" fmla="*/ 289 h 4829"/>
                            <a:gd name="T136" fmla="+- 0 10469 10469"/>
                            <a:gd name="T137" fmla="*/ T136 w 778"/>
                            <a:gd name="T138" fmla="+- 0 289 289"/>
                            <a:gd name="T139" fmla="*/ 289 h 4829"/>
                            <a:gd name="T140" fmla="+- 0 10469 10469"/>
                            <a:gd name="T141" fmla="*/ T140 w 778"/>
                            <a:gd name="T142" fmla="+- 0 611 289"/>
                            <a:gd name="T143" fmla="*/ 611 h 4829"/>
                            <a:gd name="T144" fmla="+- 0 10469 10469"/>
                            <a:gd name="T145" fmla="*/ T144 w 778"/>
                            <a:gd name="T146" fmla="+- 0 933 289"/>
                            <a:gd name="T147" fmla="*/ 933 h 4829"/>
                            <a:gd name="T148" fmla="+- 0 10469 10469"/>
                            <a:gd name="T149" fmla="*/ T148 w 778"/>
                            <a:gd name="T150" fmla="+- 0 1254 289"/>
                            <a:gd name="T151" fmla="*/ 1254 h 4829"/>
                            <a:gd name="T152" fmla="+- 0 11246 10469"/>
                            <a:gd name="T153" fmla="*/ T152 w 778"/>
                            <a:gd name="T154" fmla="+- 0 1254 289"/>
                            <a:gd name="T155" fmla="*/ 1254 h 4829"/>
                            <a:gd name="T156" fmla="+- 0 11246 10469"/>
                            <a:gd name="T157" fmla="*/ T156 w 778"/>
                            <a:gd name="T158" fmla="+- 0 933 289"/>
                            <a:gd name="T159" fmla="*/ 933 h 4829"/>
                            <a:gd name="T160" fmla="+- 0 11246 10469"/>
                            <a:gd name="T161" fmla="*/ T160 w 778"/>
                            <a:gd name="T162" fmla="+- 0 611 289"/>
                            <a:gd name="T163" fmla="*/ 611 h 4829"/>
                            <a:gd name="T164" fmla="+- 0 11246 10469"/>
                            <a:gd name="T165" fmla="*/ T164 w 778"/>
                            <a:gd name="T166" fmla="+- 0 289 289"/>
                            <a:gd name="T167" fmla="*/ 289 h 4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8" h="4829">
                              <a:moveTo>
                                <a:pt x="777" y="3540"/>
                              </a:moveTo>
                              <a:lnTo>
                                <a:pt x="0" y="3540"/>
                              </a:lnTo>
                              <a:lnTo>
                                <a:pt x="0" y="3864"/>
                              </a:lnTo>
                              <a:lnTo>
                                <a:pt x="0" y="4186"/>
                              </a:lnTo>
                              <a:lnTo>
                                <a:pt x="0" y="4508"/>
                              </a:lnTo>
                              <a:lnTo>
                                <a:pt x="0" y="4829"/>
                              </a:lnTo>
                              <a:lnTo>
                                <a:pt x="777" y="4829"/>
                              </a:lnTo>
                              <a:lnTo>
                                <a:pt x="777" y="4508"/>
                              </a:lnTo>
                              <a:lnTo>
                                <a:pt x="777" y="4186"/>
                              </a:lnTo>
                              <a:lnTo>
                                <a:pt x="777" y="3864"/>
                              </a:lnTo>
                              <a:lnTo>
                                <a:pt x="777" y="3540"/>
                              </a:lnTo>
                              <a:close/>
                              <a:moveTo>
                                <a:pt x="777" y="2254"/>
                              </a:moveTo>
                              <a:lnTo>
                                <a:pt x="0" y="2254"/>
                              </a:lnTo>
                              <a:lnTo>
                                <a:pt x="0" y="2576"/>
                              </a:lnTo>
                              <a:lnTo>
                                <a:pt x="0" y="2897"/>
                              </a:lnTo>
                              <a:lnTo>
                                <a:pt x="0" y="3219"/>
                              </a:lnTo>
                              <a:lnTo>
                                <a:pt x="0" y="3540"/>
                              </a:lnTo>
                              <a:lnTo>
                                <a:pt x="777" y="3540"/>
                              </a:lnTo>
                              <a:lnTo>
                                <a:pt x="777" y="3219"/>
                              </a:lnTo>
                              <a:lnTo>
                                <a:pt x="777" y="2897"/>
                              </a:lnTo>
                              <a:lnTo>
                                <a:pt x="777" y="2576"/>
                              </a:lnTo>
                              <a:lnTo>
                                <a:pt x="777" y="2254"/>
                              </a:lnTo>
                              <a:close/>
                              <a:moveTo>
                                <a:pt x="777" y="965"/>
                              </a:moveTo>
                              <a:lnTo>
                                <a:pt x="0" y="965"/>
                              </a:lnTo>
                              <a:lnTo>
                                <a:pt x="0" y="1287"/>
                              </a:lnTo>
                              <a:lnTo>
                                <a:pt x="0" y="1608"/>
                              </a:lnTo>
                              <a:lnTo>
                                <a:pt x="0" y="1932"/>
                              </a:lnTo>
                              <a:lnTo>
                                <a:pt x="0" y="2254"/>
                              </a:lnTo>
                              <a:lnTo>
                                <a:pt x="777" y="2254"/>
                              </a:lnTo>
                              <a:lnTo>
                                <a:pt x="777" y="1932"/>
                              </a:lnTo>
                              <a:lnTo>
                                <a:pt x="777" y="1608"/>
                              </a:lnTo>
                              <a:lnTo>
                                <a:pt x="777" y="1287"/>
                              </a:lnTo>
                              <a:lnTo>
                                <a:pt x="777" y="965"/>
                              </a:lnTo>
                              <a:close/>
                              <a:moveTo>
                                <a:pt x="777" y="0"/>
                              </a:moveTo>
                              <a:lnTo>
                                <a:pt x="0" y="0"/>
                              </a:lnTo>
                              <a:lnTo>
                                <a:pt x="0" y="322"/>
                              </a:lnTo>
                              <a:lnTo>
                                <a:pt x="0" y="644"/>
                              </a:lnTo>
                              <a:lnTo>
                                <a:pt x="0" y="965"/>
                              </a:lnTo>
                              <a:lnTo>
                                <a:pt x="777" y="965"/>
                              </a:lnTo>
                              <a:lnTo>
                                <a:pt x="777" y="644"/>
                              </a:lnTo>
                              <a:lnTo>
                                <a:pt x="777" y="322"/>
                              </a:lnTo>
                              <a:lnTo>
                                <a:pt x="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7E09C" id="docshape7" o:spid="_x0000_s1026" style="position:absolute;margin-left:523.45pt;margin-top:14.45pt;width:38.9pt;height:241.4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4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" path="m777,3540l,3540r,324l,4186r,322l,4829r777,l777,4508r,-322l777,3864r,-324xm777,2254l,2254r,322l,2897r,322l,3540r777,l777,3219r,-322l777,2576r,-322xm777,965l,965r,322l,1608r,324l,2254r777,l777,1932r,-324l777,1287r,-322xm777,l,,,322,,644,,965r777,l777,644r,-322l777,xe" stroked="f">
                <v:path arrowok="t" o:connecttype="custom" o:connectlocs="493395,2431415;0,2431415;0,2637155;0,2841625;0,3046095;0,3249930;493395,3249930;493395,3046095;493395,2841625;493395,2637155;493395,2431415;493395,1614805;0,1614805;0,1819275;0,2023110;0,2227580;0,2431415;493395,2431415;493395,2227580;493395,2023110;493395,1819275;493395,1614805;493395,796290;0,796290;0,1000760;0,1204595;0,1410335;0,1614805;493395,1614805;493395,1410335;493395,1204595;493395,1000760;493395,796290;493395,183515;0,183515;0,387985;0,592455;0,796290;493395,796290;493395,592455;493395,387985;493395,183515" o:connectangles="0,0,0,0,0,0,0,0,0,0,0,0,0,0,0,0,0,0,0,0,0,0,0,0,0,0,0,0,0,0,0,0,0,0,0,0,0,0,0,0,0,0"/>
                <w10:wrap anchorx="page"/>
              </v:shape>
            </w:pict>
          </mc:Fallback>
        </mc:AlternateContent>
      </w:r>
      <w:r w:rsidR="00857DEC">
        <w:t>Types</w:t>
      </w:r>
      <w:r w:rsidR="00857DEC">
        <w:rPr>
          <w:spacing w:val="-3"/>
        </w:rPr>
        <w:t xml:space="preserve"> </w:t>
      </w:r>
      <w:r w:rsidR="00857DEC">
        <w:t>of</w:t>
      </w:r>
      <w:r w:rsidR="00857DEC">
        <w:rPr>
          <w:spacing w:val="-1"/>
        </w:rPr>
        <w:t xml:space="preserve"> </w:t>
      </w:r>
      <w:r w:rsidR="00857DEC">
        <w:t>continuing</w:t>
      </w:r>
      <w:r w:rsidR="00857DEC">
        <w:rPr>
          <w:spacing w:val="-5"/>
        </w:rPr>
        <w:t xml:space="preserve"> </w:t>
      </w:r>
      <w:r w:rsidR="00857DEC">
        <w:t>education</w:t>
      </w:r>
      <w:r w:rsidR="00857DEC">
        <w:rPr>
          <w:spacing w:val="-2"/>
        </w:rPr>
        <w:t xml:space="preserve"> </w:t>
      </w:r>
      <w:r w:rsidR="00857DEC">
        <w:t>events,</w:t>
      </w:r>
      <w:r w:rsidR="00857DEC">
        <w:rPr>
          <w:spacing w:val="-2"/>
        </w:rPr>
        <w:t xml:space="preserve"> </w:t>
      </w:r>
      <w:r w:rsidR="00857DEC">
        <w:t>which</w:t>
      </w:r>
      <w:r w:rsidR="00857DEC">
        <w:rPr>
          <w:spacing w:val="-2"/>
        </w:rPr>
        <w:t xml:space="preserve"> </w:t>
      </w:r>
      <w:r w:rsidR="00857DEC">
        <w:t>are</w:t>
      </w:r>
      <w:r w:rsidR="00857DEC">
        <w:rPr>
          <w:spacing w:val="-2"/>
        </w:rPr>
        <w:t xml:space="preserve"> </w:t>
      </w:r>
      <w:r w:rsidR="00857DEC">
        <w:t>acceptable</w:t>
      </w:r>
      <w:r w:rsidR="00857DEC">
        <w:rPr>
          <w:spacing w:val="-2"/>
        </w:rPr>
        <w:t xml:space="preserve"> </w:t>
      </w:r>
      <w:r w:rsidR="00857DEC">
        <w:t>-</w:t>
      </w:r>
    </w:p>
    <w:p w14:paraId="54573B62" w14:textId="77777777" w:rsidR="00032B34" w:rsidRDefault="00032B34">
      <w:pPr>
        <w:pStyle w:val="BodyText"/>
        <w:spacing w:before="6"/>
        <w:rPr>
          <w:sz w:val="24"/>
        </w:rPr>
      </w:pPr>
    </w:p>
    <w:p w14:paraId="318DFDD6" w14:textId="77777777" w:rsidR="00032B34" w:rsidRDefault="00857DEC" w:rsidP="00857DEC">
      <w:pPr>
        <w:pStyle w:val="ListParagraph"/>
        <w:numPr>
          <w:ilvl w:val="1"/>
          <w:numId w:val="7"/>
        </w:numPr>
        <w:tabs>
          <w:tab w:val="left" w:pos="2281"/>
        </w:tabs>
        <w:spacing w:line="259" w:lineRule="auto"/>
        <w:ind w:left="1378" w:right="1227" w:firstLine="686"/>
        <w:jc w:val="both"/>
      </w:pPr>
      <w:r>
        <w:t>Events planned by groups/agencies within the annual conference. These will announce</w:t>
      </w:r>
      <w:r>
        <w:rPr>
          <w:spacing w:val="1"/>
        </w:rPr>
        <w:t xml:space="preserve"> </w:t>
      </w:r>
      <w:r>
        <w:t>continuing education ad the requirements and will have been pre-approval by the Continuing</w:t>
      </w:r>
      <w:r>
        <w:rPr>
          <w:spacing w:val="1"/>
        </w:rPr>
        <w:t xml:space="preserve"> </w:t>
      </w:r>
      <w:r>
        <w:t>Education</w:t>
      </w:r>
      <w:r>
        <w:rPr>
          <w:spacing w:val="-4"/>
        </w:rPr>
        <w:t xml:space="preserve"> </w:t>
      </w:r>
      <w:r>
        <w:t>chairperson.</w:t>
      </w:r>
    </w:p>
    <w:p w14:paraId="2F4FCF6A" w14:textId="77777777" w:rsidR="00032B34" w:rsidRDefault="00857DEC" w:rsidP="00857DEC">
      <w:pPr>
        <w:pStyle w:val="ListParagraph"/>
        <w:numPr>
          <w:ilvl w:val="1"/>
          <w:numId w:val="7"/>
        </w:numPr>
        <w:tabs>
          <w:tab w:val="left" w:pos="2281"/>
        </w:tabs>
        <w:spacing w:before="4" w:line="259" w:lineRule="auto"/>
        <w:ind w:left="1378" w:right="1226" w:firstLine="686"/>
        <w:jc w:val="both"/>
      </w:pPr>
      <w:r>
        <w:t>Events by groups/agencies outside of the annual conference and which are part of the</w:t>
      </w:r>
      <w:r>
        <w:rPr>
          <w:spacing w:val="1"/>
        </w:rPr>
        <w:t xml:space="preserve"> </w:t>
      </w:r>
      <w:r>
        <w:t>UMC, i.e. general boards or divisions. These will grant CEUs and will advertise the requirements.</w:t>
      </w:r>
      <w:r>
        <w:rPr>
          <w:spacing w:val="-52"/>
        </w:rPr>
        <w:t xml:space="preserve"> </w:t>
      </w:r>
      <w:r>
        <w:t>It is the responsibility of the individual minister to secure the proper certification of these events</w:t>
      </w:r>
      <w:r>
        <w:rPr>
          <w:spacing w:val="1"/>
        </w:rPr>
        <w:t xml:space="preserve"> </w:t>
      </w:r>
      <w:r>
        <w:t>and</w:t>
      </w:r>
      <w:r>
        <w:rPr>
          <w:spacing w:val="-1"/>
        </w:rPr>
        <w:t xml:space="preserve"> </w:t>
      </w:r>
      <w:r>
        <w:t>keep them</w:t>
      </w:r>
      <w:r>
        <w:rPr>
          <w:spacing w:val="-4"/>
        </w:rPr>
        <w:t xml:space="preserve"> </w:t>
      </w:r>
      <w:r>
        <w:t>until</w:t>
      </w:r>
      <w:r>
        <w:rPr>
          <w:spacing w:val="-2"/>
        </w:rPr>
        <w:t xml:space="preserve"> </w:t>
      </w:r>
      <w:r>
        <w:t>Charge</w:t>
      </w:r>
      <w:r>
        <w:rPr>
          <w:spacing w:val="-2"/>
        </w:rPr>
        <w:t xml:space="preserve"> </w:t>
      </w:r>
      <w:r>
        <w:t>Conference.</w:t>
      </w:r>
    </w:p>
    <w:p w14:paraId="23D4D2BA" w14:textId="77777777" w:rsidR="00032B34" w:rsidRDefault="00857DEC" w:rsidP="00857DEC">
      <w:pPr>
        <w:pStyle w:val="ListParagraph"/>
        <w:numPr>
          <w:ilvl w:val="1"/>
          <w:numId w:val="7"/>
        </w:numPr>
        <w:tabs>
          <w:tab w:val="left" w:pos="2281"/>
        </w:tabs>
        <w:spacing w:line="254" w:lineRule="auto"/>
        <w:ind w:left="1378" w:right="1227" w:firstLine="686"/>
        <w:jc w:val="both"/>
      </w:pPr>
      <w:r>
        <w:t>Degree granting institutions such as colleges (not including those degrees required for</w:t>
      </w:r>
      <w:r>
        <w:rPr>
          <w:spacing w:val="1"/>
        </w:rPr>
        <w:t xml:space="preserve"> </w:t>
      </w:r>
      <w:r>
        <w:t>ordination), universities, etc. Transcripts containing the number of hours (credit) earned, dates,</w:t>
      </w:r>
      <w:r>
        <w:rPr>
          <w:spacing w:val="1"/>
        </w:rPr>
        <w:t xml:space="preserve"> </w:t>
      </w:r>
      <w:r>
        <w:t>and fees paid (if the minister wishes for this to be recorded) should be secured and reported to</w:t>
      </w:r>
      <w:r>
        <w:rPr>
          <w:spacing w:val="1"/>
        </w:rPr>
        <w:t xml:space="preserve"> </w:t>
      </w:r>
      <w:r>
        <w:t>charge</w:t>
      </w:r>
      <w:r>
        <w:rPr>
          <w:spacing w:val="-1"/>
        </w:rPr>
        <w:t xml:space="preserve"> </w:t>
      </w:r>
      <w:r>
        <w:t>conference.</w:t>
      </w:r>
    </w:p>
    <w:p w14:paraId="36A4EC68" w14:textId="77777777" w:rsidR="00032B34" w:rsidRDefault="00857DEC" w:rsidP="00857DEC">
      <w:pPr>
        <w:pStyle w:val="ListParagraph"/>
        <w:numPr>
          <w:ilvl w:val="1"/>
          <w:numId w:val="7"/>
        </w:numPr>
        <w:tabs>
          <w:tab w:val="left" w:pos="2281"/>
        </w:tabs>
        <w:spacing w:before="4"/>
        <w:ind w:left="2280" w:hanging="217"/>
        <w:jc w:val="both"/>
      </w:pPr>
      <w:r>
        <w:t>CPE.</w:t>
      </w:r>
      <w:r>
        <w:rPr>
          <w:spacing w:val="-2"/>
        </w:rPr>
        <w:t xml:space="preserve"> </w:t>
      </w:r>
      <w:r>
        <w:t>The</w:t>
      </w:r>
      <w:r>
        <w:rPr>
          <w:spacing w:val="-2"/>
        </w:rPr>
        <w:t xml:space="preserve"> </w:t>
      </w:r>
      <w:r>
        <w:t>proper</w:t>
      </w:r>
      <w:r>
        <w:rPr>
          <w:spacing w:val="-3"/>
        </w:rPr>
        <w:t xml:space="preserve"> </w:t>
      </w:r>
      <w:r>
        <w:t>certificate</w:t>
      </w:r>
      <w:r>
        <w:rPr>
          <w:spacing w:val="-4"/>
        </w:rPr>
        <w:t xml:space="preserve"> </w:t>
      </w:r>
      <w:r>
        <w:t>should</w:t>
      </w:r>
      <w:r>
        <w:rPr>
          <w:spacing w:val="-2"/>
        </w:rPr>
        <w:t xml:space="preserve"> </w:t>
      </w:r>
      <w:r>
        <w:t>be</w:t>
      </w:r>
      <w:r>
        <w:rPr>
          <w:spacing w:val="-3"/>
        </w:rPr>
        <w:t xml:space="preserve"> </w:t>
      </w:r>
      <w:r>
        <w:t>reported</w:t>
      </w:r>
      <w:r>
        <w:rPr>
          <w:spacing w:val="-2"/>
        </w:rPr>
        <w:t xml:space="preserve"> </w:t>
      </w:r>
      <w:r>
        <w:t>to</w:t>
      </w:r>
      <w:r>
        <w:rPr>
          <w:spacing w:val="-2"/>
        </w:rPr>
        <w:t xml:space="preserve"> </w:t>
      </w:r>
      <w:r>
        <w:t>charge</w:t>
      </w:r>
      <w:r>
        <w:rPr>
          <w:spacing w:val="-1"/>
        </w:rPr>
        <w:t xml:space="preserve"> </w:t>
      </w:r>
      <w:r>
        <w:t>conference.</w:t>
      </w:r>
    </w:p>
    <w:p w14:paraId="700E2C84" w14:textId="77777777" w:rsidR="00032B34" w:rsidRDefault="00857DEC" w:rsidP="00857DEC">
      <w:pPr>
        <w:pStyle w:val="ListParagraph"/>
        <w:numPr>
          <w:ilvl w:val="1"/>
          <w:numId w:val="7"/>
        </w:numPr>
        <w:tabs>
          <w:tab w:val="left" w:pos="2281"/>
        </w:tabs>
        <w:spacing w:before="16" w:line="254" w:lineRule="auto"/>
        <w:ind w:left="1378" w:right="1225" w:firstLine="686"/>
        <w:jc w:val="both"/>
      </w:pPr>
      <w:r>
        <w:t>Individual</w:t>
      </w:r>
      <w:r>
        <w:rPr>
          <w:spacing w:val="36"/>
        </w:rPr>
        <w:t xml:space="preserve"> </w:t>
      </w:r>
      <w:r>
        <w:t>reading</w:t>
      </w:r>
      <w:r>
        <w:rPr>
          <w:spacing w:val="35"/>
        </w:rPr>
        <w:t xml:space="preserve"> </w:t>
      </w:r>
      <w:r>
        <w:t>programs,</w:t>
      </w:r>
      <w:r>
        <w:rPr>
          <w:spacing w:val="39"/>
        </w:rPr>
        <w:t xml:space="preserve"> </w:t>
      </w:r>
      <w:r>
        <w:t>These</w:t>
      </w:r>
      <w:r>
        <w:rPr>
          <w:spacing w:val="38"/>
        </w:rPr>
        <w:t xml:space="preserve"> </w:t>
      </w:r>
      <w:r>
        <w:t>require</w:t>
      </w:r>
      <w:r>
        <w:rPr>
          <w:spacing w:val="36"/>
        </w:rPr>
        <w:t xml:space="preserve"> </w:t>
      </w:r>
      <w:r>
        <w:t>pre-approval</w:t>
      </w:r>
      <w:r>
        <w:rPr>
          <w:spacing w:val="39"/>
        </w:rPr>
        <w:t xml:space="preserve"> </w:t>
      </w:r>
      <w:r>
        <w:t>of</w:t>
      </w:r>
      <w:r>
        <w:rPr>
          <w:spacing w:val="37"/>
        </w:rPr>
        <w:t xml:space="preserve"> </w:t>
      </w:r>
      <w:r>
        <w:t>the</w:t>
      </w:r>
      <w:r>
        <w:rPr>
          <w:spacing w:val="38"/>
        </w:rPr>
        <w:t xml:space="preserve"> </w:t>
      </w:r>
      <w:r>
        <w:t>program,</w:t>
      </w:r>
      <w:r>
        <w:rPr>
          <w:spacing w:val="38"/>
        </w:rPr>
        <w:t xml:space="preserve"> </w:t>
      </w:r>
      <w:r>
        <w:t>evaluation</w:t>
      </w:r>
      <w:r>
        <w:rPr>
          <w:spacing w:val="-52"/>
        </w:rPr>
        <w:t xml:space="preserve"> </w:t>
      </w:r>
      <w:r>
        <w:t>and accountability. The minister who wishes to devise a personal reading program must apply in</w:t>
      </w:r>
      <w:r>
        <w:rPr>
          <w:spacing w:val="1"/>
        </w:rPr>
        <w:t xml:space="preserve"> </w:t>
      </w:r>
      <w:r>
        <w:t>advance</w:t>
      </w:r>
      <w:r>
        <w:rPr>
          <w:spacing w:val="1"/>
        </w:rPr>
        <w:t xml:space="preserve"> </w:t>
      </w:r>
      <w:r>
        <w:t>with</w:t>
      </w:r>
      <w:r>
        <w:rPr>
          <w:spacing w:val="1"/>
        </w:rPr>
        <w:t xml:space="preserve"> </w:t>
      </w:r>
      <w:r>
        <w:t>the</w:t>
      </w:r>
      <w:r>
        <w:rPr>
          <w:spacing w:val="1"/>
        </w:rPr>
        <w:t xml:space="preserve"> </w:t>
      </w:r>
      <w:r>
        <w:t>proper</w:t>
      </w:r>
      <w:r>
        <w:rPr>
          <w:spacing w:val="1"/>
        </w:rPr>
        <w:t xml:space="preserve"> </w:t>
      </w:r>
      <w:r>
        <w:t>form.</w:t>
      </w:r>
      <w:r>
        <w:rPr>
          <w:spacing w:val="1"/>
        </w:rPr>
        <w:t xml:space="preserve"> </w:t>
      </w:r>
      <w:r>
        <w:t>The</w:t>
      </w:r>
      <w:r>
        <w:rPr>
          <w:spacing w:val="1"/>
        </w:rPr>
        <w:t xml:space="preserve"> </w:t>
      </w:r>
      <w:r>
        <w:t>application</w:t>
      </w:r>
      <w:r>
        <w:rPr>
          <w:spacing w:val="1"/>
        </w:rPr>
        <w:t xml:space="preserve"> </w:t>
      </w:r>
      <w:r>
        <w:t>should</w:t>
      </w:r>
      <w:r>
        <w:rPr>
          <w:spacing w:val="1"/>
        </w:rPr>
        <w:t xml:space="preserve"> </w:t>
      </w:r>
      <w:r>
        <w:t>be</w:t>
      </w:r>
      <w:r>
        <w:rPr>
          <w:spacing w:val="1"/>
        </w:rPr>
        <w:t xml:space="preserve"> </w:t>
      </w:r>
      <w:r>
        <w:t>filled</w:t>
      </w:r>
      <w:r>
        <w:rPr>
          <w:spacing w:val="1"/>
        </w:rPr>
        <w:t xml:space="preserve"> </w:t>
      </w:r>
      <w:r>
        <w:t>out</w:t>
      </w:r>
      <w:r>
        <w:rPr>
          <w:spacing w:val="1"/>
        </w:rPr>
        <w:t xml:space="preserve"> </w:t>
      </w:r>
      <w:r>
        <w:t>with</w:t>
      </w:r>
      <w:r>
        <w:rPr>
          <w:spacing w:val="1"/>
        </w:rPr>
        <w:t xml:space="preserve"> </w:t>
      </w:r>
      <w:r>
        <w:t>all</w:t>
      </w:r>
      <w:r>
        <w:rPr>
          <w:spacing w:val="1"/>
        </w:rPr>
        <w:t xml:space="preserve"> </w:t>
      </w:r>
      <w:r>
        <w:t>the</w:t>
      </w:r>
      <w:r>
        <w:rPr>
          <w:spacing w:val="1"/>
        </w:rPr>
        <w:t xml:space="preserve"> </w:t>
      </w:r>
      <w:r>
        <w:t>pertinent</w:t>
      </w:r>
      <w:r>
        <w:rPr>
          <w:spacing w:val="1"/>
        </w:rPr>
        <w:t xml:space="preserve"> </w:t>
      </w:r>
      <w:r>
        <w:t>information. When the program is finished the minister shall submit a report to the Continuing</w:t>
      </w:r>
      <w:r>
        <w:rPr>
          <w:spacing w:val="1"/>
        </w:rPr>
        <w:t xml:space="preserve"> </w:t>
      </w:r>
      <w:r>
        <w:t>Education team chairperson containing an evaluation of the program, an evaluation from the</w:t>
      </w:r>
      <w:r>
        <w:rPr>
          <w:spacing w:val="1"/>
        </w:rPr>
        <w:t xml:space="preserve"> </w:t>
      </w:r>
      <w:r>
        <w:t>accountability</w:t>
      </w:r>
      <w:r>
        <w:rPr>
          <w:spacing w:val="-4"/>
        </w:rPr>
        <w:t xml:space="preserve"> </w:t>
      </w:r>
      <w:r>
        <w:t>person,</w:t>
      </w:r>
      <w:r>
        <w:rPr>
          <w:spacing w:val="-3"/>
        </w:rPr>
        <w:t xml:space="preserve"> </w:t>
      </w:r>
      <w:r>
        <w:t>and</w:t>
      </w:r>
      <w:r>
        <w:rPr>
          <w:spacing w:val="-3"/>
        </w:rPr>
        <w:t xml:space="preserve"> </w:t>
      </w:r>
      <w:r>
        <w:t>the number of</w:t>
      </w:r>
      <w:r>
        <w:rPr>
          <w:spacing w:val="1"/>
        </w:rPr>
        <w:t xml:space="preserve"> </w:t>
      </w:r>
      <w:r>
        <w:t>hours involved in</w:t>
      </w:r>
      <w:r>
        <w:rPr>
          <w:spacing w:val="-4"/>
        </w:rPr>
        <w:t xml:space="preserve"> </w:t>
      </w:r>
      <w:r>
        <w:t>the program.</w:t>
      </w:r>
    </w:p>
    <w:p w14:paraId="6ACEC2E1" w14:textId="77777777" w:rsidR="00032B34" w:rsidRDefault="00857DEC" w:rsidP="00857DEC">
      <w:pPr>
        <w:pStyle w:val="ListParagraph"/>
        <w:numPr>
          <w:ilvl w:val="1"/>
          <w:numId w:val="7"/>
        </w:numPr>
        <w:tabs>
          <w:tab w:val="left" w:pos="2286"/>
        </w:tabs>
        <w:spacing w:before="3"/>
        <w:ind w:left="2285" w:hanging="222"/>
        <w:jc w:val="both"/>
      </w:pPr>
      <w:r>
        <w:t>Conventions.</w:t>
      </w:r>
      <w:r>
        <w:rPr>
          <w:spacing w:val="-1"/>
        </w:rPr>
        <w:t xml:space="preserve"> </w:t>
      </w:r>
      <w:r>
        <w:t>Application</w:t>
      </w:r>
      <w:r>
        <w:rPr>
          <w:spacing w:val="-1"/>
        </w:rPr>
        <w:t xml:space="preserve"> </w:t>
      </w:r>
      <w:r>
        <w:t>for the</w:t>
      </w:r>
      <w:r>
        <w:rPr>
          <w:spacing w:val="-1"/>
        </w:rPr>
        <w:t xml:space="preserve"> </w:t>
      </w:r>
      <w:r>
        <w:t>CEU</w:t>
      </w:r>
      <w:r>
        <w:rPr>
          <w:spacing w:val="-2"/>
        </w:rPr>
        <w:t xml:space="preserve"> </w:t>
      </w:r>
      <w:r>
        <w:t>credit must</w:t>
      </w:r>
      <w:r>
        <w:rPr>
          <w:spacing w:val="-1"/>
        </w:rPr>
        <w:t xml:space="preserve"> </w:t>
      </w:r>
      <w:r>
        <w:t>be</w:t>
      </w:r>
      <w:r>
        <w:rPr>
          <w:spacing w:val="-2"/>
        </w:rPr>
        <w:t xml:space="preserve"> </w:t>
      </w:r>
      <w:r>
        <w:t>made</w:t>
      </w:r>
      <w:r>
        <w:rPr>
          <w:spacing w:val="-1"/>
        </w:rPr>
        <w:t xml:space="preserve"> </w:t>
      </w:r>
      <w:r>
        <w:t>in</w:t>
      </w:r>
      <w:r>
        <w:rPr>
          <w:spacing w:val="-1"/>
        </w:rPr>
        <w:t xml:space="preserve"> </w:t>
      </w:r>
      <w:r>
        <w:t>advance,</w:t>
      </w:r>
    </w:p>
    <w:p w14:paraId="1917268E" w14:textId="77777777" w:rsidR="00032B34" w:rsidRDefault="00857DEC" w:rsidP="00857DEC">
      <w:pPr>
        <w:pStyle w:val="ListParagraph"/>
        <w:numPr>
          <w:ilvl w:val="1"/>
          <w:numId w:val="7"/>
        </w:numPr>
        <w:tabs>
          <w:tab w:val="left" w:pos="2300"/>
        </w:tabs>
        <w:spacing w:before="69" w:line="254" w:lineRule="auto"/>
        <w:ind w:left="1397" w:right="1231" w:firstLine="681"/>
        <w:jc w:val="both"/>
      </w:pPr>
      <w:r>
        <w:t>Others may be approved by contacting the Continuing Education team chairperson on</w:t>
      </w:r>
      <w:r>
        <w:rPr>
          <w:spacing w:val="1"/>
        </w:rPr>
        <w:t xml:space="preserve"> </w:t>
      </w:r>
      <w:r>
        <w:t>an</w:t>
      </w:r>
      <w:r>
        <w:rPr>
          <w:spacing w:val="-1"/>
        </w:rPr>
        <w:t xml:space="preserve"> </w:t>
      </w:r>
      <w:r>
        <w:t>individual</w:t>
      </w:r>
      <w:r>
        <w:rPr>
          <w:spacing w:val="1"/>
        </w:rPr>
        <w:t xml:space="preserve"> </w:t>
      </w:r>
      <w:r>
        <w:t>basis.</w:t>
      </w:r>
    </w:p>
    <w:p w14:paraId="282ECFF5" w14:textId="77777777" w:rsidR="00032B34" w:rsidRDefault="00032B34">
      <w:pPr>
        <w:spacing w:line="254" w:lineRule="auto"/>
        <w:jc w:val="both"/>
        <w:sectPr w:rsidR="00032B34">
          <w:pgSz w:w="12240" w:h="15840"/>
          <w:pgMar w:top="1360" w:right="520" w:bottom="720" w:left="460" w:header="0" w:footer="476" w:gutter="0"/>
          <w:cols w:space="720"/>
        </w:sectPr>
      </w:pPr>
    </w:p>
    <w:p w14:paraId="26ECB097" w14:textId="77777777" w:rsidR="00032B34" w:rsidRDefault="00857DEC" w:rsidP="00857DEC">
      <w:pPr>
        <w:pStyle w:val="ListParagraph"/>
        <w:numPr>
          <w:ilvl w:val="1"/>
          <w:numId w:val="7"/>
        </w:numPr>
        <w:tabs>
          <w:tab w:val="left" w:pos="2300"/>
        </w:tabs>
        <w:spacing w:before="70" w:line="254" w:lineRule="auto"/>
        <w:ind w:left="1397" w:right="1230" w:firstLine="681"/>
      </w:pPr>
      <w:r>
        <w:lastRenderedPageBreak/>
        <w:t>The</w:t>
      </w:r>
      <w:r>
        <w:rPr>
          <w:spacing w:val="1"/>
        </w:rPr>
        <w:t xml:space="preserve"> </w:t>
      </w:r>
      <w:r>
        <w:t>Continuing Education team chairperson may at</w:t>
      </w:r>
      <w:r>
        <w:rPr>
          <w:spacing w:val="1"/>
        </w:rPr>
        <w:t xml:space="preserve"> </w:t>
      </w:r>
      <w:r>
        <w:t>his/her</w:t>
      </w:r>
      <w:r>
        <w:rPr>
          <w:spacing w:val="1"/>
        </w:rPr>
        <w:t xml:space="preserve"> </w:t>
      </w:r>
      <w:r>
        <w:t>discretion approve</w:t>
      </w:r>
      <w:r>
        <w:rPr>
          <w:spacing w:val="1"/>
        </w:rPr>
        <w:t xml:space="preserve"> </w:t>
      </w:r>
      <w:r>
        <w:t>events</w:t>
      </w:r>
      <w:r>
        <w:rPr>
          <w:spacing w:val="-52"/>
        </w:rPr>
        <w:t xml:space="preserve"> </w:t>
      </w:r>
      <w:r>
        <w:t>that he/she</w:t>
      </w:r>
      <w:r>
        <w:rPr>
          <w:spacing w:val="-2"/>
        </w:rPr>
        <w:t xml:space="preserve"> </w:t>
      </w:r>
      <w:r>
        <w:t>deems appropriate.</w:t>
      </w:r>
    </w:p>
    <w:p w14:paraId="613F4860" w14:textId="77777777" w:rsidR="00032B34" w:rsidRDefault="00032B34">
      <w:pPr>
        <w:pStyle w:val="BodyText"/>
        <w:rPr>
          <w:sz w:val="24"/>
        </w:rPr>
      </w:pPr>
    </w:p>
    <w:p w14:paraId="53C87B91" w14:textId="77777777" w:rsidR="00032B34" w:rsidRDefault="00032B34">
      <w:pPr>
        <w:pStyle w:val="BodyText"/>
        <w:spacing w:before="8"/>
      </w:pPr>
    </w:p>
    <w:p w14:paraId="4D394AB5" w14:textId="77777777" w:rsidR="00032B34" w:rsidRDefault="00857DEC">
      <w:pPr>
        <w:pStyle w:val="Heading5"/>
        <w:ind w:left="1392"/>
      </w:pPr>
      <w:r>
        <w:t>Reporting</w:t>
      </w:r>
      <w:r>
        <w:rPr>
          <w:spacing w:val="-4"/>
        </w:rPr>
        <w:t xml:space="preserve"> </w:t>
      </w:r>
      <w:r>
        <w:t>Continuing</w:t>
      </w:r>
      <w:r>
        <w:rPr>
          <w:spacing w:val="-3"/>
        </w:rPr>
        <w:t xml:space="preserve"> </w:t>
      </w:r>
      <w:r>
        <w:t>Education</w:t>
      </w:r>
      <w:r>
        <w:rPr>
          <w:spacing w:val="-4"/>
        </w:rPr>
        <w:t xml:space="preserve"> </w:t>
      </w:r>
      <w:r>
        <w:t>Credit:</w:t>
      </w:r>
    </w:p>
    <w:p w14:paraId="29F3E436" w14:textId="77777777" w:rsidR="00032B34" w:rsidRDefault="00032B34">
      <w:pPr>
        <w:pStyle w:val="BodyText"/>
        <w:spacing w:before="10"/>
        <w:rPr>
          <w:b/>
        </w:rPr>
      </w:pPr>
    </w:p>
    <w:p w14:paraId="0C86B906" w14:textId="77777777" w:rsidR="00032B34" w:rsidRDefault="00857DEC" w:rsidP="00857DEC">
      <w:pPr>
        <w:pStyle w:val="ListParagraph"/>
        <w:numPr>
          <w:ilvl w:val="0"/>
          <w:numId w:val="6"/>
        </w:numPr>
        <w:tabs>
          <w:tab w:val="left" w:pos="1657"/>
        </w:tabs>
        <w:spacing w:line="264" w:lineRule="auto"/>
        <w:ind w:right="1228" w:firstLine="0"/>
        <w:jc w:val="both"/>
      </w:pPr>
      <w:r>
        <w:t>CEU certifications confirming your CEU credit will be awarded by the event coordinator or by</w:t>
      </w:r>
      <w:r>
        <w:rPr>
          <w:spacing w:val="-52"/>
        </w:rPr>
        <w:t xml:space="preserve"> </w:t>
      </w:r>
      <w:r>
        <w:t>the Continuing</w:t>
      </w:r>
      <w:r>
        <w:rPr>
          <w:spacing w:val="-4"/>
        </w:rPr>
        <w:t xml:space="preserve"> </w:t>
      </w:r>
      <w:r>
        <w:t>Education</w:t>
      </w:r>
      <w:r>
        <w:rPr>
          <w:spacing w:val="-3"/>
        </w:rPr>
        <w:t xml:space="preserve"> </w:t>
      </w:r>
      <w:r>
        <w:t>team</w:t>
      </w:r>
      <w:r>
        <w:rPr>
          <w:spacing w:val="-4"/>
        </w:rPr>
        <w:t xml:space="preserve"> </w:t>
      </w:r>
      <w:r>
        <w:t>chairperson.</w:t>
      </w:r>
    </w:p>
    <w:p w14:paraId="2774C0A5" w14:textId="77777777" w:rsidR="00032B34" w:rsidRDefault="00032B34">
      <w:pPr>
        <w:pStyle w:val="BodyText"/>
        <w:spacing w:before="3"/>
        <w:rPr>
          <w:sz w:val="21"/>
        </w:rPr>
      </w:pPr>
    </w:p>
    <w:p w14:paraId="450F4CE3" w14:textId="77777777" w:rsidR="00032B34" w:rsidRDefault="00857DEC" w:rsidP="00857DEC">
      <w:pPr>
        <w:pStyle w:val="ListParagraph"/>
        <w:numPr>
          <w:ilvl w:val="0"/>
          <w:numId w:val="6"/>
        </w:numPr>
        <w:tabs>
          <w:tab w:val="left" w:pos="1657"/>
        </w:tabs>
        <w:spacing w:line="261" w:lineRule="auto"/>
        <w:ind w:right="1228" w:firstLine="0"/>
        <w:jc w:val="both"/>
      </w:pPr>
      <w:r>
        <w:t>Keep these in your personal files. At your Charge Conference you are to submit copies to the</w:t>
      </w:r>
      <w:r>
        <w:rPr>
          <w:spacing w:val="1"/>
        </w:rPr>
        <w:t xml:space="preserve"> </w:t>
      </w:r>
      <w:r>
        <w:t>following: Your P/SPR Committee, the AWF Director of Ministerial Services, and your District</w:t>
      </w:r>
      <w:r>
        <w:rPr>
          <w:spacing w:val="1"/>
        </w:rPr>
        <w:t xml:space="preserve"> </w:t>
      </w:r>
      <w:r>
        <w:t>Superintendent,</w:t>
      </w:r>
    </w:p>
    <w:p w14:paraId="77057D39" w14:textId="77777777" w:rsidR="00032B34" w:rsidRDefault="00032B34">
      <w:pPr>
        <w:spacing w:line="261" w:lineRule="auto"/>
        <w:jc w:val="both"/>
        <w:sectPr w:rsidR="00032B34">
          <w:pgSz w:w="12240" w:h="15840"/>
          <w:pgMar w:top="1380" w:right="520" w:bottom="720" w:left="460" w:header="0" w:footer="476" w:gutter="0"/>
          <w:cols w:space="720"/>
        </w:sectPr>
      </w:pPr>
    </w:p>
    <w:p w14:paraId="28A1EEF7" w14:textId="77777777" w:rsidR="00032B34" w:rsidRDefault="00857DEC">
      <w:pPr>
        <w:pStyle w:val="Heading3"/>
        <w:spacing w:before="59"/>
        <w:ind w:left="3524"/>
      </w:pPr>
      <w:r>
        <w:lastRenderedPageBreak/>
        <w:t>Ministerial</w:t>
      </w:r>
      <w:r>
        <w:rPr>
          <w:spacing w:val="-3"/>
        </w:rPr>
        <w:t xml:space="preserve"> </w:t>
      </w:r>
      <w:r>
        <w:t>Education</w:t>
      </w:r>
      <w:r>
        <w:rPr>
          <w:spacing w:val="-1"/>
        </w:rPr>
        <w:t xml:space="preserve"> </w:t>
      </w:r>
      <w:r>
        <w:t>Funds</w:t>
      </w:r>
    </w:p>
    <w:p w14:paraId="67594BED" w14:textId="77777777" w:rsidR="00032B34" w:rsidRDefault="00032B34">
      <w:pPr>
        <w:pStyle w:val="BodyText"/>
        <w:rPr>
          <w:b/>
          <w:sz w:val="28"/>
        </w:rPr>
      </w:pPr>
    </w:p>
    <w:p w14:paraId="67C2A6E6" w14:textId="77777777" w:rsidR="00032B34" w:rsidRDefault="00032B34">
      <w:pPr>
        <w:pStyle w:val="BodyText"/>
        <w:spacing w:before="6"/>
        <w:rPr>
          <w:b/>
        </w:rPr>
      </w:pPr>
    </w:p>
    <w:p w14:paraId="3189C3A9" w14:textId="77777777" w:rsidR="00032B34" w:rsidRDefault="00857DEC">
      <w:pPr>
        <w:pStyle w:val="BodyText"/>
        <w:spacing w:line="259" w:lineRule="auto"/>
        <w:ind w:left="1455" w:right="1228"/>
        <w:jc w:val="both"/>
      </w:pPr>
      <w:r>
        <w:t>The General Conference determines the formula by which apportionments are made to local</w:t>
      </w:r>
      <w:r>
        <w:rPr>
          <w:spacing w:val="1"/>
        </w:rPr>
        <w:t xml:space="preserve"> </w:t>
      </w:r>
      <w:r>
        <w:t>churches</w:t>
      </w:r>
      <w:r>
        <w:rPr>
          <w:spacing w:val="1"/>
        </w:rPr>
        <w:t xml:space="preserve"> </w:t>
      </w:r>
      <w:r>
        <w:t>for</w:t>
      </w:r>
      <w:r>
        <w:rPr>
          <w:spacing w:val="1"/>
        </w:rPr>
        <w:t xml:space="preserve"> </w:t>
      </w:r>
      <w:r>
        <w:t>the</w:t>
      </w:r>
      <w:r>
        <w:rPr>
          <w:spacing w:val="1"/>
        </w:rPr>
        <w:t xml:space="preserve"> </w:t>
      </w:r>
      <w:r>
        <w:t>Ministerial</w:t>
      </w:r>
      <w:r>
        <w:rPr>
          <w:spacing w:val="1"/>
        </w:rPr>
        <w:t xml:space="preserve"> </w:t>
      </w:r>
      <w:r>
        <w:t>Education</w:t>
      </w:r>
      <w:r>
        <w:rPr>
          <w:spacing w:val="1"/>
        </w:rPr>
        <w:t xml:space="preserve"> </w:t>
      </w:r>
      <w:r>
        <w:t>Fund,</w:t>
      </w:r>
      <w:r>
        <w:rPr>
          <w:spacing w:val="1"/>
        </w:rPr>
        <w:t xml:space="preserve"> </w:t>
      </w:r>
      <w:r>
        <w:t>Of</w:t>
      </w:r>
      <w:r>
        <w:rPr>
          <w:spacing w:val="1"/>
        </w:rPr>
        <w:t xml:space="preserve"> </w:t>
      </w:r>
      <w:r>
        <w:t>the</w:t>
      </w:r>
      <w:r>
        <w:rPr>
          <w:spacing w:val="1"/>
        </w:rPr>
        <w:t xml:space="preserve"> </w:t>
      </w:r>
      <w:r>
        <w:t>apportionments</w:t>
      </w:r>
      <w:r>
        <w:rPr>
          <w:spacing w:val="1"/>
        </w:rPr>
        <w:t xml:space="preserve"> </w:t>
      </w:r>
      <w:r>
        <w:t>collected</w:t>
      </w:r>
      <w:r>
        <w:rPr>
          <w:spacing w:val="1"/>
        </w:rPr>
        <w:t xml:space="preserve"> </w:t>
      </w:r>
      <w:r>
        <w:t>the</w:t>
      </w:r>
      <w:r>
        <w:rPr>
          <w:spacing w:val="1"/>
        </w:rPr>
        <w:t xml:space="preserve"> </w:t>
      </w:r>
      <w:r>
        <w:t>annual</w:t>
      </w:r>
      <w:r>
        <w:rPr>
          <w:spacing w:val="1"/>
        </w:rPr>
        <w:t xml:space="preserve"> </w:t>
      </w:r>
      <w:r>
        <w:t>conference forwards 75% for use by the General Board of Higher Education and Ministry. The</w:t>
      </w:r>
      <w:r>
        <w:rPr>
          <w:spacing w:val="1"/>
        </w:rPr>
        <w:t xml:space="preserve"> </w:t>
      </w:r>
      <w:r>
        <w:t>Alabama-West Florida</w:t>
      </w:r>
      <w:r>
        <w:rPr>
          <w:spacing w:val="-2"/>
        </w:rPr>
        <w:t xml:space="preserve"> </w:t>
      </w:r>
      <w:r>
        <w:t>Conference</w:t>
      </w:r>
      <w:r>
        <w:rPr>
          <w:spacing w:val="-2"/>
        </w:rPr>
        <w:t xml:space="preserve"> </w:t>
      </w:r>
      <w:r>
        <w:t>retains</w:t>
      </w:r>
      <w:r>
        <w:rPr>
          <w:spacing w:val="-2"/>
        </w:rPr>
        <w:t xml:space="preserve"> </w:t>
      </w:r>
      <w:r>
        <w:t>the</w:t>
      </w:r>
      <w:r>
        <w:rPr>
          <w:spacing w:val="-2"/>
        </w:rPr>
        <w:t xml:space="preserve"> </w:t>
      </w:r>
      <w:r>
        <w:t>remaining</w:t>
      </w:r>
      <w:r>
        <w:rPr>
          <w:spacing w:val="-3"/>
        </w:rPr>
        <w:t xml:space="preserve"> </w:t>
      </w:r>
      <w:r>
        <w:t>25%,</w:t>
      </w:r>
    </w:p>
    <w:p w14:paraId="0D23F8C6" w14:textId="77777777" w:rsidR="00032B34" w:rsidRDefault="00032B34">
      <w:pPr>
        <w:pStyle w:val="BodyText"/>
        <w:spacing w:before="10"/>
        <w:rPr>
          <w:sz w:val="21"/>
        </w:rPr>
      </w:pPr>
    </w:p>
    <w:p w14:paraId="380B7742" w14:textId="743A1CA2" w:rsidR="00032B34" w:rsidRDefault="0088697E">
      <w:pPr>
        <w:pStyle w:val="BodyText"/>
        <w:ind w:left="1378"/>
        <w:jc w:val="both"/>
      </w:pPr>
      <w:r>
        <w:t>Categories</w:t>
      </w:r>
      <w:r w:rsidR="00857DEC">
        <w:rPr>
          <w:spacing w:val="-4"/>
        </w:rPr>
        <w:t xml:space="preserve"> </w:t>
      </w:r>
      <w:r w:rsidR="00857DEC">
        <w:t>of</w:t>
      </w:r>
      <w:r w:rsidR="00857DEC">
        <w:rPr>
          <w:spacing w:val="-3"/>
        </w:rPr>
        <w:t xml:space="preserve"> </w:t>
      </w:r>
      <w:r w:rsidR="00857DEC">
        <w:t>students</w:t>
      </w:r>
      <w:r w:rsidR="00857DEC">
        <w:rPr>
          <w:spacing w:val="-1"/>
        </w:rPr>
        <w:t xml:space="preserve"> </w:t>
      </w:r>
      <w:r w:rsidR="00857DEC">
        <w:t>who</w:t>
      </w:r>
      <w:r w:rsidR="00857DEC">
        <w:rPr>
          <w:spacing w:val="-2"/>
        </w:rPr>
        <w:t xml:space="preserve"> </w:t>
      </w:r>
      <w:r w:rsidR="00857DEC">
        <w:t>benefit</w:t>
      </w:r>
      <w:r w:rsidR="00857DEC">
        <w:rPr>
          <w:spacing w:val="-3"/>
        </w:rPr>
        <w:t xml:space="preserve"> </w:t>
      </w:r>
      <w:r w:rsidR="00857DEC">
        <w:t>from</w:t>
      </w:r>
      <w:r w:rsidR="00857DEC">
        <w:rPr>
          <w:spacing w:val="-3"/>
        </w:rPr>
        <w:t xml:space="preserve"> </w:t>
      </w:r>
      <w:r w:rsidR="00857DEC">
        <w:t>Ministerial</w:t>
      </w:r>
      <w:r w:rsidR="00857DEC">
        <w:rPr>
          <w:spacing w:val="-1"/>
        </w:rPr>
        <w:t xml:space="preserve"> </w:t>
      </w:r>
      <w:r w:rsidR="00857DEC">
        <w:t>Education</w:t>
      </w:r>
      <w:r w:rsidR="00857DEC">
        <w:rPr>
          <w:spacing w:val="-1"/>
        </w:rPr>
        <w:t xml:space="preserve"> </w:t>
      </w:r>
      <w:r w:rsidR="00857DEC">
        <w:t>Funds:</w:t>
      </w:r>
    </w:p>
    <w:p w14:paraId="100841C1" w14:textId="693DFC36" w:rsidR="00032B34" w:rsidRDefault="00857DEC" w:rsidP="0088697E">
      <w:pPr>
        <w:pStyle w:val="BodyText"/>
        <w:numPr>
          <w:ilvl w:val="0"/>
          <w:numId w:val="48"/>
        </w:numPr>
        <w:ind w:left="2160" w:right="1180"/>
        <w:jc w:val="both"/>
      </w:pPr>
      <w:r>
        <w:t>Licensed</w:t>
      </w:r>
      <w:r w:rsidRPr="00931EF0">
        <w:rPr>
          <w:spacing w:val="15"/>
        </w:rPr>
        <w:t xml:space="preserve"> </w:t>
      </w:r>
      <w:r>
        <w:t>local</w:t>
      </w:r>
      <w:r w:rsidRPr="00931EF0">
        <w:rPr>
          <w:spacing w:val="17"/>
        </w:rPr>
        <w:t xml:space="preserve"> </w:t>
      </w:r>
      <w:r>
        <w:t>pastors</w:t>
      </w:r>
      <w:r w:rsidRPr="00931EF0">
        <w:rPr>
          <w:spacing w:val="15"/>
        </w:rPr>
        <w:t xml:space="preserve"> </w:t>
      </w:r>
      <w:r>
        <w:t>attending</w:t>
      </w:r>
      <w:r w:rsidRPr="00931EF0">
        <w:rPr>
          <w:spacing w:val="16"/>
        </w:rPr>
        <w:t xml:space="preserve"> </w:t>
      </w:r>
      <w:r>
        <w:t>Basic</w:t>
      </w:r>
      <w:r w:rsidRPr="00931EF0">
        <w:rPr>
          <w:spacing w:val="17"/>
        </w:rPr>
        <w:t xml:space="preserve"> </w:t>
      </w:r>
      <w:r>
        <w:t>Course</w:t>
      </w:r>
      <w:r w:rsidRPr="00931EF0">
        <w:rPr>
          <w:spacing w:val="18"/>
        </w:rPr>
        <w:t xml:space="preserve"> </w:t>
      </w:r>
      <w:r>
        <w:t>of</w:t>
      </w:r>
      <w:r w:rsidRPr="00931EF0">
        <w:rPr>
          <w:spacing w:val="19"/>
        </w:rPr>
        <w:t xml:space="preserve"> </w:t>
      </w:r>
      <w:r>
        <w:t>Study</w:t>
      </w:r>
      <w:r w:rsidRPr="00931EF0">
        <w:rPr>
          <w:spacing w:val="15"/>
        </w:rPr>
        <w:t xml:space="preserve"> </w:t>
      </w:r>
      <w:r>
        <w:t>or</w:t>
      </w:r>
      <w:r w:rsidRPr="00931EF0">
        <w:rPr>
          <w:spacing w:val="19"/>
        </w:rPr>
        <w:t xml:space="preserve"> </w:t>
      </w:r>
      <w:r>
        <w:t>Advanced</w:t>
      </w:r>
      <w:r w:rsidRPr="00931EF0">
        <w:rPr>
          <w:spacing w:val="15"/>
        </w:rPr>
        <w:t xml:space="preserve"> </w:t>
      </w:r>
      <w:r>
        <w:t>Course</w:t>
      </w:r>
      <w:r w:rsidRPr="00931EF0">
        <w:rPr>
          <w:spacing w:val="18"/>
        </w:rPr>
        <w:t xml:space="preserve"> </w:t>
      </w:r>
      <w:r>
        <w:t>of</w:t>
      </w:r>
      <w:r w:rsidR="00931EF0">
        <w:t xml:space="preserve"> </w:t>
      </w:r>
      <w:r>
        <w:t>Study.</w:t>
      </w:r>
    </w:p>
    <w:p w14:paraId="5279F3DE" w14:textId="10E18D25" w:rsidR="00032B34" w:rsidRDefault="00857DEC" w:rsidP="0088697E">
      <w:pPr>
        <w:pStyle w:val="BodyText"/>
        <w:numPr>
          <w:ilvl w:val="0"/>
          <w:numId w:val="48"/>
        </w:numPr>
        <w:ind w:left="2160" w:right="1180"/>
        <w:jc w:val="both"/>
      </w:pPr>
      <w:r>
        <w:t>Certified</w:t>
      </w:r>
      <w:r w:rsidRPr="00931EF0">
        <w:rPr>
          <w:spacing w:val="29"/>
        </w:rPr>
        <w:t xml:space="preserve"> </w:t>
      </w:r>
      <w:r>
        <w:t>candidates</w:t>
      </w:r>
      <w:r w:rsidRPr="00931EF0">
        <w:rPr>
          <w:spacing w:val="30"/>
        </w:rPr>
        <w:t xml:space="preserve"> </w:t>
      </w:r>
      <w:r>
        <w:t>attending</w:t>
      </w:r>
      <w:r w:rsidRPr="00931EF0">
        <w:rPr>
          <w:spacing w:val="26"/>
        </w:rPr>
        <w:t xml:space="preserve"> </w:t>
      </w:r>
      <w:r>
        <w:t>University</w:t>
      </w:r>
      <w:r w:rsidRPr="00931EF0">
        <w:rPr>
          <w:spacing w:val="27"/>
        </w:rPr>
        <w:t xml:space="preserve"> </w:t>
      </w:r>
      <w:r>
        <w:t>Senate</w:t>
      </w:r>
      <w:r w:rsidRPr="00931EF0">
        <w:rPr>
          <w:spacing w:val="29"/>
        </w:rPr>
        <w:t xml:space="preserve"> </w:t>
      </w:r>
      <w:r>
        <w:t>approved</w:t>
      </w:r>
      <w:r w:rsidRPr="00931EF0">
        <w:rPr>
          <w:spacing w:val="30"/>
        </w:rPr>
        <w:t xml:space="preserve"> </w:t>
      </w:r>
      <w:r>
        <w:t>graduate</w:t>
      </w:r>
      <w:r w:rsidRPr="00931EF0">
        <w:rPr>
          <w:spacing w:val="29"/>
        </w:rPr>
        <w:t xml:space="preserve"> </w:t>
      </w:r>
      <w:r>
        <w:t>schools</w:t>
      </w:r>
      <w:r w:rsidRPr="00931EF0">
        <w:rPr>
          <w:spacing w:val="30"/>
        </w:rPr>
        <w:t xml:space="preserve"> </w:t>
      </w:r>
      <w:r>
        <w:t>of</w:t>
      </w:r>
      <w:r w:rsidR="00931EF0">
        <w:t xml:space="preserve"> </w:t>
      </w:r>
      <w:r w:rsidR="0088697E">
        <w:t xml:space="preserve">      </w:t>
      </w:r>
      <w:r>
        <w:t>theology</w:t>
      </w:r>
      <w:r w:rsidRPr="0088697E">
        <w:rPr>
          <w:spacing w:val="-5"/>
        </w:rPr>
        <w:t xml:space="preserve"> </w:t>
      </w:r>
      <w:r>
        <w:t>/seminaries</w:t>
      </w:r>
      <w:r w:rsidRPr="0088697E">
        <w:rPr>
          <w:spacing w:val="-1"/>
        </w:rPr>
        <w:t xml:space="preserve"> </w:t>
      </w:r>
      <w:r>
        <w:t>on</w:t>
      </w:r>
      <w:r w:rsidRPr="0088697E">
        <w:rPr>
          <w:spacing w:val="-4"/>
        </w:rPr>
        <w:t xml:space="preserve"> </w:t>
      </w:r>
      <w:r>
        <w:t>either</w:t>
      </w:r>
      <w:r w:rsidRPr="0088697E">
        <w:rPr>
          <w:spacing w:val="-3"/>
        </w:rPr>
        <w:t xml:space="preserve"> </w:t>
      </w:r>
      <w:r>
        <w:t>the</w:t>
      </w:r>
      <w:r w:rsidRPr="0088697E">
        <w:rPr>
          <w:spacing w:val="-1"/>
        </w:rPr>
        <w:t xml:space="preserve"> </w:t>
      </w:r>
      <w:r>
        <w:t>deacon</w:t>
      </w:r>
      <w:r w:rsidRPr="0088697E">
        <w:rPr>
          <w:spacing w:val="-1"/>
        </w:rPr>
        <w:t xml:space="preserve"> </w:t>
      </w:r>
      <w:r>
        <w:t>or</w:t>
      </w:r>
      <w:r w:rsidRPr="0088697E">
        <w:rPr>
          <w:spacing w:val="-4"/>
        </w:rPr>
        <w:t xml:space="preserve"> </w:t>
      </w:r>
      <w:r>
        <w:t>elder</w:t>
      </w:r>
      <w:r w:rsidRPr="0088697E">
        <w:rPr>
          <w:spacing w:val="-3"/>
        </w:rPr>
        <w:t xml:space="preserve"> </w:t>
      </w:r>
      <w:r>
        <w:t>track.</w:t>
      </w:r>
    </w:p>
    <w:p w14:paraId="2B8D5A79" w14:textId="77777777" w:rsidR="00032B34" w:rsidRDefault="00032B34" w:rsidP="00931EF0">
      <w:pPr>
        <w:pStyle w:val="BodyText"/>
        <w:spacing w:before="10"/>
        <w:ind w:left="1980"/>
        <w:rPr>
          <w:sz w:val="23"/>
        </w:rPr>
      </w:pPr>
    </w:p>
    <w:p w14:paraId="68D4B117" w14:textId="36C01990" w:rsidR="00032B34" w:rsidRDefault="00857DEC">
      <w:pPr>
        <w:pStyle w:val="BodyText"/>
        <w:spacing w:line="259" w:lineRule="auto"/>
        <w:ind w:left="1426" w:right="1227"/>
        <w:jc w:val="both"/>
      </w:pPr>
      <w:r>
        <w:t>Course of Study - Local pastors attending Basic and Advanced Course of Study receive $250</w:t>
      </w:r>
      <w:r w:rsidR="00931EF0">
        <w:t>-300</w:t>
      </w:r>
      <w:r>
        <w:t xml:space="preserve"> per</w:t>
      </w:r>
      <w:r>
        <w:rPr>
          <w:spacing w:val="1"/>
        </w:rPr>
        <w:t xml:space="preserve"> </w:t>
      </w:r>
      <w:r>
        <w:t>course.</w:t>
      </w:r>
      <w:r>
        <w:rPr>
          <w:spacing w:val="15"/>
        </w:rPr>
        <w:t xml:space="preserve"> </w:t>
      </w:r>
      <w:r>
        <w:t>These</w:t>
      </w:r>
      <w:r>
        <w:rPr>
          <w:spacing w:val="17"/>
        </w:rPr>
        <w:t xml:space="preserve"> </w:t>
      </w:r>
      <w:r>
        <w:t>funds</w:t>
      </w:r>
      <w:r>
        <w:rPr>
          <w:spacing w:val="16"/>
        </w:rPr>
        <w:t xml:space="preserve"> </w:t>
      </w:r>
      <w:r>
        <w:t>are</w:t>
      </w:r>
      <w:r>
        <w:rPr>
          <w:spacing w:val="17"/>
        </w:rPr>
        <w:t xml:space="preserve"> </w:t>
      </w:r>
      <w:r>
        <w:t>forwarded</w:t>
      </w:r>
      <w:r>
        <w:rPr>
          <w:spacing w:val="16"/>
        </w:rPr>
        <w:t xml:space="preserve"> </w:t>
      </w:r>
      <w:r>
        <w:t>directly</w:t>
      </w:r>
      <w:r>
        <w:rPr>
          <w:spacing w:val="13"/>
        </w:rPr>
        <w:t xml:space="preserve"> </w:t>
      </w:r>
      <w:r>
        <w:t>to</w:t>
      </w:r>
      <w:r>
        <w:rPr>
          <w:spacing w:val="16"/>
        </w:rPr>
        <w:t xml:space="preserve"> </w:t>
      </w:r>
      <w:r>
        <w:t>the</w:t>
      </w:r>
      <w:r>
        <w:rPr>
          <w:spacing w:val="16"/>
        </w:rPr>
        <w:t xml:space="preserve"> </w:t>
      </w:r>
      <w:r>
        <w:t>Course</w:t>
      </w:r>
      <w:r>
        <w:rPr>
          <w:spacing w:val="17"/>
        </w:rPr>
        <w:t xml:space="preserve"> </w:t>
      </w:r>
      <w:r>
        <w:t>of</w:t>
      </w:r>
      <w:r>
        <w:rPr>
          <w:spacing w:val="17"/>
        </w:rPr>
        <w:t xml:space="preserve"> </w:t>
      </w:r>
      <w:r>
        <w:t>Study</w:t>
      </w:r>
      <w:r>
        <w:rPr>
          <w:spacing w:val="13"/>
        </w:rPr>
        <w:t xml:space="preserve"> </w:t>
      </w:r>
      <w:r>
        <w:t>School</w:t>
      </w:r>
      <w:r>
        <w:rPr>
          <w:spacing w:val="18"/>
        </w:rPr>
        <w:t xml:space="preserve"> </w:t>
      </w:r>
      <w:r>
        <w:t>to</w:t>
      </w:r>
      <w:r>
        <w:rPr>
          <w:spacing w:val="15"/>
        </w:rPr>
        <w:t xml:space="preserve"> </w:t>
      </w:r>
      <w:r>
        <w:t>be</w:t>
      </w:r>
      <w:r>
        <w:rPr>
          <w:spacing w:val="14"/>
        </w:rPr>
        <w:t xml:space="preserve"> </w:t>
      </w:r>
      <w:r>
        <w:t>applied</w:t>
      </w:r>
      <w:r>
        <w:rPr>
          <w:spacing w:val="16"/>
        </w:rPr>
        <w:t xml:space="preserve"> </w:t>
      </w:r>
      <w:r>
        <w:t>against</w:t>
      </w:r>
      <w:r>
        <w:rPr>
          <w:spacing w:val="-53"/>
        </w:rPr>
        <w:t xml:space="preserve"> </w:t>
      </w:r>
      <w:r>
        <w:t>the</w:t>
      </w:r>
      <w:r>
        <w:rPr>
          <w:spacing w:val="40"/>
        </w:rPr>
        <w:t xml:space="preserve"> </w:t>
      </w:r>
      <w:r>
        <w:t>student's</w:t>
      </w:r>
      <w:r>
        <w:rPr>
          <w:spacing w:val="42"/>
        </w:rPr>
        <w:t xml:space="preserve"> </w:t>
      </w:r>
      <w:r>
        <w:t>account.</w:t>
      </w:r>
      <w:r>
        <w:rPr>
          <w:spacing w:val="40"/>
        </w:rPr>
        <w:t xml:space="preserve"> </w:t>
      </w:r>
      <w:r>
        <w:t>An</w:t>
      </w:r>
      <w:r>
        <w:rPr>
          <w:spacing w:val="40"/>
        </w:rPr>
        <w:t xml:space="preserve"> </w:t>
      </w:r>
      <w:r>
        <w:t>annual</w:t>
      </w:r>
      <w:r>
        <w:rPr>
          <w:spacing w:val="43"/>
        </w:rPr>
        <w:t xml:space="preserve"> </w:t>
      </w:r>
      <w:r>
        <w:t>$150</w:t>
      </w:r>
      <w:r>
        <w:rPr>
          <w:spacing w:val="42"/>
        </w:rPr>
        <w:t xml:space="preserve"> </w:t>
      </w:r>
      <w:r>
        <w:t>for</w:t>
      </w:r>
      <w:r>
        <w:rPr>
          <w:spacing w:val="43"/>
        </w:rPr>
        <w:t xml:space="preserve"> </w:t>
      </w:r>
      <w:r>
        <w:t>books</w:t>
      </w:r>
      <w:r>
        <w:rPr>
          <w:spacing w:val="42"/>
        </w:rPr>
        <w:t xml:space="preserve"> </w:t>
      </w:r>
      <w:r>
        <w:t>is</w:t>
      </w:r>
      <w:r>
        <w:rPr>
          <w:spacing w:val="41"/>
        </w:rPr>
        <w:t xml:space="preserve"> </w:t>
      </w:r>
      <w:r>
        <w:t>provided</w:t>
      </w:r>
      <w:r>
        <w:rPr>
          <w:spacing w:val="40"/>
        </w:rPr>
        <w:t xml:space="preserve"> </w:t>
      </w:r>
      <w:r>
        <w:t>for</w:t>
      </w:r>
      <w:r>
        <w:rPr>
          <w:spacing w:val="40"/>
        </w:rPr>
        <w:t xml:space="preserve"> </w:t>
      </w:r>
      <w:r>
        <w:t>local</w:t>
      </w:r>
      <w:r>
        <w:rPr>
          <w:spacing w:val="43"/>
        </w:rPr>
        <w:t xml:space="preserve"> </w:t>
      </w:r>
      <w:r>
        <w:t>pastors</w:t>
      </w:r>
      <w:r>
        <w:rPr>
          <w:spacing w:val="40"/>
        </w:rPr>
        <w:t xml:space="preserve"> </w:t>
      </w:r>
      <w:r>
        <w:t>in</w:t>
      </w:r>
      <w:r>
        <w:rPr>
          <w:spacing w:val="42"/>
        </w:rPr>
        <w:t xml:space="preserve"> </w:t>
      </w:r>
      <w:r>
        <w:t>both</w:t>
      </w:r>
      <w:r>
        <w:rPr>
          <w:spacing w:val="42"/>
        </w:rPr>
        <w:t xml:space="preserve"> </w:t>
      </w:r>
      <w:r>
        <w:t>Basic</w:t>
      </w:r>
      <w:r>
        <w:rPr>
          <w:spacing w:val="-52"/>
        </w:rPr>
        <w:t xml:space="preserve"> </w:t>
      </w:r>
      <w:r w:rsidR="00931EF0">
        <w:rPr>
          <w:spacing w:val="-52"/>
        </w:rPr>
        <w:t xml:space="preserve">  </w:t>
      </w:r>
      <w:r>
        <w:t>Course</w:t>
      </w:r>
      <w:r>
        <w:rPr>
          <w:spacing w:val="-3"/>
        </w:rPr>
        <w:t xml:space="preserve"> </w:t>
      </w:r>
      <w:r>
        <w:t>of</w:t>
      </w:r>
      <w:r>
        <w:rPr>
          <w:spacing w:val="1"/>
        </w:rPr>
        <w:t xml:space="preserve"> </w:t>
      </w:r>
      <w:r>
        <w:t>Study</w:t>
      </w:r>
      <w:r>
        <w:rPr>
          <w:spacing w:val="-3"/>
        </w:rPr>
        <w:t xml:space="preserve"> </w:t>
      </w:r>
      <w:r>
        <w:t>and Advanced Course of</w:t>
      </w:r>
      <w:r>
        <w:rPr>
          <w:spacing w:val="1"/>
        </w:rPr>
        <w:t xml:space="preserve"> </w:t>
      </w:r>
      <w:r>
        <w:t>Study.</w:t>
      </w:r>
    </w:p>
    <w:p w14:paraId="429AB717" w14:textId="77777777" w:rsidR="00032B34" w:rsidRDefault="00032B34">
      <w:pPr>
        <w:pStyle w:val="BodyText"/>
      </w:pPr>
    </w:p>
    <w:p w14:paraId="446ED13C" w14:textId="0A4DD40A" w:rsidR="00032B34" w:rsidRDefault="00857DEC">
      <w:pPr>
        <w:pStyle w:val="BodyText"/>
        <w:spacing w:before="1" w:line="264" w:lineRule="auto"/>
        <w:ind w:left="1407" w:right="1226"/>
        <w:jc w:val="both"/>
      </w:pPr>
      <w:r>
        <w:t>Graduate Theological Students – Certified candidates enrolled in a University Senate approved</w:t>
      </w:r>
      <w:r>
        <w:rPr>
          <w:spacing w:val="1"/>
        </w:rPr>
        <w:t xml:space="preserve"> </w:t>
      </w:r>
      <w:r>
        <w:t>seminary/school</w:t>
      </w:r>
      <w:r>
        <w:rPr>
          <w:spacing w:val="8"/>
        </w:rPr>
        <w:t xml:space="preserve"> </w:t>
      </w:r>
      <w:r>
        <w:t>of</w:t>
      </w:r>
      <w:r>
        <w:rPr>
          <w:spacing w:val="9"/>
        </w:rPr>
        <w:t xml:space="preserve"> </w:t>
      </w:r>
      <w:r>
        <w:t>theology</w:t>
      </w:r>
      <w:r>
        <w:rPr>
          <w:spacing w:val="7"/>
        </w:rPr>
        <w:t xml:space="preserve"> </w:t>
      </w:r>
      <w:r>
        <w:t>receive</w:t>
      </w:r>
      <w:r>
        <w:rPr>
          <w:spacing w:val="11"/>
        </w:rPr>
        <w:t xml:space="preserve"> </w:t>
      </w:r>
      <w:r>
        <w:t>$2</w:t>
      </w:r>
      <w:r w:rsidR="00931EF0">
        <w:t>0</w:t>
      </w:r>
      <w:r>
        <w:t>00</w:t>
      </w:r>
      <w:r>
        <w:rPr>
          <w:spacing w:val="8"/>
        </w:rPr>
        <w:t xml:space="preserve"> </w:t>
      </w:r>
      <w:r>
        <w:t>per</w:t>
      </w:r>
      <w:r>
        <w:rPr>
          <w:spacing w:val="8"/>
        </w:rPr>
        <w:t xml:space="preserve"> </w:t>
      </w:r>
      <w:r>
        <w:t>semester</w:t>
      </w:r>
      <w:r>
        <w:rPr>
          <w:spacing w:val="9"/>
        </w:rPr>
        <w:t xml:space="preserve"> </w:t>
      </w:r>
      <w:r>
        <w:t>for</w:t>
      </w:r>
      <w:r>
        <w:rPr>
          <w:spacing w:val="8"/>
        </w:rPr>
        <w:t xml:space="preserve"> </w:t>
      </w:r>
      <w:r>
        <w:t>a</w:t>
      </w:r>
      <w:r>
        <w:rPr>
          <w:spacing w:val="9"/>
        </w:rPr>
        <w:t xml:space="preserve"> </w:t>
      </w:r>
      <w:r>
        <w:t>full</w:t>
      </w:r>
      <w:r>
        <w:rPr>
          <w:spacing w:val="9"/>
        </w:rPr>
        <w:t xml:space="preserve"> </w:t>
      </w:r>
      <w:r>
        <w:t>load.</w:t>
      </w:r>
      <w:r>
        <w:rPr>
          <w:spacing w:val="10"/>
        </w:rPr>
        <w:t xml:space="preserve"> </w:t>
      </w:r>
      <w:r>
        <w:t>Nine</w:t>
      </w:r>
      <w:r>
        <w:rPr>
          <w:spacing w:val="11"/>
        </w:rPr>
        <w:t xml:space="preserve"> </w:t>
      </w:r>
      <w:r>
        <w:t>hours</w:t>
      </w:r>
      <w:r>
        <w:rPr>
          <w:spacing w:val="10"/>
        </w:rPr>
        <w:t xml:space="preserve"> </w:t>
      </w:r>
      <w:r>
        <w:t>per</w:t>
      </w:r>
      <w:r>
        <w:rPr>
          <w:spacing w:val="9"/>
        </w:rPr>
        <w:t xml:space="preserve"> </w:t>
      </w:r>
      <w:r>
        <w:t>semester</w:t>
      </w:r>
      <w:r>
        <w:rPr>
          <w:spacing w:val="-53"/>
        </w:rPr>
        <w:t xml:space="preserve"> </w:t>
      </w:r>
      <w:r>
        <w:t>is</w:t>
      </w:r>
      <w:r>
        <w:rPr>
          <w:spacing w:val="-1"/>
        </w:rPr>
        <w:t xml:space="preserve"> </w:t>
      </w:r>
      <w:r>
        <w:t>considered full-time. Persons</w:t>
      </w:r>
      <w:r>
        <w:rPr>
          <w:spacing w:val="-2"/>
        </w:rPr>
        <w:t xml:space="preserve"> </w:t>
      </w:r>
      <w:r>
        <w:t>taking</w:t>
      </w:r>
      <w:r>
        <w:rPr>
          <w:spacing w:val="-3"/>
        </w:rPr>
        <w:t xml:space="preserve"> </w:t>
      </w:r>
      <w:r>
        <w:t>less</w:t>
      </w:r>
      <w:r>
        <w:rPr>
          <w:spacing w:val="-3"/>
        </w:rPr>
        <w:t xml:space="preserve"> </w:t>
      </w:r>
      <w:r>
        <w:t>than 9 hours are</w:t>
      </w:r>
      <w:r>
        <w:rPr>
          <w:spacing w:val="-2"/>
        </w:rPr>
        <w:t xml:space="preserve"> </w:t>
      </w:r>
      <w:r>
        <w:t>awarded</w:t>
      </w:r>
      <w:r>
        <w:rPr>
          <w:spacing w:val="-1"/>
        </w:rPr>
        <w:t xml:space="preserve"> </w:t>
      </w:r>
      <w:r>
        <w:t>by</w:t>
      </w:r>
      <w:r>
        <w:rPr>
          <w:spacing w:val="-3"/>
        </w:rPr>
        <w:t xml:space="preserve"> </w:t>
      </w:r>
      <w:r>
        <w:t>the hour,</w:t>
      </w:r>
    </w:p>
    <w:p w14:paraId="6A5DC981" w14:textId="77777777" w:rsidR="00032B34" w:rsidRDefault="00032B34">
      <w:pPr>
        <w:pStyle w:val="BodyText"/>
        <w:spacing w:before="3"/>
        <w:rPr>
          <w:sz w:val="26"/>
        </w:rPr>
      </w:pPr>
    </w:p>
    <w:p w14:paraId="2B084A7B" w14:textId="02DCFC64" w:rsidR="00032B34" w:rsidRDefault="00857DEC">
      <w:pPr>
        <w:pStyle w:val="BodyText"/>
        <w:spacing w:line="254" w:lineRule="auto"/>
        <w:ind w:left="1378" w:right="1227"/>
        <w:jc w:val="both"/>
      </w:pPr>
      <w:r>
        <w:t>Currently, each approved full-time seminary student taking a minimum of 9 hours per semester is</w:t>
      </w:r>
      <w:r>
        <w:rPr>
          <w:spacing w:val="1"/>
        </w:rPr>
        <w:t xml:space="preserve"> </w:t>
      </w:r>
      <w:r>
        <w:t>awarded $2,</w:t>
      </w:r>
      <w:r w:rsidR="00931EF0">
        <w:t>0</w:t>
      </w:r>
      <w:r>
        <w:t>00. If the student is taking less than a full time load, the amount awarded is</w:t>
      </w:r>
      <w:r>
        <w:rPr>
          <w:spacing w:val="1"/>
        </w:rPr>
        <w:t xml:space="preserve"> </w:t>
      </w:r>
      <w:r>
        <w:t>prorated accordingly. An academic career maximum of $1</w:t>
      </w:r>
      <w:r w:rsidR="00931EF0">
        <w:t>2</w:t>
      </w:r>
      <w:r>
        <w:t>,000 can be given a student. So called</w:t>
      </w:r>
      <w:r>
        <w:rPr>
          <w:spacing w:val="1"/>
        </w:rPr>
        <w:t xml:space="preserve"> </w:t>
      </w:r>
      <w:r>
        <w:t>"Jan terms"</w:t>
      </w:r>
      <w:r>
        <w:rPr>
          <w:spacing w:val="1"/>
        </w:rPr>
        <w:t xml:space="preserve"> </w:t>
      </w:r>
      <w:r>
        <w:t>and</w:t>
      </w:r>
      <w:r>
        <w:rPr>
          <w:spacing w:val="1"/>
        </w:rPr>
        <w:t xml:space="preserve"> </w:t>
      </w:r>
      <w:r>
        <w:t>summer</w:t>
      </w:r>
      <w:r>
        <w:rPr>
          <w:spacing w:val="1"/>
        </w:rPr>
        <w:t xml:space="preserve"> </w:t>
      </w:r>
      <w:r>
        <w:t>terms</w:t>
      </w:r>
      <w:r>
        <w:rPr>
          <w:spacing w:val="1"/>
        </w:rPr>
        <w:t xml:space="preserve"> </w:t>
      </w:r>
      <w:r>
        <w:t>may also</w:t>
      </w:r>
      <w:r>
        <w:rPr>
          <w:spacing w:val="1"/>
        </w:rPr>
        <w:t xml:space="preserve"> </w:t>
      </w:r>
      <w:r>
        <w:t>be</w:t>
      </w:r>
      <w:r>
        <w:rPr>
          <w:spacing w:val="1"/>
        </w:rPr>
        <w:t xml:space="preserve"> </w:t>
      </w:r>
      <w:r>
        <w:t>included</w:t>
      </w:r>
      <w:r>
        <w:rPr>
          <w:spacing w:val="1"/>
        </w:rPr>
        <w:t xml:space="preserve"> </w:t>
      </w:r>
      <w:r>
        <w:t>in</w:t>
      </w:r>
      <w:r>
        <w:rPr>
          <w:spacing w:val="1"/>
        </w:rPr>
        <w:t xml:space="preserve"> </w:t>
      </w:r>
      <w:r>
        <w:t>this</w:t>
      </w:r>
      <w:r>
        <w:rPr>
          <w:spacing w:val="1"/>
        </w:rPr>
        <w:t xml:space="preserve"> </w:t>
      </w:r>
      <w:r>
        <w:t>funding program if</w:t>
      </w:r>
      <w:r>
        <w:rPr>
          <w:spacing w:val="1"/>
        </w:rPr>
        <w:t xml:space="preserve"> </w:t>
      </w:r>
      <w:r>
        <w:t>the</w:t>
      </w:r>
      <w:r>
        <w:rPr>
          <w:spacing w:val="55"/>
        </w:rPr>
        <w:t xml:space="preserve"> </w:t>
      </w:r>
      <w:r>
        <w:t>student</w:t>
      </w:r>
      <w:r>
        <w:rPr>
          <w:spacing w:val="1"/>
        </w:rPr>
        <w:t xml:space="preserve"> </w:t>
      </w:r>
      <w:r>
        <w:t>desires,</w:t>
      </w:r>
      <w:r>
        <w:rPr>
          <w:spacing w:val="43"/>
        </w:rPr>
        <w:t xml:space="preserve"> </w:t>
      </w:r>
      <w:r>
        <w:t>but</w:t>
      </w:r>
      <w:r>
        <w:rPr>
          <w:spacing w:val="45"/>
        </w:rPr>
        <w:t xml:space="preserve"> </w:t>
      </w:r>
      <w:r>
        <w:t>any</w:t>
      </w:r>
      <w:r>
        <w:rPr>
          <w:spacing w:val="42"/>
        </w:rPr>
        <w:t xml:space="preserve"> </w:t>
      </w:r>
      <w:r>
        <w:t>money</w:t>
      </w:r>
      <w:r>
        <w:rPr>
          <w:spacing w:val="47"/>
        </w:rPr>
        <w:t xml:space="preserve"> </w:t>
      </w:r>
      <w:r>
        <w:t>given</w:t>
      </w:r>
      <w:r>
        <w:rPr>
          <w:spacing w:val="44"/>
        </w:rPr>
        <w:t xml:space="preserve"> </w:t>
      </w:r>
      <w:r>
        <w:t>for</w:t>
      </w:r>
      <w:r>
        <w:rPr>
          <w:spacing w:val="45"/>
        </w:rPr>
        <w:t xml:space="preserve"> </w:t>
      </w:r>
      <w:r>
        <w:t>these</w:t>
      </w:r>
      <w:r>
        <w:rPr>
          <w:spacing w:val="45"/>
        </w:rPr>
        <w:t xml:space="preserve"> </w:t>
      </w:r>
      <w:r>
        <w:t>terms</w:t>
      </w:r>
      <w:r>
        <w:rPr>
          <w:spacing w:val="45"/>
        </w:rPr>
        <w:t xml:space="preserve"> </w:t>
      </w:r>
      <w:r>
        <w:t>counts</w:t>
      </w:r>
      <w:r>
        <w:rPr>
          <w:spacing w:val="45"/>
        </w:rPr>
        <w:t xml:space="preserve"> </w:t>
      </w:r>
      <w:r>
        <w:t>toward</w:t>
      </w:r>
      <w:r>
        <w:rPr>
          <w:spacing w:val="42"/>
        </w:rPr>
        <w:t xml:space="preserve"> </w:t>
      </w:r>
      <w:r>
        <w:t>the</w:t>
      </w:r>
      <w:r>
        <w:rPr>
          <w:spacing w:val="45"/>
        </w:rPr>
        <w:t xml:space="preserve"> </w:t>
      </w:r>
      <w:r>
        <w:t>overall</w:t>
      </w:r>
      <w:r>
        <w:rPr>
          <w:spacing w:val="45"/>
        </w:rPr>
        <w:t xml:space="preserve"> </w:t>
      </w:r>
      <w:r>
        <w:t>career</w:t>
      </w:r>
      <w:r>
        <w:rPr>
          <w:spacing w:val="45"/>
        </w:rPr>
        <w:t xml:space="preserve"> </w:t>
      </w:r>
      <w:r>
        <w:t>maximum</w:t>
      </w:r>
      <w:r>
        <w:rPr>
          <w:spacing w:val="43"/>
        </w:rPr>
        <w:t xml:space="preserve"> </w:t>
      </w:r>
      <w:r>
        <w:t>of</w:t>
      </w:r>
    </w:p>
    <w:p w14:paraId="781E2ABF" w14:textId="7B8B2AF2" w:rsidR="00032B34" w:rsidRDefault="00857DEC">
      <w:pPr>
        <w:pStyle w:val="BodyText"/>
        <w:spacing w:before="6"/>
        <w:ind w:left="1378"/>
      </w:pPr>
      <w:r>
        <w:t>$1</w:t>
      </w:r>
      <w:r w:rsidR="00931EF0">
        <w:t>2</w:t>
      </w:r>
      <w:r>
        <w:t>,000.</w:t>
      </w:r>
    </w:p>
    <w:p w14:paraId="385AC7F7" w14:textId="77777777" w:rsidR="00032B34" w:rsidRDefault="00032B34">
      <w:pPr>
        <w:pStyle w:val="BodyText"/>
        <w:spacing w:before="7"/>
      </w:pPr>
    </w:p>
    <w:p w14:paraId="0DB61BD6" w14:textId="77777777" w:rsidR="00032B34" w:rsidRDefault="00857DEC">
      <w:pPr>
        <w:pStyle w:val="BodyText"/>
        <w:spacing w:before="1" w:line="254" w:lineRule="auto"/>
        <w:ind w:left="1392" w:right="1225"/>
        <w:jc w:val="both"/>
      </w:pPr>
      <w:r>
        <w:t>To be eligible for MEF scholarships, a seminary student must be a certified candidate in the</w:t>
      </w:r>
      <w:r>
        <w:rPr>
          <w:spacing w:val="1"/>
        </w:rPr>
        <w:t xml:space="preserve"> </w:t>
      </w:r>
      <w:r>
        <w:t xml:space="preserve">Alabama-West Florida Conference, The student must complete an application form found </w:t>
      </w:r>
      <w:r>
        <w:rPr>
          <w:color w:val="0000FF"/>
          <w:u w:val="single" w:color="0000FF"/>
        </w:rPr>
        <w:t>at:</w:t>
      </w:r>
      <w:r>
        <w:rPr>
          <w:color w:val="0000FF"/>
          <w:spacing w:val="1"/>
        </w:rPr>
        <w:t xml:space="preserve"> </w:t>
      </w:r>
      <w:hyperlink r:id="rId19">
        <w:r>
          <w:rPr>
            <w:color w:val="0000FF"/>
            <w:u w:val="single" w:color="0000FF"/>
          </w:rPr>
          <w:t>www.awfumc.org</w:t>
        </w:r>
        <w:r>
          <w:t>,</w:t>
        </w:r>
      </w:hyperlink>
      <w:r>
        <w:t xml:space="preserve"> Ministerial Services. The student fills out a new MEF form once every 12</w:t>
      </w:r>
      <w:r>
        <w:rPr>
          <w:spacing w:val="1"/>
        </w:rPr>
        <w:t xml:space="preserve"> </w:t>
      </w:r>
      <w:r>
        <w:t>months. During the year for which a form is valid, a notification is required from the seminary</w:t>
      </w:r>
      <w:r>
        <w:rPr>
          <w:spacing w:val="1"/>
        </w:rPr>
        <w:t xml:space="preserve"> </w:t>
      </w:r>
      <w:r>
        <w:t>registrar every semester telling the Director of Ministerial Services that the student is in fact</w:t>
      </w:r>
      <w:r>
        <w:rPr>
          <w:spacing w:val="1"/>
        </w:rPr>
        <w:t xml:space="preserve"> </w:t>
      </w:r>
      <w:r>
        <w:t>enrolled for that particular term and the number of hours being taken in said term. This notice</w:t>
      </w:r>
      <w:r>
        <w:rPr>
          <w:spacing w:val="1"/>
        </w:rPr>
        <w:t xml:space="preserve"> </w:t>
      </w:r>
      <w:r>
        <w:t>should</w:t>
      </w:r>
      <w:r>
        <w:rPr>
          <w:spacing w:val="-2"/>
        </w:rPr>
        <w:t xml:space="preserve"> </w:t>
      </w:r>
      <w:r>
        <w:t>come</w:t>
      </w:r>
      <w:r>
        <w:rPr>
          <w:spacing w:val="-1"/>
        </w:rPr>
        <w:t xml:space="preserve"> </w:t>
      </w:r>
      <w:r>
        <w:t>to</w:t>
      </w:r>
      <w:r>
        <w:rPr>
          <w:spacing w:val="-1"/>
        </w:rPr>
        <w:t xml:space="preserve"> </w:t>
      </w:r>
      <w:r>
        <w:t>the</w:t>
      </w:r>
      <w:r>
        <w:rPr>
          <w:spacing w:val="-1"/>
        </w:rPr>
        <w:t xml:space="preserve"> </w:t>
      </w:r>
      <w:r>
        <w:t>Director</w:t>
      </w:r>
      <w:r>
        <w:rPr>
          <w:spacing w:val="-3"/>
        </w:rPr>
        <w:t xml:space="preserve"> </w:t>
      </w:r>
      <w:r>
        <w:t>of Ministerial Services</w:t>
      </w:r>
      <w:r>
        <w:rPr>
          <w:spacing w:val="-1"/>
        </w:rPr>
        <w:t xml:space="preserve"> </w:t>
      </w:r>
      <w:r>
        <w:t>as</w:t>
      </w:r>
      <w:r>
        <w:rPr>
          <w:spacing w:val="-3"/>
        </w:rPr>
        <w:t xml:space="preserve"> </w:t>
      </w:r>
      <w:r>
        <w:t>near</w:t>
      </w:r>
      <w:r>
        <w:rPr>
          <w:spacing w:val="-3"/>
        </w:rPr>
        <w:t xml:space="preserve"> </w:t>
      </w:r>
      <w:r>
        <w:t>the</w:t>
      </w:r>
      <w:r>
        <w:rPr>
          <w:spacing w:val="-3"/>
        </w:rPr>
        <w:t xml:space="preserve"> </w:t>
      </w:r>
      <w:r>
        <w:t>beginning</w:t>
      </w:r>
      <w:r>
        <w:rPr>
          <w:spacing w:val="-3"/>
        </w:rPr>
        <w:t xml:space="preserve"> </w:t>
      </w:r>
      <w:r>
        <w:t>of the</w:t>
      </w:r>
      <w:r>
        <w:rPr>
          <w:spacing w:val="-1"/>
        </w:rPr>
        <w:t xml:space="preserve"> </w:t>
      </w:r>
      <w:r>
        <w:t>term</w:t>
      </w:r>
      <w:r>
        <w:rPr>
          <w:spacing w:val="-5"/>
        </w:rPr>
        <w:t xml:space="preserve"> </w:t>
      </w:r>
      <w:r>
        <w:t>as</w:t>
      </w:r>
      <w:r>
        <w:rPr>
          <w:spacing w:val="-1"/>
        </w:rPr>
        <w:t xml:space="preserve"> </w:t>
      </w:r>
      <w:r>
        <w:t>possible.</w:t>
      </w:r>
    </w:p>
    <w:p w14:paraId="1E5690B3" w14:textId="77777777" w:rsidR="00032B34" w:rsidRDefault="00032B34">
      <w:pPr>
        <w:pStyle w:val="BodyText"/>
        <w:spacing w:before="7"/>
        <w:rPr>
          <w:sz w:val="21"/>
        </w:rPr>
      </w:pPr>
    </w:p>
    <w:p w14:paraId="79F9E017" w14:textId="77777777" w:rsidR="00032B34" w:rsidRDefault="00857DEC">
      <w:pPr>
        <w:pStyle w:val="BodyText"/>
        <w:spacing w:line="256" w:lineRule="auto"/>
        <w:ind w:left="1388" w:right="1226"/>
        <w:jc w:val="both"/>
      </w:pPr>
      <w:r>
        <w:t>Whenever a student is approved for a scholarship for a particular academic term, the Office of</w:t>
      </w:r>
      <w:r>
        <w:rPr>
          <w:spacing w:val="1"/>
        </w:rPr>
        <w:t xml:space="preserve"> </w:t>
      </w:r>
      <w:r>
        <w:t>Ministerial Services sends a check order to the conference fiscal office and then a check is sent to</w:t>
      </w:r>
      <w:r>
        <w:rPr>
          <w:spacing w:val="1"/>
        </w:rPr>
        <w:t xml:space="preserve"> </w:t>
      </w:r>
      <w:r>
        <w:t>the seminary</w:t>
      </w:r>
      <w:r>
        <w:rPr>
          <w:spacing w:val="-4"/>
        </w:rPr>
        <w:t xml:space="preserve"> </w:t>
      </w:r>
      <w:r>
        <w:t>to be</w:t>
      </w:r>
      <w:r>
        <w:rPr>
          <w:spacing w:val="-2"/>
        </w:rPr>
        <w:t xml:space="preserve"> </w:t>
      </w:r>
      <w:r>
        <w:t>applied to the</w:t>
      </w:r>
      <w:r>
        <w:rPr>
          <w:spacing w:val="-2"/>
        </w:rPr>
        <w:t xml:space="preserve"> </w:t>
      </w:r>
      <w:r>
        <w:t>student's account.</w:t>
      </w:r>
    </w:p>
    <w:p w14:paraId="0216D3FC" w14:textId="77777777" w:rsidR="00032B34" w:rsidRDefault="00032B34">
      <w:pPr>
        <w:pStyle w:val="BodyText"/>
        <w:spacing w:before="1"/>
        <w:rPr>
          <w:sz w:val="23"/>
        </w:rPr>
      </w:pPr>
    </w:p>
    <w:p w14:paraId="40CF2750" w14:textId="77777777" w:rsidR="00032B34" w:rsidRDefault="00931EF0">
      <w:pPr>
        <w:pStyle w:val="BodyText"/>
        <w:spacing w:before="1" w:line="254" w:lineRule="auto"/>
        <w:ind w:left="1383" w:right="1226"/>
        <w:jc w:val="both"/>
      </w:pPr>
      <w:r>
        <w:rPr>
          <w:noProof/>
        </w:rPr>
        <mc:AlternateContent>
          <mc:Choice Requires="wps">
            <w:drawing>
              <wp:anchor distT="0" distB="0" distL="114300" distR="114300" simplePos="0" relativeHeight="15730176" behindDoc="0" locked="0" layoutInCell="1" allowOverlap="1" wp14:anchorId="1D696DA5" wp14:editId="70A014F3">
                <wp:simplePos x="0" y="0"/>
                <wp:positionH relativeFrom="page">
                  <wp:posOffset>6647815</wp:posOffset>
                </wp:positionH>
                <wp:positionV relativeFrom="paragraph">
                  <wp:posOffset>307975</wp:posOffset>
                </wp:positionV>
                <wp:extent cx="494030" cy="161290"/>
                <wp:effectExtent l="0" t="0" r="1270" b="3810"/>
                <wp:wrapNone/>
                <wp:docPr id="3"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421FD" id="docshape8" o:spid="_x0000_s1026" style="position:absolute;margin-left:523.45pt;margin-top:24.25pt;width:38.9pt;height:12.7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" stroked="f">
                <v:path arrowok="t"/>
                <w10:wrap anchorx="page"/>
              </v:rect>
            </w:pict>
          </mc:Fallback>
        </mc:AlternateContent>
      </w:r>
      <w:r w:rsidR="00857DEC">
        <w:t>Course of Study students are to submit to the Director of Ministerial Services proper forms</w:t>
      </w:r>
      <w:r w:rsidR="00857DEC">
        <w:rPr>
          <w:spacing w:val="1"/>
        </w:rPr>
        <w:t xml:space="preserve"> </w:t>
      </w:r>
      <w:r w:rsidR="00857DEC">
        <w:t>provided</w:t>
      </w:r>
      <w:r w:rsidR="00857DEC">
        <w:rPr>
          <w:spacing w:val="1"/>
        </w:rPr>
        <w:t xml:space="preserve"> </w:t>
      </w:r>
      <w:r w:rsidR="00857DEC">
        <w:t>by</w:t>
      </w:r>
      <w:r w:rsidR="00857DEC">
        <w:rPr>
          <w:spacing w:val="1"/>
        </w:rPr>
        <w:t xml:space="preserve"> </w:t>
      </w:r>
      <w:r w:rsidR="00857DEC">
        <w:t>their</w:t>
      </w:r>
      <w:r w:rsidR="00857DEC">
        <w:rPr>
          <w:spacing w:val="1"/>
        </w:rPr>
        <w:t xml:space="preserve"> </w:t>
      </w:r>
      <w:r w:rsidR="00857DEC">
        <w:t>COS</w:t>
      </w:r>
      <w:r w:rsidR="00857DEC">
        <w:rPr>
          <w:spacing w:val="1"/>
        </w:rPr>
        <w:t xml:space="preserve"> </w:t>
      </w:r>
      <w:r w:rsidR="00857DEC">
        <w:t>directors.</w:t>
      </w:r>
      <w:r w:rsidR="00857DEC">
        <w:rPr>
          <w:spacing w:val="1"/>
        </w:rPr>
        <w:t xml:space="preserve"> </w:t>
      </w:r>
      <w:r w:rsidR="00857DEC">
        <w:t>These</w:t>
      </w:r>
      <w:r w:rsidR="00857DEC">
        <w:rPr>
          <w:spacing w:val="1"/>
        </w:rPr>
        <w:t xml:space="preserve"> </w:t>
      </w:r>
      <w:r w:rsidR="00857DEC">
        <w:t>are</w:t>
      </w:r>
      <w:r w:rsidR="00857DEC">
        <w:rPr>
          <w:spacing w:val="1"/>
        </w:rPr>
        <w:t xml:space="preserve"> </w:t>
      </w:r>
      <w:r w:rsidR="00857DEC">
        <w:t>to</w:t>
      </w:r>
      <w:r w:rsidR="00857DEC">
        <w:rPr>
          <w:spacing w:val="1"/>
        </w:rPr>
        <w:t xml:space="preserve"> </w:t>
      </w:r>
      <w:r w:rsidR="00857DEC">
        <w:t>be</w:t>
      </w:r>
      <w:r w:rsidR="00857DEC">
        <w:rPr>
          <w:spacing w:val="1"/>
        </w:rPr>
        <w:t xml:space="preserve"> </w:t>
      </w:r>
      <w:r w:rsidR="00857DEC">
        <w:t>filled</w:t>
      </w:r>
      <w:r w:rsidR="00857DEC">
        <w:rPr>
          <w:spacing w:val="1"/>
        </w:rPr>
        <w:t xml:space="preserve"> </w:t>
      </w:r>
      <w:r w:rsidR="00857DEC">
        <w:t>out</w:t>
      </w:r>
      <w:r w:rsidR="00857DEC">
        <w:rPr>
          <w:spacing w:val="1"/>
        </w:rPr>
        <w:t xml:space="preserve"> </w:t>
      </w:r>
      <w:r w:rsidR="00857DEC">
        <w:t>and</w:t>
      </w:r>
      <w:r w:rsidR="00857DEC">
        <w:rPr>
          <w:spacing w:val="1"/>
        </w:rPr>
        <w:t xml:space="preserve"> </w:t>
      </w:r>
      <w:r w:rsidR="00857DEC">
        <w:t>signed</w:t>
      </w:r>
      <w:r w:rsidR="00857DEC">
        <w:rPr>
          <w:spacing w:val="1"/>
        </w:rPr>
        <w:t xml:space="preserve"> </w:t>
      </w:r>
      <w:r w:rsidR="00857DEC">
        <w:t>by</w:t>
      </w:r>
      <w:r w:rsidR="00857DEC">
        <w:rPr>
          <w:spacing w:val="1"/>
        </w:rPr>
        <w:t xml:space="preserve"> </w:t>
      </w:r>
      <w:r w:rsidR="00857DEC">
        <w:t>the</w:t>
      </w:r>
      <w:r w:rsidR="00857DEC">
        <w:rPr>
          <w:spacing w:val="1"/>
        </w:rPr>
        <w:t xml:space="preserve"> </w:t>
      </w:r>
      <w:r w:rsidR="00857DEC">
        <w:t>Director</w:t>
      </w:r>
      <w:r w:rsidR="00857DEC">
        <w:rPr>
          <w:spacing w:val="1"/>
        </w:rPr>
        <w:t xml:space="preserve"> </w:t>
      </w:r>
      <w:r w:rsidR="00857DEC">
        <w:t>of</w:t>
      </w:r>
      <w:r w:rsidR="00857DEC">
        <w:rPr>
          <w:spacing w:val="-52"/>
        </w:rPr>
        <w:t xml:space="preserve"> </w:t>
      </w:r>
      <w:r w:rsidR="00857DEC">
        <w:t>Ministerial Services</w:t>
      </w:r>
      <w:r w:rsidR="00857DEC">
        <w:rPr>
          <w:spacing w:val="-2"/>
        </w:rPr>
        <w:t xml:space="preserve"> </w:t>
      </w:r>
      <w:r w:rsidR="00857DEC">
        <w:t>and</w:t>
      </w:r>
      <w:r w:rsidR="00857DEC">
        <w:rPr>
          <w:spacing w:val="-3"/>
        </w:rPr>
        <w:t xml:space="preserve"> </w:t>
      </w:r>
      <w:r w:rsidR="00857DEC">
        <w:t>returned</w:t>
      </w:r>
      <w:r w:rsidR="00857DEC">
        <w:rPr>
          <w:spacing w:val="-3"/>
        </w:rPr>
        <w:t xml:space="preserve"> </w:t>
      </w:r>
      <w:r w:rsidR="00857DEC">
        <w:t>to</w:t>
      </w:r>
      <w:r w:rsidR="00857DEC">
        <w:rPr>
          <w:spacing w:val="-3"/>
        </w:rPr>
        <w:t xml:space="preserve"> </w:t>
      </w:r>
      <w:r w:rsidR="00857DEC">
        <w:t>the COS</w:t>
      </w:r>
      <w:r w:rsidR="00857DEC">
        <w:rPr>
          <w:spacing w:val="-1"/>
        </w:rPr>
        <w:t xml:space="preserve"> </w:t>
      </w:r>
      <w:r w:rsidR="00857DEC">
        <w:t>school listed on</w:t>
      </w:r>
      <w:r w:rsidR="00857DEC">
        <w:rPr>
          <w:spacing w:val="-3"/>
        </w:rPr>
        <w:t xml:space="preserve"> </w:t>
      </w:r>
      <w:r w:rsidR="00857DEC">
        <w:t>the</w:t>
      </w:r>
      <w:r w:rsidR="00857DEC">
        <w:rPr>
          <w:spacing w:val="-2"/>
        </w:rPr>
        <w:t xml:space="preserve"> </w:t>
      </w:r>
      <w:r w:rsidR="00857DEC">
        <w:t>form.</w:t>
      </w:r>
    </w:p>
    <w:p w14:paraId="66240DD1" w14:textId="77777777" w:rsidR="00032B34" w:rsidRDefault="00032B34">
      <w:pPr>
        <w:spacing w:line="254" w:lineRule="auto"/>
        <w:jc w:val="both"/>
        <w:sectPr w:rsidR="00032B34">
          <w:pgSz w:w="12240" w:h="15840"/>
          <w:pgMar w:top="1380" w:right="520" w:bottom="720" w:left="460" w:header="0" w:footer="476" w:gutter="0"/>
          <w:cols w:space="720"/>
        </w:sectPr>
      </w:pPr>
    </w:p>
    <w:p w14:paraId="1032EF09" w14:textId="77777777" w:rsidR="00032B34" w:rsidRDefault="00857DEC">
      <w:pPr>
        <w:pStyle w:val="Heading3"/>
        <w:spacing w:before="59"/>
        <w:ind w:right="1081"/>
        <w:jc w:val="center"/>
      </w:pPr>
      <w:r>
        <w:lastRenderedPageBreak/>
        <w:t>Conference</w:t>
      </w:r>
      <w:r>
        <w:rPr>
          <w:spacing w:val="-1"/>
        </w:rPr>
        <w:t xml:space="preserve"> </w:t>
      </w:r>
      <w:r>
        <w:t>Policy on Sexual</w:t>
      </w:r>
      <w:r>
        <w:rPr>
          <w:spacing w:val="-3"/>
        </w:rPr>
        <w:t xml:space="preserve"> </w:t>
      </w:r>
      <w:r>
        <w:t>Harrasment</w:t>
      </w:r>
    </w:p>
    <w:p w14:paraId="0D08D329" w14:textId="77777777" w:rsidR="00032B34" w:rsidRDefault="00931EF0">
      <w:pPr>
        <w:pStyle w:val="BodyText"/>
        <w:spacing w:before="238"/>
        <w:ind w:left="1469" w:right="1227"/>
        <w:jc w:val="both"/>
      </w:pPr>
      <w:r>
        <w:rPr>
          <w:noProof/>
        </w:rPr>
        <mc:AlternateContent>
          <mc:Choice Requires="wps">
            <w:drawing>
              <wp:anchor distT="0" distB="0" distL="114300" distR="114300" simplePos="0" relativeHeight="15730688" behindDoc="0" locked="0" layoutInCell="1" allowOverlap="1" wp14:anchorId="4850AF74" wp14:editId="5A67D4AC">
                <wp:simplePos x="0" y="0"/>
                <wp:positionH relativeFrom="page">
                  <wp:posOffset>6647815</wp:posOffset>
                </wp:positionH>
                <wp:positionV relativeFrom="paragraph">
                  <wp:posOffset>133985</wp:posOffset>
                </wp:positionV>
                <wp:extent cx="494030" cy="321945"/>
                <wp:effectExtent l="0" t="0" r="1270" b="0"/>
                <wp:wrapNone/>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321945"/>
                        </a:xfrm>
                        <a:custGeom>
                          <a:avLst/>
                          <a:gdLst>
                            <a:gd name="T0" fmla="+- 0 11246 10469"/>
                            <a:gd name="T1" fmla="*/ T0 w 778"/>
                            <a:gd name="T2" fmla="+- 0 211 211"/>
                            <a:gd name="T3" fmla="*/ 211 h 507"/>
                            <a:gd name="T4" fmla="+- 0 10469 10469"/>
                            <a:gd name="T5" fmla="*/ T4 w 778"/>
                            <a:gd name="T6" fmla="+- 0 211 211"/>
                            <a:gd name="T7" fmla="*/ 211 h 507"/>
                            <a:gd name="T8" fmla="+- 0 10469 10469"/>
                            <a:gd name="T9" fmla="*/ T8 w 778"/>
                            <a:gd name="T10" fmla="+- 0 463 211"/>
                            <a:gd name="T11" fmla="*/ 463 h 507"/>
                            <a:gd name="T12" fmla="+- 0 10469 10469"/>
                            <a:gd name="T13" fmla="*/ T12 w 778"/>
                            <a:gd name="T14" fmla="+- 0 717 211"/>
                            <a:gd name="T15" fmla="*/ 717 h 507"/>
                            <a:gd name="T16" fmla="+- 0 11246 10469"/>
                            <a:gd name="T17" fmla="*/ T16 w 778"/>
                            <a:gd name="T18" fmla="+- 0 717 211"/>
                            <a:gd name="T19" fmla="*/ 717 h 507"/>
                            <a:gd name="T20" fmla="+- 0 11246 10469"/>
                            <a:gd name="T21" fmla="*/ T20 w 778"/>
                            <a:gd name="T22" fmla="+- 0 463 211"/>
                            <a:gd name="T23" fmla="*/ 463 h 507"/>
                            <a:gd name="T24" fmla="+- 0 11246 10469"/>
                            <a:gd name="T25" fmla="*/ T24 w 778"/>
                            <a:gd name="T26" fmla="+- 0 211 211"/>
                            <a:gd name="T27" fmla="*/ 211 h 507"/>
                          </a:gdLst>
                          <a:ahLst/>
                          <a:cxnLst>
                            <a:cxn ang="0">
                              <a:pos x="T1" y="T3"/>
                            </a:cxn>
                            <a:cxn ang="0">
                              <a:pos x="T5" y="T7"/>
                            </a:cxn>
                            <a:cxn ang="0">
                              <a:pos x="T9" y="T11"/>
                            </a:cxn>
                            <a:cxn ang="0">
                              <a:pos x="T13" y="T15"/>
                            </a:cxn>
                            <a:cxn ang="0">
                              <a:pos x="T17" y="T19"/>
                            </a:cxn>
                            <a:cxn ang="0">
                              <a:pos x="T21" y="T23"/>
                            </a:cxn>
                            <a:cxn ang="0">
                              <a:pos x="T25" y="T27"/>
                            </a:cxn>
                          </a:cxnLst>
                          <a:rect l="0" t="0" r="r" b="b"/>
                          <a:pathLst>
                            <a:path w="778" h="507">
                              <a:moveTo>
                                <a:pt x="777" y="0"/>
                              </a:moveTo>
                              <a:lnTo>
                                <a:pt x="0" y="0"/>
                              </a:lnTo>
                              <a:lnTo>
                                <a:pt x="0" y="252"/>
                              </a:lnTo>
                              <a:lnTo>
                                <a:pt x="0" y="506"/>
                              </a:lnTo>
                              <a:lnTo>
                                <a:pt x="777" y="506"/>
                              </a:lnTo>
                              <a:lnTo>
                                <a:pt x="777" y="252"/>
                              </a:lnTo>
                              <a:lnTo>
                                <a:pt x="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7DDA" id="docshape9" o:spid="_x0000_s1026" style="position:absolute;margin-left:523.45pt;margin-top:10.55pt;width:38.9pt;height:25.3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" path="m777,l,,,252,,506r777,l777,252,777,xe" stroked="f">
                <v:path arrowok="t" o:connecttype="custom" o:connectlocs="493395,133985;0,133985;0,294005;0,455295;493395,455295;493395,294005;493395,133985" o:connectangles="0,0,0,0,0,0,0"/>
                <w10:wrap anchorx="page"/>
              </v:shape>
            </w:pict>
          </mc:Fallback>
        </mc:AlternateContent>
      </w:r>
      <w:r w:rsidR="00857DEC">
        <w:t xml:space="preserve">The Alabama-West Florida Conference of the United Methodist Church, Inc. affirms </w:t>
      </w:r>
      <w:r w:rsidR="00857DEC">
        <w:rPr>
          <w:i/>
        </w:rPr>
        <w:t>The 2016</w:t>
      </w:r>
      <w:r w:rsidR="00857DEC">
        <w:rPr>
          <w:i/>
          <w:spacing w:val="1"/>
        </w:rPr>
        <w:t xml:space="preserve"> </w:t>
      </w:r>
      <w:r w:rsidR="00857DEC">
        <w:rPr>
          <w:i/>
        </w:rPr>
        <w:t xml:space="preserve">Book of Resolutions, </w:t>
      </w:r>
      <w:r w:rsidR="00857DEC">
        <w:t>Sexual Abuse Within the Ministerial Relationship, and Sexual Harassment</w:t>
      </w:r>
      <w:r w:rsidR="00857DEC">
        <w:rPr>
          <w:spacing w:val="1"/>
        </w:rPr>
        <w:t xml:space="preserve"> </w:t>
      </w:r>
      <w:r w:rsidR="00857DEC">
        <w:t>Within the Church, which states that sexual abuse within the ministerial relationship and sexual</w:t>
      </w:r>
      <w:r w:rsidR="00857DEC">
        <w:rPr>
          <w:spacing w:val="1"/>
        </w:rPr>
        <w:t xml:space="preserve"> </w:t>
      </w:r>
      <w:r w:rsidR="00857DEC">
        <w:t>harassment within the church are incompatible with biblical teachings of hospitality, justice, and</w:t>
      </w:r>
      <w:r w:rsidR="00857DEC">
        <w:rPr>
          <w:spacing w:val="1"/>
        </w:rPr>
        <w:t xml:space="preserve"> </w:t>
      </w:r>
      <w:r w:rsidR="00857DEC">
        <w:t xml:space="preserve">healing. In accordance with </w:t>
      </w:r>
      <w:r w:rsidR="00857DEC">
        <w:rPr>
          <w:i/>
        </w:rPr>
        <w:t xml:space="preserve">The 2016 Book of Discipline </w:t>
      </w:r>
      <w:r w:rsidR="00857DEC">
        <w:rPr>
          <w:b/>
        </w:rPr>
        <w:t xml:space="preserve">Par. </w:t>
      </w:r>
      <w:r w:rsidR="00857DEC">
        <w:t>161 (F), we affirm that all human</w:t>
      </w:r>
      <w:r w:rsidR="00857DEC">
        <w:rPr>
          <w:spacing w:val="1"/>
        </w:rPr>
        <w:t xml:space="preserve"> </w:t>
      </w:r>
      <w:r w:rsidR="00857DEC">
        <w:t>beings, both male and female, are created in the image of God, and thus have been made equal in</w:t>
      </w:r>
      <w:r w:rsidR="00857DEC">
        <w:rPr>
          <w:spacing w:val="-52"/>
        </w:rPr>
        <w:t xml:space="preserve"> </w:t>
      </w:r>
      <w:r w:rsidR="00857DEC">
        <w:t>Christ.</w:t>
      </w:r>
      <w:r w:rsidR="00857DEC">
        <w:rPr>
          <w:spacing w:val="1"/>
        </w:rPr>
        <w:t xml:space="preserve"> </w:t>
      </w:r>
      <w:r w:rsidR="00857DEC">
        <w:t>As</w:t>
      </w:r>
      <w:r w:rsidR="00857DEC">
        <w:rPr>
          <w:spacing w:val="1"/>
        </w:rPr>
        <w:t xml:space="preserve"> </w:t>
      </w:r>
      <w:r w:rsidR="00857DEC">
        <w:t>the</w:t>
      </w:r>
      <w:r w:rsidR="00857DEC">
        <w:rPr>
          <w:spacing w:val="1"/>
        </w:rPr>
        <w:t xml:space="preserve"> </w:t>
      </w:r>
      <w:r w:rsidR="00857DEC">
        <w:t>promise</w:t>
      </w:r>
      <w:r w:rsidR="00857DEC">
        <w:rPr>
          <w:spacing w:val="1"/>
        </w:rPr>
        <w:t xml:space="preserve"> </w:t>
      </w:r>
      <w:r w:rsidR="00857DEC">
        <w:t>of</w:t>
      </w:r>
      <w:r w:rsidR="00857DEC">
        <w:rPr>
          <w:spacing w:val="1"/>
        </w:rPr>
        <w:t xml:space="preserve"> </w:t>
      </w:r>
      <w:r w:rsidR="00857DEC">
        <w:t>Galatians</w:t>
      </w:r>
      <w:r w:rsidR="00857DEC">
        <w:rPr>
          <w:spacing w:val="1"/>
        </w:rPr>
        <w:t xml:space="preserve"> </w:t>
      </w:r>
      <w:r w:rsidR="00857DEC">
        <w:t>3:26-29</w:t>
      </w:r>
      <w:r w:rsidR="00857DEC">
        <w:rPr>
          <w:spacing w:val="1"/>
        </w:rPr>
        <w:t xml:space="preserve"> </w:t>
      </w:r>
      <w:r w:rsidR="00857DEC">
        <w:t>states,</w:t>
      </w:r>
      <w:r w:rsidR="00857DEC">
        <w:rPr>
          <w:spacing w:val="1"/>
        </w:rPr>
        <w:t xml:space="preserve"> </w:t>
      </w:r>
      <w:r w:rsidR="00857DEC">
        <w:t>all</w:t>
      </w:r>
      <w:r w:rsidR="00857DEC">
        <w:rPr>
          <w:spacing w:val="1"/>
        </w:rPr>
        <w:t xml:space="preserve"> </w:t>
      </w:r>
      <w:r w:rsidR="00857DEC">
        <w:t>are</w:t>
      </w:r>
      <w:r w:rsidR="00857DEC">
        <w:rPr>
          <w:spacing w:val="1"/>
        </w:rPr>
        <w:t xml:space="preserve"> </w:t>
      </w:r>
      <w:r w:rsidR="00857DEC">
        <w:t>one</w:t>
      </w:r>
      <w:r w:rsidR="00857DEC">
        <w:rPr>
          <w:spacing w:val="1"/>
        </w:rPr>
        <w:t xml:space="preserve"> </w:t>
      </w:r>
      <w:r w:rsidR="00857DEC">
        <w:t>in</w:t>
      </w:r>
      <w:r w:rsidR="00857DEC">
        <w:rPr>
          <w:spacing w:val="1"/>
        </w:rPr>
        <w:t xml:space="preserve"> </w:t>
      </w:r>
      <w:r w:rsidR="00857DEC">
        <w:t>Christ.</w:t>
      </w:r>
      <w:r w:rsidR="00857DEC">
        <w:rPr>
          <w:spacing w:val="1"/>
        </w:rPr>
        <w:t xml:space="preserve"> </w:t>
      </w:r>
      <w:r w:rsidR="00857DEC">
        <w:t>Therefore,</w:t>
      </w:r>
      <w:r w:rsidR="00857DEC">
        <w:rPr>
          <w:spacing w:val="1"/>
        </w:rPr>
        <w:t xml:space="preserve"> </w:t>
      </w:r>
      <w:r w:rsidR="00857DEC">
        <w:t>this</w:t>
      </w:r>
      <w:r w:rsidR="00857DEC">
        <w:rPr>
          <w:spacing w:val="1"/>
        </w:rPr>
        <w:t xml:space="preserve"> </w:t>
      </w:r>
      <w:r w:rsidR="00857DEC">
        <w:t>Conference of the United Methodist Church supports equity among all persons without regard to</w:t>
      </w:r>
      <w:r w:rsidR="00857DEC">
        <w:rPr>
          <w:spacing w:val="-52"/>
        </w:rPr>
        <w:t xml:space="preserve"> </w:t>
      </w:r>
      <w:r w:rsidR="00857DEC">
        <w:t>ethnicity,</w:t>
      </w:r>
      <w:r w:rsidR="00857DEC">
        <w:rPr>
          <w:spacing w:val="-1"/>
        </w:rPr>
        <w:t xml:space="preserve"> </w:t>
      </w:r>
      <w:r w:rsidR="00857DEC">
        <w:t>situation, or</w:t>
      </w:r>
      <w:r w:rsidR="00857DEC">
        <w:rPr>
          <w:spacing w:val="-2"/>
        </w:rPr>
        <w:t xml:space="preserve"> </w:t>
      </w:r>
      <w:r w:rsidR="00857DEC">
        <w:t>gender.</w:t>
      </w:r>
    </w:p>
    <w:p w14:paraId="269989CA" w14:textId="77777777" w:rsidR="00032B34" w:rsidRDefault="00032B34">
      <w:pPr>
        <w:pStyle w:val="BodyText"/>
        <w:spacing w:before="9"/>
        <w:rPr>
          <w:sz w:val="21"/>
        </w:rPr>
      </w:pPr>
    </w:p>
    <w:p w14:paraId="6B47BF34" w14:textId="77777777" w:rsidR="00032B34" w:rsidRDefault="00857DEC">
      <w:pPr>
        <w:pStyle w:val="Heading5"/>
        <w:ind w:left="1469"/>
        <w:jc w:val="both"/>
      </w:pPr>
      <w:r>
        <w:t>Statement</w:t>
      </w:r>
      <w:r>
        <w:rPr>
          <w:spacing w:val="-1"/>
        </w:rPr>
        <w:t xml:space="preserve"> </w:t>
      </w:r>
      <w:r>
        <w:t>of</w:t>
      </w:r>
      <w:r>
        <w:rPr>
          <w:spacing w:val="-4"/>
        </w:rPr>
        <w:t xml:space="preserve"> </w:t>
      </w:r>
      <w:r>
        <w:t>Purpose</w:t>
      </w:r>
    </w:p>
    <w:p w14:paraId="3A7F3044" w14:textId="77777777" w:rsidR="00032B34" w:rsidRDefault="00857DEC">
      <w:pPr>
        <w:pStyle w:val="BodyText"/>
        <w:spacing w:before="1"/>
        <w:ind w:left="1440" w:right="1225"/>
        <w:jc w:val="both"/>
      </w:pPr>
      <w:r>
        <w:t>Clergy members of this conference are in a position of sacred trust, responsibility and power,</w:t>
      </w:r>
      <w:r>
        <w:rPr>
          <w:spacing w:val="1"/>
        </w:rPr>
        <w:t xml:space="preserve"> </w:t>
      </w:r>
      <w:r>
        <w:t>which affords the opportunity for unique relationships of grace and caring. Sexual misconduct by</w:t>
      </w:r>
      <w:r>
        <w:rPr>
          <w:spacing w:val="-52"/>
        </w:rPr>
        <w:t xml:space="preserve"> </w:t>
      </w:r>
      <w:r>
        <w:t>the Clergy violates this trust and constitutes an abuse of the power and position of the clergy. It is</w:t>
      </w:r>
      <w:r>
        <w:rPr>
          <w:spacing w:val="-52"/>
        </w:rPr>
        <w:t xml:space="preserve"> </w:t>
      </w:r>
      <w:r>
        <w:t>the purpose of this policy to prohibit sexual abuse, sexual harassment and sexual misconduct by</w:t>
      </w:r>
      <w:r>
        <w:rPr>
          <w:spacing w:val="1"/>
        </w:rPr>
        <w:t xml:space="preserve"> </w:t>
      </w:r>
      <w:r>
        <w:t>the clergy members of this conference in the performance of their responsibilities as ministers of</w:t>
      </w:r>
      <w:r>
        <w:rPr>
          <w:spacing w:val="1"/>
        </w:rPr>
        <w:t xml:space="preserve"> </w:t>
      </w:r>
      <w:r>
        <w:t>the gospel. It is also the purpose of the policy to provide a method for reporting such misconduct</w:t>
      </w:r>
      <w:r>
        <w:rPr>
          <w:spacing w:val="1"/>
        </w:rPr>
        <w:t xml:space="preserve"> </w:t>
      </w:r>
      <w:r>
        <w:t>and a procedure for resolution of complaints of misconduct involving clergy members of the</w:t>
      </w:r>
      <w:r>
        <w:rPr>
          <w:spacing w:val="1"/>
        </w:rPr>
        <w:t xml:space="preserve"> </w:t>
      </w:r>
      <w:r>
        <w:t>conference.</w:t>
      </w:r>
    </w:p>
    <w:p w14:paraId="3C6B7CA4" w14:textId="77777777" w:rsidR="00032B34" w:rsidRDefault="00032B34">
      <w:pPr>
        <w:pStyle w:val="BodyText"/>
        <w:spacing w:before="8"/>
      </w:pPr>
    </w:p>
    <w:p w14:paraId="0299748D" w14:textId="77777777" w:rsidR="00032B34" w:rsidRDefault="00857DEC">
      <w:pPr>
        <w:pStyle w:val="Heading5"/>
        <w:ind w:left="1440"/>
        <w:jc w:val="both"/>
      </w:pPr>
      <w:r>
        <w:t>Theological</w:t>
      </w:r>
      <w:r>
        <w:rPr>
          <w:spacing w:val="-3"/>
        </w:rPr>
        <w:t xml:space="preserve"> </w:t>
      </w:r>
      <w:r>
        <w:t>Foundation</w:t>
      </w:r>
    </w:p>
    <w:p w14:paraId="5418F7F3" w14:textId="77777777" w:rsidR="00032B34" w:rsidRDefault="00857DEC">
      <w:pPr>
        <w:pStyle w:val="BodyText"/>
        <w:spacing w:before="2"/>
        <w:ind w:left="1412" w:right="1228"/>
        <w:jc w:val="both"/>
      </w:pPr>
      <w:r>
        <w:t>All</w:t>
      </w:r>
      <w:r>
        <w:rPr>
          <w:spacing w:val="13"/>
        </w:rPr>
        <w:t xml:space="preserve"> </w:t>
      </w:r>
      <w:r>
        <w:t>persons</w:t>
      </w:r>
      <w:r>
        <w:rPr>
          <w:spacing w:val="11"/>
        </w:rPr>
        <w:t xml:space="preserve"> </w:t>
      </w:r>
      <w:r>
        <w:t>are</w:t>
      </w:r>
      <w:r>
        <w:rPr>
          <w:spacing w:val="11"/>
        </w:rPr>
        <w:t xml:space="preserve"> </w:t>
      </w:r>
      <w:r>
        <w:t>created</w:t>
      </w:r>
      <w:r>
        <w:rPr>
          <w:spacing w:val="13"/>
        </w:rPr>
        <w:t xml:space="preserve"> </w:t>
      </w:r>
      <w:r>
        <w:t>by</w:t>
      </w:r>
      <w:r>
        <w:rPr>
          <w:spacing w:val="8"/>
        </w:rPr>
        <w:t xml:space="preserve"> </w:t>
      </w:r>
      <w:r>
        <w:t>God.</w:t>
      </w:r>
      <w:r>
        <w:rPr>
          <w:spacing w:val="12"/>
        </w:rPr>
        <w:t xml:space="preserve"> </w:t>
      </w:r>
      <w:r>
        <w:t>Scripture</w:t>
      </w:r>
      <w:r>
        <w:rPr>
          <w:spacing w:val="11"/>
        </w:rPr>
        <w:t xml:space="preserve"> </w:t>
      </w:r>
      <w:r>
        <w:t>teaches</w:t>
      </w:r>
      <w:r>
        <w:rPr>
          <w:spacing w:val="11"/>
        </w:rPr>
        <w:t xml:space="preserve"> </w:t>
      </w:r>
      <w:r>
        <w:t>that</w:t>
      </w:r>
      <w:r>
        <w:rPr>
          <w:spacing w:val="12"/>
        </w:rPr>
        <w:t xml:space="preserve"> </w:t>
      </w:r>
      <w:r>
        <w:t>male</w:t>
      </w:r>
      <w:r>
        <w:rPr>
          <w:spacing w:val="13"/>
        </w:rPr>
        <w:t xml:space="preserve"> </w:t>
      </w:r>
      <w:r>
        <w:t>and</w:t>
      </w:r>
      <w:r>
        <w:rPr>
          <w:spacing w:val="11"/>
        </w:rPr>
        <w:t xml:space="preserve"> </w:t>
      </w:r>
      <w:r>
        <w:t>female</w:t>
      </w:r>
      <w:r>
        <w:rPr>
          <w:spacing w:val="14"/>
        </w:rPr>
        <w:t xml:space="preserve"> </w:t>
      </w:r>
      <w:r>
        <w:t>are</w:t>
      </w:r>
      <w:r>
        <w:rPr>
          <w:spacing w:val="11"/>
        </w:rPr>
        <w:t xml:space="preserve"> </w:t>
      </w:r>
      <w:r>
        <w:t>created</w:t>
      </w:r>
      <w:r>
        <w:rPr>
          <w:spacing w:val="13"/>
        </w:rPr>
        <w:t xml:space="preserve"> </w:t>
      </w:r>
      <w:r>
        <w:t>in</w:t>
      </w:r>
      <w:r>
        <w:rPr>
          <w:spacing w:val="10"/>
        </w:rPr>
        <w:t xml:space="preserve"> </w:t>
      </w:r>
      <w:r>
        <w:t>the</w:t>
      </w:r>
      <w:r>
        <w:rPr>
          <w:spacing w:val="11"/>
        </w:rPr>
        <w:t xml:space="preserve"> </w:t>
      </w:r>
      <w:r>
        <w:t>image</w:t>
      </w:r>
      <w:r>
        <w:rPr>
          <w:spacing w:val="-52"/>
        </w:rPr>
        <w:t xml:space="preserve"> </w:t>
      </w:r>
      <w:r>
        <w:t>of God, and are of equal value in Christ. Jesus was sent into the world that all persons may</w:t>
      </w:r>
      <w:r>
        <w:rPr>
          <w:spacing w:val="1"/>
        </w:rPr>
        <w:t xml:space="preserve"> </w:t>
      </w:r>
      <w:r>
        <w:t>experience</w:t>
      </w:r>
      <w:r>
        <w:rPr>
          <w:spacing w:val="1"/>
        </w:rPr>
        <w:t xml:space="preserve"> </w:t>
      </w:r>
      <w:r>
        <w:t>whole</w:t>
      </w:r>
      <w:r>
        <w:rPr>
          <w:spacing w:val="1"/>
        </w:rPr>
        <w:t xml:space="preserve"> </w:t>
      </w:r>
      <w:r>
        <w:t>relationships</w:t>
      </w:r>
      <w:r>
        <w:rPr>
          <w:spacing w:val="1"/>
        </w:rPr>
        <w:t xml:space="preserve"> </w:t>
      </w:r>
      <w:r>
        <w:t>with</w:t>
      </w:r>
      <w:r>
        <w:rPr>
          <w:spacing w:val="1"/>
        </w:rPr>
        <w:t xml:space="preserve"> </w:t>
      </w:r>
      <w:r>
        <w:t>God</w:t>
      </w:r>
      <w:r>
        <w:rPr>
          <w:spacing w:val="1"/>
        </w:rPr>
        <w:t xml:space="preserve"> </w:t>
      </w:r>
      <w:r>
        <w:t>and</w:t>
      </w:r>
      <w:r>
        <w:rPr>
          <w:spacing w:val="1"/>
        </w:rPr>
        <w:t xml:space="preserve"> </w:t>
      </w:r>
      <w:r>
        <w:t>each</w:t>
      </w:r>
      <w:r>
        <w:rPr>
          <w:spacing w:val="1"/>
        </w:rPr>
        <w:t xml:space="preserve"> </w:t>
      </w:r>
      <w:r>
        <w:t>other.</w:t>
      </w:r>
      <w:r>
        <w:rPr>
          <w:spacing w:val="1"/>
        </w:rPr>
        <w:t xml:space="preserve"> </w:t>
      </w:r>
      <w:r>
        <w:t>We</w:t>
      </w:r>
      <w:r>
        <w:rPr>
          <w:spacing w:val="1"/>
        </w:rPr>
        <w:t xml:space="preserve"> </w:t>
      </w:r>
      <w:r>
        <w:t>are</w:t>
      </w:r>
      <w:r>
        <w:rPr>
          <w:spacing w:val="1"/>
        </w:rPr>
        <w:t xml:space="preserve"> </w:t>
      </w:r>
      <w:r>
        <w:t>called</w:t>
      </w:r>
      <w:r>
        <w:rPr>
          <w:spacing w:val="1"/>
        </w:rPr>
        <w:t xml:space="preserve"> </w:t>
      </w:r>
      <w:r>
        <w:t>to</w:t>
      </w:r>
      <w:r>
        <w:rPr>
          <w:spacing w:val="1"/>
        </w:rPr>
        <w:t xml:space="preserve"> </w:t>
      </w:r>
      <w:r>
        <w:t>live</w:t>
      </w:r>
      <w:r>
        <w:rPr>
          <w:spacing w:val="1"/>
        </w:rPr>
        <w:t xml:space="preserve"> </w:t>
      </w:r>
      <w:r>
        <w:t>in</w:t>
      </w:r>
      <w:r>
        <w:rPr>
          <w:spacing w:val="1"/>
        </w:rPr>
        <w:t xml:space="preserve"> </w:t>
      </w:r>
      <w:r>
        <w:t>a</w:t>
      </w:r>
      <w:r>
        <w:rPr>
          <w:spacing w:val="1"/>
        </w:rPr>
        <w:t xml:space="preserve"> </w:t>
      </w:r>
      <w:r>
        <w:t>right</w:t>
      </w:r>
      <w:r>
        <w:rPr>
          <w:spacing w:val="1"/>
        </w:rPr>
        <w:t xml:space="preserve"> </w:t>
      </w:r>
      <w:r>
        <w:t>relationship with God, with one another, and with ourselves. This calling to live in the fullness of</w:t>
      </w:r>
      <w:r>
        <w:rPr>
          <w:spacing w:val="1"/>
        </w:rPr>
        <w:t xml:space="preserve"> </w:t>
      </w:r>
      <w:r>
        <w:t>our God-created humanity requires that we sustain a vital relationship to God so that we may</w:t>
      </w:r>
      <w:r>
        <w:rPr>
          <w:spacing w:val="1"/>
        </w:rPr>
        <w:t xml:space="preserve"> </w:t>
      </w:r>
      <w:r>
        <w:t xml:space="preserve">maintain the dignity of all life, and treat each other with respect and dignity. </w:t>
      </w:r>
      <w:r>
        <w:rPr>
          <w:i/>
        </w:rPr>
        <w:t>The 2016 Book of</w:t>
      </w:r>
      <w:r>
        <w:rPr>
          <w:i/>
          <w:spacing w:val="1"/>
        </w:rPr>
        <w:t xml:space="preserve"> </w:t>
      </w:r>
      <w:r>
        <w:rPr>
          <w:i/>
        </w:rPr>
        <w:t xml:space="preserve">Discipline </w:t>
      </w:r>
      <w:r>
        <w:t>states: "We believe persons may be fully human only when that gift is acknowledged</w:t>
      </w:r>
      <w:r>
        <w:rPr>
          <w:spacing w:val="1"/>
        </w:rPr>
        <w:t xml:space="preserve"> </w:t>
      </w:r>
      <w:r>
        <w:t>and</w:t>
      </w:r>
      <w:r>
        <w:rPr>
          <w:spacing w:val="-1"/>
        </w:rPr>
        <w:t xml:space="preserve"> </w:t>
      </w:r>
      <w:r>
        <w:t>affirmed by</w:t>
      </w:r>
      <w:r>
        <w:rPr>
          <w:spacing w:val="-3"/>
        </w:rPr>
        <w:t xml:space="preserve"> </w:t>
      </w:r>
      <w:r>
        <w:t>themselves, the</w:t>
      </w:r>
      <w:r>
        <w:rPr>
          <w:spacing w:val="-2"/>
        </w:rPr>
        <w:t xml:space="preserve"> </w:t>
      </w:r>
      <w:r>
        <w:t>church, and society."</w:t>
      </w:r>
    </w:p>
    <w:p w14:paraId="5CECFDFE" w14:textId="77777777" w:rsidR="00032B34" w:rsidRDefault="00032B34">
      <w:pPr>
        <w:pStyle w:val="BodyText"/>
        <w:spacing w:before="10"/>
      </w:pPr>
    </w:p>
    <w:p w14:paraId="0AD8EC84" w14:textId="77777777" w:rsidR="00032B34" w:rsidRDefault="00857DEC">
      <w:pPr>
        <w:pStyle w:val="Heading5"/>
        <w:spacing w:line="252" w:lineRule="exact"/>
        <w:ind w:left="1412"/>
      </w:pPr>
      <w:r>
        <w:t>Definitions</w:t>
      </w:r>
    </w:p>
    <w:p w14:paraId="3EF6455E" w14:textId="77777777" w:rsidR="00032B34" w:rsidRDefault="00857DEC">
      <w:pPr>
        <w:pStyle w:val="BodyText"/>
        <w:ind w:left="1388" w:right="1227"/>
        <w:jc w:val="both"/>
      </w:pPr>
      <w:r>
        <w:rPr>
          <w:i/>
        </w:rPr>
        <w:t xml:space="preserve">Sexual harassment </w:t>
      </w:r>
      <w:r>
        <w:t xml:space="preserve">is defined by </w:t>
      </w:r>
      <w:r>
        <w:rPr>
          <w:i/>
        </w:rPr>
        <w:t xml:space="preserve">The 2016 Book of Discipline, </w:t>
      </w:r>
      <w:r>
        <w:rPr>
          <w:b/>
        </w:rPr>
        <w:t xml:space="preserve">Par. </w:t>
      </w:r>
      <w:r>
        <w:t>161 (1) as —any unwanted</w:t>
      </w:r>
      <w:r>
        <w:rPr>
          <w:spacing w:val="1"/>
        </w:rPr>
        <w:t xml:space="preserve"> </w:t>
      </w:r>
      <w:r>
        <w:t>sexual</w:t>
      </w:r>
      <w:r>
        <w:rPr>
          <w:spacing w:val="23"/>
        </w:rPr>
        <w:t xml:space="preserve"> </w:t>
      </w:r>
      <w:r>
        <w:t>comment,</w:t>
      </w:r>
      <w:r>
        <w:rPr>
          <w:spacing w:val="22"/>
        </w:rPr>
        <w:t xml:space="preserve"> </w:t>
      </w:r>
      <w:r>
        <w:t>advance</w:t>
      </w:r>
      <w:r>
        <w:rPr>
          <w:spacing w:val="21"/>
        </w:rPr>
        <w:t xml:space="preserve"> </w:t>
      </w:r>
      <w:r>
        <w:t>or</w:t>
      </w:r>
      <w:r>
        <w:rPr>
          <w:spacing w:val="23"/>
        </w:rPr>
        <w:t xml:space="preserve"> </w:t>
      </w:r>
      <w:r>
        <w:t>demand,</w:t>
      </w:r>
      <w:r>
        <w:rPr>
          <w:spacing w:val="22"/>
        </w:rPr>
        <w:t xml:space="preserve"> </w:t>
      </w:r>
      <w:r>
        <w:t>either</w:t>
      </w:r>
      <w:r>
        <w:rPr>
          <w:spacing w:val="21"/>
        </w:rPr>
        <w:t xml:space="preserve"> </w:t>
      </w:r>
      <w:r>
        <w:t>verbal</w:t>
      </w:r>
      <w:r>
        <w:rPr>
          <w:spacing w:val="23"/>
        </w:rPr>
        <w:t xml:space="preserve"> </w:t>
      </w:r>
      <w:r>
        <w:t>or</w:t>
      </w:r>
      <w:r>
        <w:rPr>
          <w:spacing w:val="24"/>
        </w:rPr>
        <w:t xml:space="preserve"> </w:t>
      </w:r>
      <w:r>
        <w:t>physical,</w:t>
      </w:r>
      <w:r>
        <w:rPr>
          <w:spacing w:val="19"/>
        </w:rPr>
        <w:t xml:space="preserve"> </w:t>
      </w:r>
      <w:r>
        <w:t>that</w:t>
      </w:r>
      <w:r>
        <w:rPr>
          <w:spacing w:val="20"/>
        </w:rPr>
        <w:t xml:space="preserve"> </w:t>
      </w:r>
      <w:r>
        <w:t>is</w:t>
      </w:r>
      <w:r>
        <w:rPr>
          <w:spacing w:val="21"/>
        </w:rPr>
        <w:t xml:space="preserve"> </w:t>
      </w:r>
      <w:r>
        <w:t>reasonably</w:t>
      </w:r>
      <w:r>
        <w:rPr>
          <w:spacing w:val="19"/>
        </w:rPr>
        <w:t xml:space="preserve"> </w:t>
      </w:r>
      <w:r>
        <w:t>perceived</w:t>
      </w:r>
      <w:r>
        <w:rPr>
          <w:spacing w:val="23"/>
        </w:rPr>
        <w:t xml:space="preserve"> </w:t>
      </w:r>
      <w:r>
        <w:t>by</w:t>
      </w:r>
      <w:r>
        <w:rPr>
          <w:spacing w:val="-53"/>
        </w:rPr>
        <w:t xml:space="preserve"> </w:t>
      </w:r>
      <w:r>
        <w:t>the</w:t>
      </w:r>
      <w:r>
        <w:rPr>
          <w:spacing w:val="17"/>
        </w:rPr>
        <w:t xml:space="preserve"> </w:t>
      </w:r>
      <w:r>
        <w:t>recipient</w:t>
      </w:r>
      <w:r>
        <w:rPr>
          <w:spacing w:val="19"/>
        </w:rPr>
        <w:t xml:space="preserve"> </w:t>
      </w:r>
      <w:r>
        <w:t>as</w:t>
      </w:r>
      <w:r>
        <w:rPr>
          <w:spacing w:val="18"/>
        </w:rPr>
        <w:t xml:space="preserve"> </w:t>
      </w:r>
      <w:r>
        <w:t>demeaning,</w:t>
      </w:r>
      <w:r>
        <w:rPr>
          <w:spacing w:val="17"/>
        </w:rPr>
        <w:t xml:space="preserve"> </w:t>
      </w:r>
      <w:r>
        <w:t>intimidating,</w:t>
      </w:r>
      <w:r>
        <w:rPr>
          <w:spacing w:val="18"/>
        </w:rPr>
        <w:t xml:space="preserve"> </w:t>
      </w:r>
      <w:r>
        <w:t>or</w:t>
      </w:r>
      <w:r>
        <w:rPr>
          <w:spacing w:val="19"/>
        </w:rPr>
        <w:t xml:space="preserve"> </w:t>
      </w:r>
      <w:r>
        <w:t>coercive,</w:t>
      </w:r>
      <w:r>
        <w:rPr>
          <w:spacing w:val="15"/>
        </w:rPr>
        <w:t xml:space="preserve"> </w:t>
      </w:r>
      <w:r>
        <w:t>Sexual</w:t>
      </w:r>
      <w:r>
        <w:rPr>
          <w:spacing w:val="19"/>
        </w:rPr>
        <w:t xml:space="preserve"> </w:t>
      </w:r>
      <w:r>
        <w:t>harassment</w:t>
      </w:r>
      <w:r>
        <w:rPr>
          <w:spacing w:val="19"/>
        </w:rPr>
        <w:t xml:space="preserve"> </w:t>
      </w:r>
      <w:r>
        <w:t>must</w:t>
      </w:r>
      <w:r>
        <w:rPr>
          <w:spacing w:val="19"/>
        </w:rPr>
        <w:t xml:space="preserve"> </w:t>
      </w:r>
      <w:r>
        <w:t>be</w:t>
      </w:r>
      <w:r>
        <w:rPr>
          <w:spacing w:val="17"/>
        </w:rPr>
        <w:t xml:space="preserve"> </w:t>
      </w:r>
      <w:r>
        <w:t>understood</w:t>
      </w:r>
      <w:r>
        <w:rPr>
          <w:spacing w:val="18"/>
        </w:rPr>
        <w:t xml:space="preserve"> </w:t>
      </w:r>
      <w:r>
        <w:t>as</w:t>
      </w:r>
      <w:r>
        <w:rPr>
          <w:spacing w:val="-53"/>
        </w:rPr>
        <w:t xml:space="preserve"> </w:t>
      </w:r>
      <w:r>
        <w:t>an exploitation of a power relationship rather than an exclusively sexual issue. Sexual harassment</w:t>
      </w:r>
      <w:r>
        <w:rPr>
          <w:spacing w:val="1"/>
        </w:rPr>
        <w:t xml:space="preserve"> </w:t>
      </w:r>
      <w:r>
        <w:t>includes, but is not limited to, the creation of a hostile or abusive working environment resulting</w:t>
      </w:r>
      <w:r>
        <w:rPr>
          <w:spacing w:val="1"/>
        </w:rPr>
        <w:t xml:space="preserve"> </w:t>
      </w:r>
      <w:r>
        <w:t>from discrimination on the basis of gender. Sexual harassment may occur in any environment</w:t>
      </w:r>
      <w:r>
        <w:rPr>
          <w:spacing w:val="1"/>
        </w:rPr>
        <w:t xml:space="preserve"> </w:t>
      </w:r>
      <w:r>
        <w:t>where</w:t>
      </w:r>
      <w:r>
        <w:rPr>
          <w:spacing w:val="1"/>
        </w:rPr>
        <w:t xml:space="preserve"> </w:t>
      </w:r>
      <w:r>
        <w:t>the</w:t>
      </w:r>
      <w:r>
        <w:rPr>
          <w:spacing w:val="1"/>
        </w:rPr>
        <w:t xml:space="preserve"> </w:t>
      </w:r>
      <w:r>
        <w:t>work</w:t>
      </w:r>
      <w:r>
        <w:rPr>
          <w:spacing w:val="1"/>
        </w:rPr>
        <w:t xml:space="preserve"> </w:t>
      </w:r>
      <w:r>
        <w:t>of</w:t>
      </w:r>
      <w:r>
        <w:rPr>
          <w:spacing w:val="1"/>
        </w:rPr>
        <w:t xml:space="preserve"> </w:t>
      </w:r>
      <w:r>
        <w:t>the</w:t>
      </w:r>
      <w:r>
        <w:rPr>
          <w:spacing w:val="1"/>
        </w:rPr>
        <w:t xml:space="preserve"> </w:t>
      </w:r>
      <w:r>
        <w:t>church</w:t>
      </w:r>
      <w:r>
        <w:rPr>
          <w:spacing w:val="1"/>
        </w:rPr>
        <w:t xml:space="preserve"> </w:t>
      </w:r>
      <w:r>
        <w:t>takes</w:t>
      </w:r>
      <w:r>
        <w:rPr>
          <w:spacing w:val="1"/>
        </w:rPr>
        <w:t xml:space="preserve"> </w:t>
      </w:r>
      <w:r>
        <w:t>place.</w:t>
      </w:r>
      <w:r>
        <w:rPr>
          <w:spacing w:val="1"/>
        </w:rPr>
        <w:t xml:space="preserve"> </w:t>
      </w:r>
      <w:r>
        <w:t>Sexual</w:t>
      </w:r>
      <w:r>
        <w:rPr>
          <w:spacing w:val="1"/>
        </w:rPr>
        <w:t xml:space="preserve"> </w:t>
      </w:r>
      <w:r>
        <w:t>harassment</w:t>
      </w:r>
      <w:r>
        <w:rPr>
          <w:spacing w:val="1"/>
        </w:rPr>
        <w:t xml:space="preserve"> </w:t>
      </w:r>
      <w:r>
        <w:t>also</w:t>
      </w:r>
      <w:r>
        <w:rPr>
          <w:spacing w:val="1"/>
        </w:rPr>
        <w:t xml:space="preserve"> </w:t>
      </w:r>
      <w:r>
        <w:t>includes</w:t>
      </w:r>
      <w:r>
        <w:rPr>
          <w:spacing w:val="1"/>
        </w:rPr>
        <w:t xml:space="preserve"> </w:t>
      </w:r>
      <w:r>
        <w:t>intimidating</w:t>
      </w:r>
      <w:r>
        <w:rPr>
          <w:spacing w:val="1"/>
        </w:rPr>
        <w:t xml:space="preserve"> </w:t>
      </w:r>
      <w:r>
        <w:t>or</w:t>
      </w:r>
      <w:r>
        <w:rPr>
          <w:spacing w:val="-53"/>
        </w:rPr>
        <w:t xml:space="preserve"> </w:t>
      </w:r>
      <w:r>
        <w:t>coercive</w:t>
      </w:r>
      <w:r>
        <w:rPr>
          <w:spacing w:val="14"/>
        </w:rPr>
        <w:t xml:space="preserve"> </w:t>
      </w:r>
      <w:r>
        <w:t>behavior</w:t>
      </w:r>
      <w:r>
        <w:rPr>
          <w:spacing w:val="13"/>
        </w:rPr>
        <w:t xml:space="preserve"> </w:t>
      </w:r>
      <w:r>
        <w:t>that</w:t>
      </w:r>
      <w:r>
        <w:rPr>
          <w:spacing w:val="13"/>
        </w:rPr>
        <w:t xml:space="preserve"> </w:t>
      </w:r>
      <w:r>
        <w:t>threatens</w:t>
      </w:r>
      <w:r>
        <w:rPr>
          <w:spacing w:val="15"/>
        </w:rPr>
        <w:t xml:space="preserve"> </w:t>
      </w:r>
      <w:r>
        <w:t>or</w:t>
      </w:r>
      <w:r>
        <w:rPr>
          <w:spacing w:val="13"/>
        </w:rPr>
        <w:t xml:space="preserve"> </w:t>
      </w:r>
      <w:r>
        <w:t>results</w:t>
      </w:r>
      <w:r>
        <w:rPr>
          <w:spacing w:val="13"/>
        </w:rPr>
        <w:t xml:space="preserve"> </w:t>
      </w:r>
      <w:r>
        <w:t>in</w:t>
      </w:r>
      <w:r>
        <w:rPr>
          <w:spacing w:val="11"/>
        </w:rPr>
        <w:t xml:space="preserve"> </w:t>
      </w:r>
      <w:r>
        <w:t>a</w:t>
      </w:r>
      <w:r>
        <w:rPr>
          <w:spacing w:val="13"/>
        </w:rPr>
        <w:t xml:space="preserve"> </w:t>
      </w:r>
      <w:r>
        <w:t>tangible</w:t>
      </w:r>
      <w:r>
        <w:rPr>
          <w:spacing w:val="15"/>
        </w:rPr>
        <w:t xml:space="preserve"> </w:t>
      </w:r>
      <w:r>
        <w:t>employment</w:t>
      </w:r>
      <w:r>
        <w:rPr>
          <w:spacing w:val="16"/>
        </w:rPr>
        <w:t xml:space="preserve"> </w:t>
      </w:r>
      <w:r>
        <w:t>action.</w:t>
      </w:r>
      <w:r>
        <w:rPr>
          <w:spacing w:val="12"/>
        </w:rPr>
        <w:t xml:space="preserve"> </w:t>
      </w:r>
      <w:r>
        <w:rPr>
          <w:i/>
        </w:rPr>
        <w:t>Gender</w:t>
      </w:r>
      <w:r>
        <w:rPr>
          <w:i/>
          <w:spacing w:val="15"/>
        </w:rPr>
        <w:t xml:space="preserve"> </w:t>
      </w:r>
      <w:r>
        <w:rPr>
          <w:i/>
        </w:rPr>
        <w:t>Harassment</w:t>
      </w:r>
      <w:r>
        <w:rPr>
          <w:i/>
          <w:spacing w:val="-53"/>
        </w:rPr>
        <w:t xml:space="preserve"> </w:t>
      </w:r>
      <w:r>
        <w:t>is behavior that is harassing in nature against a woman because she is a woman or against a man</w:t>
      </w:r>
      <w:r>
        <w:rPr>
          <w:spacing w:val="1"/>
        </w:rPr>
        <w:t xml:space="preserve"> </w:t>
      </w:r>
      <w:r>
        <w:t>because he</w:t>
      </w:r>
      <w:r>
        <w:rPr>
          <w:spacing w:val="-2"/>
        </w:rPr>
        <w:t xml:space="preserve"> </w:t>
      </w:r>
      <w:r>
        <w:t>is</w:t>
      </w:r>
      <w:r>
        <w:rPr>
          <w:spacing w:val="-2"/>
        </w:rPr>
        <w:t xml:space="preserve"> </w:t>
      </w:r>
      <w:r>
        <w:t>a man.</w:t>
      </w:r>
    </w:p>
    <w:p w14:paraId="08CFF095" w14:textId="77777777" w:rsidR="00032B34" w:rsidRDefault="00032B34">
      <w:pPr>
        <w:jc w:val="both"/>
        <w:sectPr w:rsidR="00032B34">
          <w:pgSz w:w="12240" w:h="15840"/>
          <w:pgMar w:top="1380" w:right="520" w:bottom="720" w:left="460" w:header="0" w:footer="476" w:gutter="0"/>
          <w:cols w:space="720"/>
        </w:sectPr>
      </w:pPr>
    </w:p>
    <w:p w14:paraId="2C4D37E8" w14:textId="77777777" w:rsidR="00032B34" w:rsidRDefault="00931EF0">
      <w:pPr>
        <w:pStyle w:val="BodyText"/>
        <w:spacing w:before="76" w:line="237" w:lineRule="auto"/>
        <w:ind w:left="1469" w:right="1226"/>
        <w:jc w:val="both"/>
      </w:pPr>
      <w:r>
        <w:rPr>
          <w:noProof/>
        </w:rPr>
        <w:lastRenderedPageBreak/>
        <mc:AlternateContent>
          <mc:Choice Requires="wps">
            <w:drawing>
              <wp:anchor distT="0" distB="0" distL="114300" distR="114300" simplePos="0" relativeHeight="15731200" behindDoc="0" locked="0" layoutInCell="1" allowOverlap="1" wp14:anchorId="5C56BB06" wp14:editId="0651CEA4">
                <wp:simplePos x="0" y="0"/>
                <wp:positionH relativeFrom="page">
                  <wp:posOffset>6647815</wp:posOffset>
                </wp:positionH>
                <wp:positionV relativeFrom="paragraph">
                  <wp:posOffset>50800</wp:posOffset>
                </wp:positionV>
                <wp:extent cx="494030" cy="190500"/>
                <wp:effectExtent l="0" t="0" r="1270" b="0"/>
                <wp:wrapNone/>
                <wp:docPr id="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D47F" id="docshape10" o:spid="_x0000_s1026" style="position:absolute;margin-left:523.45pt;margin-top:4pt;width:38.9pt;height:1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" stroked="f">
                <v:path arrowok="t"/>
                <w10:wrap anchorx="page"/>
              </v:rect>
            </w:pict>
          </mc:Fallback>
        </mc:AlternateContent>
      </w:r>
      <w:r w:rsidR="00857DEC">
        <w:t>Sexual abuse is conduct of a sexual nature that is in violation of the legal rights of others and/or</w:t>
      </w:r>
      <w:r w:rsidR="00857DEC">
        <w:rPr>
          <w:spacing w:val="1"/>
        </w:rPr>
        <w:t xml:space="preserve"> </w:t>
      </w:r>
      <w:r w:rsidR="00857DEC">
        <w:t>conduct that is prohibited by law. Sexual abuse includes criminal sexual conduct or sexual</w:t>
      </w:r>
      <w:r w:rsidR="00857DEC">
        <w:rPr>
          <w:spacing w:val="1"/>
        </w:rPr>
        <w:t xml:space="preserve"> </w:t>
      </w:r>
      <w:r w:rsidR="00857DEC">
        <w:t>contact</w:t>
      </w:r>
      <w:r w:rsidR="00857DEC">
        <w:rPr>
          <w:spacing w:val="9"/>
        </w:rPr>
        <w:t xml:space="preserve"> </w:t>
      </w:r>
      <w:r w:rsidR="00857DEC">
        <w:t>by</w:t>
      </w:r>
      <w:r w:rsidR="00857DEC">
        <w:rPr>
          <w:spacing w:val="9"/>
        </w:rPr>
        <w:t xml:space="preserve"> </w:t>
      </w:r>
      <w:r w:rsidR="00857DEC">
        <w:t>force,</w:t>
      </w:r>
      <w:r w:rsidR="00857DEC">
        <w:rPr>
          <w:spacing w:val="8"/>
        </w:rPr>
        <w:t xml:space="preserve"> </w:t>
      </w:r>
      <w:r w:rsidR="00857DEC">
        <w:t>threat,</w:t>
      </w:r>
      <w:r w:rsidR="00857DEC">
        <w:rPr>
          <w:spacing w:val="12"/>
        </w:rPr>
        <w:t xml:space="preserve"> </w:t>
      </w:r>
      <w:r w:rsidR="00857DEC">
        <w:t>or</w:t>
      </w:r>
      <w:r w:rsidR="00857DEC">
        <w:rPr>
          <w:spacing w:val="9"/>
        </w:rPr>
        <w:t xml:space="preserve"> </w:t>
      </w:r>
      <w:r w:rsidR="00857DEC">
        <w:t>intimidation</w:t>
      </w:r>
      <w:r w:rsidR="00857DEC">
        <w:rPr>
          <w:spacing w:val="12"/>
        </w:rPr>
        <w:t xml:space="preserve"> </w:t>
      </w:r>
      <w:r w:rsidR="00857DEC">
        <w:t>that</w:t>
      </w:r>
      <w:r w:rsidR="00857DEC">
        <w:rPr>
          <w:spacing w:val="10"/>
        </w:rPr>
        <w:t xml:space="preserve"> </w:t>
      </w:r>
      <w:r w:rsidR="00857DEC">
        <w:t>is</w:t>
      </w:r>
      <w:r w:rsidR="00857DEC">
        <w:rPr>
          <w:spacing w:val="9"/>
        </w:rPr>
        <w:t xml:space="preserve"> </w:t>
      </w:r>
      <w:r w:rsidR="00857DEC">
        <w:t>in</w:t>
      </w:r>
      <w:r w:rsidR="00857DEC">
        <w:rPr>
          <w:spacing w:val="12"/>
        </w:rPr>
        <w:t xml:space="preserve"> </w:t>
      </w:r>
      <w:r w:rsidR="00857DEC">
        <w:t>violation</w:t>
      </w:r>
      <w:r w:rsidR="00857DEC">
        <w:rPr>
          <w:spacing w:val="8"/>
        </w:rPr>
        <w:t xml:space="preserve"> </w:t>
      </w:r>
      <w:r w:rsidR="00857DEC">
        <w:t>of</w:t>
      </w:r>
      <w:r w:rsidR="00857DEC">
        <w:rPr>
          <w:spacing w:val="11"/>
        </w:rPr>
        <w:t xml:space="preserve"> </w:t>
      </w:r>
      <w:r w:rsidR="00857DEC">
        <w:t>the</w:t>
      </w:r>
      <w:r w:rsidR="00857DEC">
        <w:rPr>
          <w:spacing w:val="10"/>
        </w:rPr>
        <w:t xml:space="preserve"> </w:t>
      </w:r>
      <w:r w:rsidR="00857DEC">
        <w:t>laws</w:t>
      </w:r>
      <w:r w:rsidR="00857DEC">
        <w:rPr>
          <w:spacing w:val="11"/>
        </w:rPr>
        <w:t xml:space="preserve"> </w:t>
      </w:r>
      <w:r w:rsidR="00857DEC">
        <w:t>of</w:t>
      </w:r>
      <w:r w:rsidR="00857DEC">
        <w:rPr>
          <w:spacing w:val="12"/>
        </w:rPr>
        <w:t xml:space="preserve"> </w:t>
      </w:r>
      <w:r w:rsidR="00857DEC">
        <w:t>the</w:t>
      </w:r>
      <w:r w:rsidR="00857DEC">
        <w:rPr>
          <w:spacing w:val="11"/>
        </w:rPr>
        <w:t xml:space="preserve"> </w:t>
      </w:r>
      <w:r w:rsidR="00857DEC">
        <w:t>States</w:t>
      </w:r>
      <w:r w:rsidR="00857DEC">
        <w:rPr>
          <w:spacing w:val="12"/>
        </w:rPr>
        <w:t xml:space="preserve"> </w:t>
      </w:r>
      <w:r w:rsidR="00857DEC">
        <w:t>of</w:t>
      </w:r>
      <w:r w:rsidR="00857DEC">
        <w:rPr>
          <w:spacing w:val="12"/>
        </w:rPr>
        <w:t xml:space="preserve"> </w:t>
      </w:r>
      <w:r w:rsidR="00857DEC">
        <w:t>Alabama</w:t>
      </w:r>
      <w:r w:rsidR="00857DEC">
        <w:rPr>
          <w:spacing w:val="-52"/>
        </w:rPr>
        <w:t xml:space="preserve"> </w:t>
      </w:r>
      <w:r w:rsidR="00857DEC">
        <w:t>or Florida. As applicable to interactions with children or vulnerable persons, the term "sexual</w:t>
      </w:r>
      <w:r w:rsidR="00857DEC">
        <w:rPr>
          <w:spacing w:val="1"/>
        </w:rPr>
        <w:t xml:space="preserve"> </w:t>
      </w:r>
      <w:r w:rsidR="00857DEC">
        <w:t>abuse" includes the subjection of a child or vulnerable person to any sexual act by any person</w:t>
      </w:r>
      <w:r w:rsidR="00857DEC">
        <w:rPr>
          <w:spacing w:val="1"/>
        </w:rPr>
        <w:t xml:space="preserve"> </w:t>
      </w:r>
      <w:r w:rsidR="00857DEC">
        <w:t>responsible for their care in violation of the laws of the states of Alabama or Florida. To uphold</w:t>
      </w:r>
      <w:r w:rsidR="00857DEC">
        <w:rPr>
          <w:spacing w:val="1"/>
        </w:rPr>
        <w:t xml:space="preserve"> </w:t>
      </w:r>
      <w:r w:rsidR="00857DEC">
        <w:t xml:space="preserve">the moral standards of the United Methodist Church as defined by </w:t>
      </w:r>
      <w:r w:rsidR="00857DEC">
        <w:rPr>
          <w:i/>
        </w:rPr>
        <w:t>The 2016 Book of Discipline,</w:t>
      </w:r>
      <w:r w:rsidR="00857DEC">
        <w:rPr>
          <w:i/>
          <w:spacing w:val="1"/>
        </w:rPr>
        <w:t xml:space="preserve"> </w:t>
      </w:r>
      <w:r w:rsidR="00857DEC">
        <w:t>no person under the age of 18 nor any vulnerable adult may give consent to sexual acts. Sexual</w:t>
      </w:r>
      <w:r w:rsidR="00857DEC">
        <w:rPr>
          <w:spacing w:val="1"/>
        </w:rPr>
        <w:t xml:space="preserve"> </w:t>
      </w:r>
      <w:r w:rsidR="00857DEC">
        <w:t>abuse within the ministerial relationship occurs when a person within a ministerial role of</w:t>
      </w:r>
      <w:r w:rsidR="00857DEC">
        <w:rPr>
          <w:spacing w:val="1"/>
        </w:rPr>
        <w:t xml:space="preserve"> </w:t>
      </w:r>
      <w:r w:rsidR="00857DEC">
        <w:t>leadership (pastor, educator, counselor, youth leader, or other person of leadership) engages in</w:t>
      </w:r>
      <w:r w:rsidR="00857DEC">
        <w:rPr>
          <w:spacing w:val="1"/>
        </w:rPr>
        <w:t xml:space="preserve"> </w:t>
      </w:r>
      <w:r w:rsidR="00857DEC">
        <w:t>sexual contact or sexualized behavior with a congregant, parishioner, client, employee, student,</w:t>
      </w:r>
      <w:r w:rsidR="00857DEC">
        <w:rPr>
          <w:spacing w:val="1"/>
        </w:rPr>
        <w:t xml:space="preserve"> </w:t>
      </w:r>
      <w:r w:rsidR="00857DEC">
        <w:t>staff member, co-worker, or</w:t>
      </w:r>
      <w:r w:rsidR="00857DEC">
        <w:rPr>
          <w:spacing w:val="1"/>
        </w:rPr>
        <w:t xml:space="preserve"> </w:t>
      </w:r>
      <w:r w:rsidR="00857DEC">
        <w:t>volunteer.</w:t>
      </w:r>
    </w:p>
    <w:p w14:paraId="29668677" w14:textId="77777777" w:rsidR="00032B34" w:rsidRDefault="00857DEC">
      <w:pPr>
        <w:pStyle w:val="BodyText"/>
        <w:spacing w:line="237" w:lineRule="auto"/>
        <w:ind w:left="1431" w:right="1227"/>
        <w:jc w:val="both"/>
      </w:pPr>
      <w:r>
        <w:t>Sexual Misconduct is conduct which is a chargeable offense within the meaning of</w:t>
      </w:r>
      <w:r>
        <w:rPr>
          <w:spacing w:val="1"/>
        </w:rPr>
        <w:t xml:space="preserve"> </w:t>
      </w:r>
      <w:r>
        <w:rPr>
          <w:b/>
        </w:rPr>
        <w:t xml:space="preserve">Par. </w:t>
      </w:r>
      <w:r>
        <w:t>2702 of</w:t>
      </w:r>
      <w:r>
        <w:rPr>
          <w:spacing w:val="1"/>
        </w:rPr>
        <w:t xml:space="preserve"> </w:t>
      </w:r>
      <w:r>
        <w:t>The 2016 Book of Discipline, Sexual misconduct may also be an abuse of power through sexual</w:t>
      </w:r>
      <w:r>
        <w:rPr>
          <w:spacing w:val="1"/>
        </w:rPr>
        <w:t xml:space="preserve"> </w:t>
      </w:r>
      <w:r>
        <w:t>contact</w:t>
      </w:r>
      <w:r>
        <w:rPr>
          <w:spacing w:val="1"/>
        </w:rPr>
        <w:t xml:space="preserve"> </w:t>
      </w:r>
      <w:r>
        <w:t>or</w:t>
      </w:r>
      <w:r>
        <w:rPr>
          <w:spacing w:val="1"/>
        </w:rPr>
        <w:t xml:space="preserve"> </w:t>
      </w:r>
      <w:r>
        <w:t>activity</w:t>
      </w:r>
      <w:r>
        <w:rPr>
          <w:spacing w:val="1"/>
        </w:rPr>
        <w:t xml:space="preserve"> </w:t>
      </w:r>
      <w:r>
        <w:t>(not</w:t>
      </w:r>
      <w:r>
        <w:rPr>
          <w:spacing w:val="1"/>
        </w:rPr>
        <w:t xml:space="preserve"> </w:t>
      </w:r>
      <w:r>
        <w:t>limited</w:t>
      </w:r>
      <w:r>
        <w:rPr>
          <w:spacing w:val="1"/>
        </w:rPr>
        <w:t xml:space="preserve"> </w:t>
      </w:r>
      <w:r>
        <w:t>to</w:t>
      </w:r>
      <w:r>
        <w:rPr>
          <w:spacing w:val="1"/>
        </w:rPr>
        <w:t xml:space="preserve"> </w:t>
      </w:r>
      <w:r>
        <w:t>sexual</w:t>
      </w:r>
      <w:r>
        <w:rPr>
          <w:spacing w:val="1"/>
        </w:rPr>
        <w:t xml:space="preserve"> </w:t>
      </w:r>
      <w:r>
        <w:t>intercourse)</w:t>
      </w:r>
      <w:r>
        <w:rPr>
          <w:spacing w:val="1"/>
        </w:rPr>
        <w:t xml:space="preserve"> </w:t>
      </w:r>
      <w:r>
        <w:t>which</w:t>
      </w:r>
      <w:r>
        <w:rPr>
          <w:spacing w:val="1"/>
        </w:rPr>
        <w:t xml:space="preserve"> </w:t>
      </w:r>
      <w:r>
        <w:t>exploits</w:t>
      </w:r>
      <w:r>
        <w:rPr>
          <w:spacing w:val="1"/>
        </w:rPr>
        <w:t xml:space="preserve"> </w:t>
      </w:r>
      <w:r>
        <w:t>the</w:t>
      </w:r>
      <w:r>
        <w:rPr>
          <w:spacing w:val="1"/>
        </w:rPr>
        <w:t xml:space="preserve"> </w:t>
      </w:r>
      <w:r>
        <w:t>vulnerability</w:t>
      </w:r>
      <w:r>
        <w:rPr>
          <w:spacing w:val="1"/>
        </w:rPr>
        <w:t xml:space="preserve"> </w:t>
      </w:r>
      <w:r>
        <w:t>of</w:t>
      </w:r>
      <w:r>
        <w:rPr>
          <w:spacing w:val="1"/>
        </w:rPr>
        <w:t xml:space="preserve"> </w:t>
      </w:r>
      <w:r>
        <w:t>a</w:t>
      </w:r>
      <w:r>
        <w:rPr>
          <w:spacing w:val="-52"/>
        </w:rPr>
        <w:t xml:space="preserve"> </w:t>
      </w:r>
      <w:r>
        <w:t>parishioner,</w:t>
      </w:r>
      <w:r>
        <w:rPr>
          <w:spacing w:val="10"/>
        </w:rPr>
        <w:t xml:space="preserve"> </w:t>
      </w:r>
      <w:r>
        <w:t>client,</w:t>
      </w:r>
      <w:r>
        <w:rPr>
          <w:spacing w:val="11"/>
        </w:rPr>
        <w:t xml:space="preserve"> </w:t>
      </w:r>
      <w:r>
        <w:t>staff</w:t>
      </w:r>
      <w:r>
        <w:rPr>
          <w:spacing w:val="11"/>
        </w:rPr>
        <w:t xml:space="preserve"> </w:t>
      </w:r>
      <w:r>
        <w:t>member,</w:t>
      </w:r>
      <w:r>
        <w:rPr>
          <w:spacing w:val="11"/>
        </w:rPr>
        <w:t xml:space="preserve"> </w:t>
      </w:r>
      <w:r>
        <w:t>or</w:t>
      </w:r>
      <w:r>
        <w:rPr>
          <w:spacing w:val="12"/>
        </w:rPr>
        <w:t xml:space="preserve"> </w:t>
      </w:r>
      <w:r>
        <w:t>volunteer,</w:t>
      </w:r>
      <w:r>
        <w:rPr>
          <w:spacing w:val="11"/>
        </w:rPr>
        <w:t xml:space="preserve"> </w:t>
      </w:r>
      <w:r>
        <w:t>or</w:t>
      </w:r>
      <w:r>
        <w:rPr>
          <w:spacing w:val="12"/>
        </w:rPr>
        <w:t xml:space="preserve"> </w:t>
      </w:r>
      <w:r>
        <w:t>conduct</w:t>
      </w:r>
      <w:r>
        <w:rPr>
          <w:spacing w:val="11"/>
        </w:rPr>
        <w:t xml:space="preserve"> </w:t>
      </w:r>
      <w:r>
        <w:t>which</w:t>
      </w:r>
      <w:r>
        <w:rPr>
          <w:spacing w:val="11"/>
        </w:rPr>
        <w:t xml:space="preserve"> </w:t>
      </w:r>
      <w:r>
        <w:t>causes</w:t>
      </w:r>
      <w:r>
        <w:rPr>
          <w:spacing w:val="11"/>
        </w:rPr>
        <w:t xml:space="preserve"> </w:t>
      </w:r>
      <w:r>
        <w:t>or</w:t>
      </w:r>
      <w:r>
        <w:rPr>
          <w:spacing w:val="11"/>
        </w:rPr>
        <w:t xml:space="preserve"> </w:t>
      </w:r>
      <w:r>
        <w:t>allows</w:t>
      </w:r>
      <w:r>
        <w:rPr>
          <w:spacing w:val="11"/>
        </w:rPr>
        <w:t xml:space="preserve"> </w:t>
      </w:r>
      <w:r>
        <w:t>those</w:t>
      </w:r>
      <w:r>
        <w:rPr>
          <w:spacing w:val="11"/>
        </w:rPr>
        <w:t xml:space="preserve"> </w:t>
      </w:r>
      <w:r>
        <w:t>persons</w:t>
      </w:r>
      <w:r>
        <w:rPr>
          <w:spacing w:val="-53"/>
        </w:rPr>
        <w:t xml:space="preserve"> </w:t>
      </w:r>
      <w:r>
        <w:t>to engage in sexual conduct with a person in a professional relationship (whether paid or unpaid)</w:t>
      </w:r>
      <w:r>
        <w:rPr>
          <w:spacing w:val="1"/>
        </w:rPr>
        <w:t xml:space="preserve"> </w:t>
      </w:r>
      <w:r>
        <w:t>to this annual conference. Sexual misconduct may also include any sexual contact or activity (not</w:t>
      </w:r>
      <w:r>
        <w:rPr>
          <w:spacing w:val="-52"/>
        </w:rPr>
        <w:t xml:space="preserve"> </w:t>
      </w:r>
      <w:r>
        <w:t>limited to sexual intercourse) between a person in a therapeutic or counseling role or relationship</w:t>
      </w:r>
      <w:r>
        <w:rPr>
          <w:spacing w:val="1"/>
        </w:rPr>
        <w:t xml:space="preserve"> </w:t>
      </w:r>
      <w:r>
        <w:t>with</w:t>
      </w:r>
      <w:r>
        <w:rPr>
          <w:spacing w:val="1"/>
        </w:rPr>
        <w:t xml:space="preserve"> </w:t>
      </w:r>
      <w:r>
        <w:t>a</w:t>
      </w:r>
      <w:r>
        <w:rPr>
          <w:spacing w:val="1"/>
        </w:rPr>
        <w:t xml:space="preserve"> </w:t>
      </w:r>
      <w:r>
        <w:t>parishioner</w:t>
      </w:r>
      <w:r>
        <w:rPr>
          <w:spacing w:val="1"/>
        </w:rPr>
        <w:t xml:space="preserve"> </w:t>
      </w:r>
      <w:r>
        <w:t>or</w:t>
      </w:r>
      <w:r>
        <w:rPr>
          <w:spacing w:val="1"/>
        </w:rPr>
        <w:t xml:space="preserve"> </w:t>
      </w:r>
      <w:r>
        <w:t>client.</w:t>
      </w:r>
      <w:r>
        <w:rPr>
          <w:spacing w:val="1"/>
        </w:rPr>
        <w:t xml:space="preserve"> </w:t>
      </w:r>
      <w:r>
        <w:t>In</w:t>
      </w:r>
      <w:r>
        <w:rPr>
          <w:spacing w:val="1"/>
        </w:rPr>
        <w:t xml:space="preserve"> </w:t>
      </w:r>
      <w:r>
        <w:t>such</w:t>
      </w:r>
      <w:r>
        <w:rPr>
          <w:spacing w:val="1"/>
        </w:rPr>
        <w:t xml:space="preserve"> </w:t>
      </w:r>
      <w:r>
        <w:t>instances,</w:t>
      </w:r>
      <w:r>
        <w:rPr>
          <w:spacing w:val="1"/>
        </w:rPr>
        <w:t xml:space="preserve"> </w:t>
      </w:r>
      <w:r>
        <w:t>consent</w:t>
      </w:r>
      <w:r>
        <w:rPr>
          <w:spacing w:val="1"/>
        </w:rPr>
        <w:t xml:space="preserve"> </w:t>
      </w:r>
      <w:r>
        <w:t>is</w:t>
      </w:r>
      <w:r>
        <w:rPr>
          <w:spacing w:val="1"/>
        </w:rPr>
        <w:t xml:space="preserve"> </w:t>
      </w:r>
      <w:r>
        <w:t>not</w:t>
      </w:r>
      <w:r>
        <w:rPr>
          <w:spacing w:val="1"/>
        </w:rPr>
        <w:t xml:space="preserve"> </w:t>
      </w:r>
      <w:r>
        <w:t>a</w:t>
      </w:r>
      <w:r>
        <w:rPr>
          <w:spacing w:val="1"/>
        </w:rPr>
        <w:t xml:space="preserve"> </w:t>
      </w:r>
      <w:r>
        <w:t>defense.</w:t>
      </w:r>
      <w:r>
        <w:rPr>
          <w:spacing w:val="1"/>
        </w:rPr>
        <w:t xml:space="preserve"> </w:t>
      </w:r>
      <w:r>
        <w:t>Such</w:t>
      </w:r>
      <w:r>
        <w:rPr>
          <w:spacing w:val="1"/>
        </w:rPr>
        <w:t xml:space="preserve"> </w:t>
      </w:r>
      <w:r>
        <w:t>behavior</w:t>
      </w:r>
      <w:r>
        <w:rPr>
          <w:spacing w:val="1"/>
        </w:rPr>
        <w:t xml:space="preserve"> </w:t>
      </w:r>
      <w:r>
        <w:t>is</w:t>
      </w:r>
      <w:r>
        <w:rPr>
          <w:spacing w:val="-52"/>
        </w:rPr>
        <w:t xml:space="preserve"> </w:t>
      </w:r>
      <w:r>
        <w:t>inappropriate</w:t>
      </w:r>
      <w:r>
        <w:rPr>
          <w:spacing w:val="-3"/>
        </w:rPr>
        <w:t xml:space="preserve"> </w:t>
      </w:r>
      <w:r>
        <w:t>and</w:t>
      </w:r>
      <w:r>
        <w:rPr>
          <w:spacing w:val="-3"/>
        </w:rPr>
        <w:t xml:space="preserve"> </w:t>
      </w:r>
      <w:r>
        <w:t>immoral.</w:t>
      </w:r>
    </w:p>
    <w:p w14:paraId="5D414C22" w14:textId="77777777" w:rsidR="00032B34" w:rsidRDefault="00032B34">
      <w:pPr>
        <w:pStyle w:val="BodyText"/>
        <w:spacing w:before="9"/>
        <w:rPr>
          <w:sz w:val="20"/>
        </w:rPr>
      </w:pPr>
    </w:p>
    <w:p w14:paraId="2D12AA71" w14:textId="77777777" w:rsidR="00032B34" w:rsidRDefault="00857DEC">
      <w:pPr>
        <w:pStyle w:val="Heading5"/>
        <w:spacing w:line="251" w:lineRule="exact"/>
        <w:ind w:left="1431"/>
        <w:jc w:val="both"/>
      </w:pPr>
      <w:r>
        <w:t>Policy</w:t>
      </w:r>
      <w:r>
        <w:rPr>
          <w:spacing w:val="-4"/>
        </w:rPr>
        <w:t xml:space="preserve"> </w:t>
      </w:r>
      <w:r>
        <w:t>Statement</w:t>
      </w:r>
    </w:p>
    <w:p w14:paraId="40216EB8" w14:textId="77777777" w:rsidR="00032B34" w:rsidRDefault="00857DEC">
      <w:pPr>
        <w:pStyle w:val="BodyText"/>
        <w:spacing w:line="237" w:lineRule="auto"/>
        <w:ind w:left="1397" w:right="1226"/>
        <w:jc w:val="both"/>
      </w:pPr>
      <w:r>
        <w:t>Sexual harassment,</w:t>
      </w:r>
      <w:r>
        <w:rPr>
          <w:spacing w:val="1"/>
        </w:rPr>
        <w:t xml:space="preserve"> </w:t>
      </w:r>
      <w:r>
        <w:t>gender harassment, sexual abuse, and</w:t>
      </w:r>
      <w:r>
        <w:rPr>
          <w:spacing w:val="1"/>
        </w:rPr>
        <w:t xml:space="preserve"> </w:t>
      </w:r>
      <w:r>
        <w:t>misconduct</w:t>
      </w:r>
      <w:r>
        <w:rPr>
          <w:spacing w:val="1"/>
        </w:rPr>
        <w:t xml:space="preserve"> </w:t>
      </w:r>
      <w:r>
        <w:t>of a</w:t>
      </w:r>
      <w:r>
        <w:rPr>
          <w:spacing w:val="1"/>
        </w:rPr>
        <w:t xml:space="preserve"> </w:t>
      </w:r>
      <w:r>
        <w:t>sexual</w:t>
      </w:r>
      <w:r>
        <w:rPr>
          <w:spacing w:val="55"/>
        </w:rPr>
        <w:t xml:space="preserve"> </w:t>
      </w:r>
      <w:r>
        <w:t>nature within</w:t>
      </w:r>
      <w:r>
        <w:rPr>
          <w:spacing w:val="-52"/>
        </w:rPr>
        <w:t xml:space="preserve"> </w:t>
      </w:r>
      <w:r>
        <w:t>the life of the church interfere with its moral mission. The Alabama-West Florida Conference of</w:t>
      </w:r>
      <w:r>
        <w:rPr>
          <w:spacing w:val="1"/>
        </w:rPr>
        <w:t xml:space="preserve"> </w:t>
      </w:r>
      <w:r>
        <w:t>the</w:t>
      </w:r>
      <w:r>
        <w:rPr>
          <w:spacing w:val="1"/>
        </w:rPr>
        <w:t xml:space="preserve"> </w:t>
      </w:r>
      <w:r>
        <w:t>United</w:t>
      </w:r>
      <w:r>
        <w:rPr>
          <w:spacing w:val="1"/>
        </w:rPr>
        <w:t xml:space="preserve"> </w:t>
      </w:r>
      <w:r>
        <w:t>Methodist</w:t>
      </w:r>
      <w:r>
        <w:rPr>
          <w:spacing w:val="1"/>
        </w:rPr>
        <w:t xml:space="preserve"> </w:t>
      </w:r>
      <w:r>
        <w:t>Church,</w:t>
      </w:r>
      <w:r>
        <w:rPr>
          <w:spacing w:val="1"/>
        </w:rPr>
        <w:t xml:space="preserve"> </w:t>
      </w:r>
      <w:r>
        <w:t>Inc.</w:t>
      </w:r>
      <w:r>
        <w:rPr>
          <w:spacing w:val="1"/>
        </w:rPr>
        <w:t xml:space="preserve"> </w:t>
      </w:r>
      <w:r>
        <w:t>prohibits</w:t>
      </w:r>
      <w:r>
        <w:rPr>
          <w:spacing w:val="1"/>
        </w:rPr>
        <w:t xml:space="preserve"> </w:t>
      </w:r>
      <w:r>
        <w:t>and</w:t>
      </w:r>
      <w:r>
        <w:rPr>
          <w:spacing w:val="1"/>
        </w:rPr>
        <w:t xml:space="preserve"> </w:t>
      </w:r>
      <w:r>
        <w:t>will</w:t>
      </w:r>
      <w:r>
        <w:rPr>
          <w:spacing w:val="1"/>
        </w:rPr>
        <w:t xml:space="preserve"> </w:t>
      </w:r>
      <w:r>
        <w:t>not</w:t>
      </w:r>
      <w:r>
        <w:rPr>
          <w:spacing w:val="1"/>
        </w:rPr>
        <w:t xml:space="preserve"> </w:t>
      </w:r>
      <w:r>
        <w:t>tolerate</w:t>
      </w:r>
      <w:r>
        <w:rPr>
          <w:spacing w:val="1"/>
        </w:rPr>
        <w:t xml:space="preserve"> </w:t>
      </w:r>
      <w:r>
        <w:t>these,</w:t>
      </w:r>
      <w:r>
        <w:rPr>
          <w:spacing w:val="1"/>
        </w:rPr>
        <w:t xml:space="preserve"> </w:t>
      </w:r>
      <w:r>
        <w:t>which</w:t>
      </w:r>
      <w:r>
        <w:rPr>
          <w:spacing w:val="1"/>
        </w:rPr>
        <w:t xml:space="preserve"> </w:t>
      </w:r>
      <w:r>
        <w:t>are</w:t>
      </w:r>
      <w:r>
        <w:rPr>
          <w:spacing w:val="1"/>
        </w:rPr>
        <w:t xml:space="preserve"> </w:t>
      </w:r>
      <w:r>
        <w:t>sinful,</w:t>
      </w:r>
      <w:r>
        <w:rPr>
          <w:spacing w:val="1"/>
        </w:rPr>
        <w:t xml:space="preserve"> </w:t>
      </w:r>
      <w:r>
        <w:t>demeaning,</w:t>
      </w:r>
      <w:r>
        <w:rPr>
          <w:spacing w:val="1"/>
        </w:rPr>
        <w:t xml:space="preserve"> </w:t>
      </w:r>
      <w:r>
        <w:t>abusive</w:t>
      </w:r>
      <w:r>
        <w:rPr>
          <w:spacing w:val="1"/>
        </w:rPr>
        <w:t xml:space="preserve"> </w:t>
      </w:r>
      <w:r>
        <w:t>and</w:t>
      </w:r>
      <w:r>
        <w:rPr>
          <w:spacing w:val="1"/>
        </w:rPr>
        <w:t xml:space="preserve"> </w:t>
      </w:r>
      <w:r>
        <w:t>wrong.</w:t>
      </w:r>
      <w:r>
        <w:rPr>
          <w:spacing w:val="1"/>
        </w:rPr>
        <w:t xml:space="preserve"> </w:t>
      </w:r>
      <w:r>
        <w:t>This</w:t>
      </w:r>
      <w:r>
        <w:rPr>
          <w:spacing w:val="1"/>
        </w:rPr>
        <w:t xml:space="preserve"> </w:t>
      </w:r>
      <w:r>
        <w:t>conference</w:t>
      </w:r>
      <w:r>
        <w:rPr>
          <w:spacing w:val="1"/>
        </w:rPr>
        <w:t xml:space="preserve"> </w:t>
      </w:r>
      <w:r>
        <w:t>commits</w:t>
      </w:r>
      <w:r>
        <w:rPr>
          <w:spacing w:val="1"/>
        </w:rPr>
        <w:t xml:space="preserve"> </w:t>
      </w:r>
      <w:r>
        <w:t>itself</w:t>
      </w:r>
      <w:r>
        <w:rPr>
          <w:spacing w:val="1"/>
        </w:rPr>
        <w:t xml:space="preserve"> </w:t>
      </w:r>
      <w:r>
        <w:t>to</w:t>
      </w:r>
      <w:r>
        <w:rPr>
          <w:spacing w:val="1"/>
        </w:rPr>
        <w:t xml:space="preserve"> </w:t>
      </w:r>
      <w:r>
        <w:t>the</w:t>
      </w:r>
      <w:r>
        <w:rPr>
          <w:spacing w:val="1"/>
        </w:rPr>
        <w:t xml:space="preserve"> </w:t>
      </w:r>
      <w:r>
        <w:t>fair</w:t>
      </w:r>
      <w:r>
        <w:rPr>
          <w:spacing w:val="1"/>
        </w:rPr>
        <w:t xml:space="preserve"> </w:t>
      </w:r>
      <w:r>
        <w:t>and</w:t>
      </w:r>
      <w:r>
        <w:rPr>
          <w:spacing w:val="1"/>
        </w:rPr>
        <w:t xml:space="preserve"> </w:t>
      </w:r>
      <w:r>
        <w:t>expedient</w:t>
      </w:r>
      <w:r>
        <w:rPr>
          <w:spacing w:val="1"/>
        </w:rPr>
        <w:t xml:space="preserve"> </w:t>
      </w:r>
      <w:r>
        <w:t>investigation of any complaint of sexual and gender harassment, sexual abuse or misconduct of a</w:t>
      </w:r>
      <w:r>
        <w:rPr>
          <w:spacing w:val="1"/>
        </w:rPr>
        <w:t xml:space="preserve"> </w:t>
      </w:r>
      <w:r>
        <w:t>sexual nature within the conference and will take action deemed appropriate and in compliance</w:t>
      </w:r>
      <w:r>
        <w:rPr>
          <w:spacing w:val="1"/>
        </w:rPr>
        <w:t xml:space="preserve"> </w:t>
      </w:r>
      <w:r>
        <w:t>with</w:t>
      </w:r>
      <w:r>
        <w:rPr>
          <w:spacing w:val="1"/>
        </w:rPr>
        <w:t xml:space="preserve"> </w:t>
      </w:r>
      <w:r>
        <w:t>the</w:t>
      </w:r>
      <w:r>
        <w:rPr>
          <w:spacing w:val="1"/>
        </w:rPr>
        <w:t xml:space="preserve"> </w:t>
      </w:r>
      <w:r>
        <w:rPr>
          <w:i/>
        </w:rPr>
        <w:t>Book</w:t>
      </w:r>
      <w:r>
        <w:rPr>
          <w:i/>
          <w:spacing w:val="1"/>
        </w:rPr>
        <w:t xml:space="preserve"> </w:t>
      </w:r>
      <w:r>
        <w:rPr>
          <w:i/>
        </w:rPr>
        <w:t>of</w:t>
      </w:r>
      <w:r>
        <w:rPr>
          <w:i/>
          <w:spacing w:val="1"/>
        </w:rPr>
        <w:t xml:space="preserve"> </w:t>
      </w:r>
      <w:r>
        <w:rPr>
          <w:i/>
        </w:rPr>
        <w:t>Discipline.</w:t>
      </w:r>
      <w:r>
        <w:rPr>
          <w:i/>
          <w:spacing w:val="1"/>
        </w:rPr>
        <w:t xml:space="preserve"> </w:t>
      </w:r>
      <w:r>
        <w:t>Further,</w:t>
      </w:r>
      <w:r>
        <w:rPr>
          <w:spacing w:val="1"/>
        </w:rPr>
        <w:t xml:space="preserve"> </w:t>
      </w:r>
      <w:r>
        <w:t>it</w:t>
      </w:r>
      <w:r>
        <w:rPr>
          <w:spacing w:val="1"/>
        </w:rPr>
        <w:t xml:space="preserve"> </w:t>
      </w:r>
      <w:r>
        <w:t>shall</w:t>
      </w:r>
      <w:r>
        <w:rPr>
          <w:spacing w:val="1"/>
        </w:rPr>
        <w:t xml:space="preserve"> </w:t>
      </w:r>
      <w:r>
        <w:t>be</w:t>
      </w:r>
      <w:r>
        <w:rPr>
          <w:spacing w:val="1"/>
        </w:rPr>
        <w:t xml:space="preserve"> </w:t>
      </w:r>
      <w:r>
        <w:t>the</w:t>
      </w:r>
      <w:r>
        <w:rPr>
          <w:spacing w:val="1"/>
        </w:rPr>
        <w:t xml:space="preserve"> </w:t>
      </w:r>
      <w:r>
        <w:t>policy</w:t>
      </w:r>
      <w:r>
        <w:rPr>
          <w:spacing w:val="1"/>
        </w:rPr>
        <w:t xml:space="preserve"> </w:t>
      </w:r>
      <w:r>
        <w:t>of</w:t>
      </w:r>
      <w:r>
        <w:rPr>
          <w:spacing w:val="1"/>
        </w:rPr>
        <w:t xml:space="preserve"> </w:t>
      </w:r>
      <w:r>
        <w:t>The</w:t>
      </w:r>
      <w:r>
        <w:rPr>
          <w:spacing w:val="1"/>
        </w:rPr>
        <w:t xml:space="preserve"> </w:t>
      </w:r>
      <w:r>
        <w:t>Alabama-West</w:t>
      </w:r>
      <w:r>
        <w:rPr>
          <w:spacing w:val="1"/>
        </w:rPr>
        <w:t xml:space="preserve"> </w:t>
      </w:r>
      <w:r>
        <w:t>Florida</w:t>
      </w:r>
      <w:r>
        <w:rPr>
          <w:spacing w:val="1"/>
        </w:rPr>
        <w:t xml:space="preserve"> </w:t>
      </w:r>
      <w:r>
        <w:t xml:space="preserve">Conference of the United Methodist Church, Inc. to create an environment of hospitality </w:t>
      </w:r>
      <w:r>
        <w:rPr>
          <w:i/>
        </w:rPr>
        <w:t xml:space="preserve">for </w:t>
      </w:r>
      <w:r>
        <w:t>all</w:t>
      </w:r>
      <w:r>
        <w:rPr>
          <w:spacing w:val="1"/>
        </w:rPr>
        <w:t xml:space="preserve"> </w:t>
      </w:r>
      <w:r>
        <w:t>persons, male or female, which is free from this type of sinful conduct and which encourages</w:t>
      </w:r>
      <w:r>
        <w:rPr>
          <w:spacing w:val="1"/>
        </w:rPr>
        <w:t xml:space="preserve"> </w:t>
      </w:r>
      <w:r>
        <w:t>respect,</w:t>
      </w:r>
      <w:r>
        <w:rPr>
          <w:spacing w:val="-1"/>
        </w:rPr>
        <w:t xml:space="preserve"> </w:t>
      </w:r>
      <w:r>
        <w:t>equality, and kinship in</w:t>
      </w:r>
      <w:r>
        <w:rPr>
          <w:spacing w:val="-3"/>
        </w:rPr>
        <w:t xml:space="preserve"> </w:t>
      </w:r>
      <w:r>
        <w:t>Christ.</w:t>
      </w:r>
    </w:p>
    <w:p w14:paraId="5DA14F20" w14:textId="77777777" w:rsidR="00032B34" w:rsidRDefault="00032B34">
      <w:pPr>
        <w:pStyle w:val="BodyText"/>
        <w:spacing w:before="2"/>
        <w:rPr>
          <w:sz w:val="21"/>
        </w:rPr>
      </w:pPr>
    </w:p>
    <w:p w14:paraId="10656701" w14:textId="77777777" w:rsidR="00032B34" w:rsidRDefault="00857DEC">
      <w:pPr>
        <w:pStyle w:val="Heading5"/>
        <w:spacing w:before="1" w:line="251" w:lineRule="exact"/>
        <w:ind w:left="1397"/>
        <w:jc w:val="both"/>
      </w:pPr>
      <w:r>
        <w:t>Procedure</w:t>
      </w:r>
      <w:r>
        <w:rPr>
          <w:spacing w:val="-7"/>
        </w:rPr>
        <w:t xml:space="preserve"> </w:t>
      </w:r>
      <w:r>
        <w:t>for</w:t>
      </w:r>
      <w:r>
        <w:rPr>
          <w:spacing w:val="-4"/>
        </w:rPr>
        <w:t xml:space="preserve"> </w:t>
      </w:r>
      <w:r>
        <w:t>Reporting</w:t>
      </w:r>
      <w:r>
        <w:rPr>
          <w:spacing w:val="-7"/>
        </w:rPr>
        <w:t xml:space="preserve"> </w:t>
      </w:r>
      <w:r>
        <w:t>Complaints</w:t>
      </w:r>
    </w:p>
    <w:p w14:paraId="1D2D45D1" w14:textId="77777777" w:rsidR="00032B34" w:rsidRDefault="00857DEC">
      <w:pPr>
        <w:pStyle w:val="BodyText"/>
        <w:spacing w:line="237" w:lineRule="auto"/>
        <w:ind w:left="1378" w:right="1226"/>
        <w:jc w:val="both"/>
      </w:pPr>
      <w:r>
        <w:t>Some instances of harassment can be resolved informally by conversation between the parties or</w:t>
      </w:r>
      <w:r>
        <w:rPr>
          <w:spacing w:val="1"/>
        </w:rPr>
        <w:t xml:space="preserve"> </w:t>
      </w:r>
      <w:r>
        <w:t>facilitated by mediation. In all other instances, conduct that is in violation of this policy must be</w:t>
      </w:r>
      <w:r>
        <w:rPr>
          <w:spacing w:val="1"/>
        </w:rPr>
        <w:t xml:space="preserve"> </w:t>
      </w:r>
      <w:r>
        <w:t>reported</w:t>
      </w:r>
      <w:r>
        <w:rPr>
          <w:spacing w:val="1"/>
        </w:rPr>
        <w:t xml:space="preserve"> </w:t>
      </w:r>
      <w:r>
        <w:t>immediately.</w:t>
      </w:r>
      <w:r>
        <w:rPr>
          <w:spacing w:val="1"/>
        </w:rPr>
        <w:t xml:space="preserve"> </w:t>
      </w:r>
      <w:r>
        <w:t>Such</w:t>
      </w:r>
      <w:r>
        <w:rPr>
          <w:spacing w:val="1"/>
        </w:rPr>
        <w:t xml:space="preserve"> </w:t>
      </w:r>
      <w:r>
        <w:t>a</w:t>
      </w:r>
      <w:r>
        <w:rPr>
          <w:spacing w:val="1"/>
        </w:rPr>
        <w:t xml:space="preserve"> </w:t>
      </w:r>
      <w:r>
        <w:t>report</w:t>
      </w:r>
      <w:r>
        <w:rPr>
          <w:spacing w:val="1"/>
        </w:rPr>
        <w:t xml:space="preserve"> </w:t>
      </w:r>
      <w:r>
        <w:t>may</w:t>
      </w:r>
      <w:r>
        <w:rPr>
          <w:spacing w:val="1"/>
        </w:rPr>
        <w:t xml:space="preserve"> </w:t>
      </w:r>
      <w:r>
        <w:t>be</w:t>
      </w:r>
      <w:r>
        <w:rPr>
          <w:spacing w:val="1"/>
        </w:rPr>
        <w:t xml:space="preserve"> </w:t>
      </w:r>
      <w:r>
        <w:t>made</w:t>
      </w:r>
      <w:r>
        <w:rPr>
          <w:spacing w:val="1"/>
        </w:rPr>
        <w:t xml:space="preserve"> </w:t>
      </w:r>
      <w:r>
        <w:t>either</w:t>
      </w:r>
      <w:r>
        <w:rPr>
          <w:spacing w:val="1"/>
        </w:rPr>
        <w:t xml:space="preserve"> </w:t>
      </w:r>
      <w:r>
        <w:t>to</w:t>
      </w:r>
      <w:r>
        <w:rPr>
          <w:spacing w:val="1"/>
        </w:rPr>
        <w:t xml:space="preserve"> </w:t>
      </w:r>
      <w:r>
        <w:t>the</w:t>
      </w:r>
      <w:r>
        <w:rPr>
          <w:spacing w:val="1"/>
        </w:rPr>
        <w:t xml:space="preserve"> </w:t>
      </w:r>
      <w:r>
        <w:t>Presiding</w:t>
      </w:r>
      <w:r>
        <w:rPr>
          <w:spacing w:val="1"/>
        </w:rPr>
        <w:t xml:space="preserve"> </w:t>
      </w:r>
      <w:r>
        <w:t>Bishop</w:t>
      </w:r>
      <w:r>
        <w:rPr>
          <w:spacing w:val="1"/>
        </w:rPr>
        <w:t xml:space="preserve"> </w:t>
      </w:r>
      <w:r>
        <w:t>of</w:t>
      </w:r>
      <w:r>
        <w:rPr>
          <w:spacing w:val="55"/>
        </w:rPr>
        <w:t xml:space="preserve"> </w:t>
      </w:r>
      <w:r>
        <w:t>the</w:t>
      </w:r>
      <w:r>
        <w:rPr>
          <w:spacing w:val="1"/>
        </w:rPr>
        <w:t xml:space="preserve"> </w:t>
      </w:r>
      <w:r>
        <w:t>Conference or a district superintendent of this conference. A report of such misconduct may be</w:t>
      </w:r>
      <w:r>
        <w:rPr>
          <w:spacing w:val="1"/>
        </w:rPr>
        <w:t xml:space="preserve"> </w:t>
      </w:r>
      <w:r>
        <w:t>reported to the Presiding Bishop at the Bishop's office in Montgomery, Alabama, or to the district</w:t>
      </w:r>
      <w:r>
        <w:rPr>
          <w:spacing w:val="1"/>
        </w:rPr>
        <w:t xml:space="preserve"> </w:t>
      </w:r>
      <w:r>
        <w:t>superintendent at any of the district offices within the conference. Upon receipt by a district</w:t>
      </w:r>
      <w:r>
        <w:rPr>
          <w:spacing w:val="1"/>
        </w:rPr>
        <w:t xml:space="preserve"> </w:t>
      </w:r>
      <w:r>
        <w:t>superintendent</w:t>
      </w:r>
      <w:r>
        <w:rPr>
          <w:spacing w:val="32"/>
        </w:rPr>
        <w:t xml:space="preserve"> </w:t>
      </w:r>
      <w:r>
        <w:t>of</w:t>
      </w:r>
      <w:r>
        <w:rPr>
          <w:spacing w:val="32"/>
        </w:rPr>
        <w:t xml:space="preserve"> </w:t>
      </w:r>
      <w:r>
        <w:t>a</w:t>
      </w:r>
      <w:r>
        <w:rPr>
          <w:spacing w:val="34"/>
        </w:rPr>
        <w:t xml:space="preserve"> </w:t>
      </w:r>
      <w:r>
        <w:t>report</w:t>
      </w:r>
      <w:r>
        <w:rPr>
          <w:spacing w:val="32"/>
        </w:rPr>
        <w:t xml:space="preserve"> </w:t>
      </w:r>
      <w:r>
        <w:t>of</w:t>
      </w:r>
      <w:r>
        <w:rPr>
          <w:spacing w:val="35"/>
        </w:rPr>
        <w:t xml:space="preserve"> </w:t>
      </w:r>
      <w:r>
        <w:t>clergy</w:t>
      </w:r>
      <w:r>
        <w:rPr>
          <w:spacing w:val="34"/>
        </w:rPr>
        <w:t xml:space="preserve"> </w:t>
      </w:r>
      <w:r>
        <w:t>misconduct</w:t>
      </w:r>
      <w:r>
        <w:rPr>
          <w:spacing w:val="35"/>
        </w:rPr>
        <w:t xml:space="preserve"> </w:t>
      </w:r>
      <w:r>
        <w:t>of</w:t>
      </w:r>
      <w:r>
        <w:rPr>
          <w:spacing w:val="32"/>
        </w:rPr>
        <w:t xml:space="preserve"> </w:t>
      </w:r>
      <w:r>
        <w:t>a</w:t>
      </w:r>
      <w:r>
        <w:rPr>
          <w:spacing w:val="34"/>
        </w:rPr>
        <w:t xml:space="preserve"> </w:t>
      </w:r>
      <w:r>
        <w:t>sexual</w:t>
      </w:r>
      <w:r>
        <w:rPr>
          <w:spacing w:val="32"/>
        </w:rPr>
        <w:t xml:space="preserve"> </w:t>
      </w:r>
      <w:r>
        <w:t>nature,</w:t>
      </w:r>
      <w:r>
        <w:rPr>
          <w:spacing w:val="34"/>
        </w:rPr>
        <w:t xml:space="preserve"> </w:t>
      </w:r>
      <w:r>
        <w:t>the</w:t>
      </w:r>
      <w:r>
        <w:rPr>
          <w:spacing w:val="34"/>
        </w:rPr>
        <w:t xml:space="preserve"> </w:t>
      </w:r>
      <w:r>
        <w:t>district</w:t>
      </w:r>
      <w:r>
        <w:rPr>
          <w:spacing w:val="35"/>
        </w:rPr>
        <w:t xml:space="preserve"> </w:t>
      </w:r>
      <w:r>
        <w:t>superintendent</w:t>
      </w:r>
      <w:r>
        <w:rPr>
          <w:spacing w:val="-52"/>
        </w:rPr>
        <w:t xml:space="preserve"> </w:t>
      </w:r>
      <w:r>
        <w:t>must immediately</w:t>
      </w:r>
      <w:r>
        <w:rPr>
          <w:spacing w:val="-3"/>
        </w:rPr>
        <w:t xml:space="preserve"> </w:t>
      </w:r>
      <w:r>
        <w:t>report</w:t>
      </w:r>
      <w:r>
        <w:rPr>
          <w:spacing w:val="1"/>
        </w:rPr>
        <w:t xml:space="preserve"> </w:t>
      </w:r>
      <w:r>
        <w:t>such complaint</w:t>
      </w:r>
      <w:r>
        <w:rPr>
          <w:spacing w:val="-2"/>
        </w:rPr>
        <w:t xml:space="preserve"> </w:t>
      </w:r>
      <w:r>
        <w:t>t</w:t>
      </w:r>
      <w:r>
        <w:rPr>
          <w:spacing w:val="1"/>
        </w:rPr>
        <w:t xml:space="preserve"> </w:t>
      </w:r>
      <w:r>
        <w:t>the</w:t>
      </w:r>
      <w:r>
        <w:rPr>
          <w:spacing w:val="-1"/>
        </w:rPr>
        <w:t xml:space="preserve"> </w:t>
      </w:r>
      <w:r>
        <w:t>Presiding</w:t>
      </w:r>
      <w:r>
        <w:rPr>
          <w:spacing w:val="-3"/>
        </w:rPr>
        <w:t xml:space="preserve"> </w:t>
      </w:r>
      <w:r>
        <w:t>Bishop.</w:t>
      </w:r>
    </w:p>
    <w:p w14:paraId="6CDC1C18" w14:textId="77777777" w:rsidR="00032B34" w:rsidRDefault="00032B34">
      <w:pPr>
        <w:pStyle w:val="BodyText"/>
        <w:spacing w:before="2"/>
        <w:rPr>
          <w:sz w:val="21"/>
        </w:rPr>
      </w:pPr>
    </w:p>
    <w:p w14:paraId="532EB543" w14:textId="77777777" w:rsidR="00032B34" w:rsidRDefault="00857DEC">
      <w:pPr>
        <w:pStyle w:val="Heading5"/>
        <w:spacing w:line="252" w:lineRule="exact"/>
        <w:ind w:left="1378"/>
        <w:jc w:val="both"/>
      </w:pPr>
      <w:r>
        <w:t>Non-Retaliation</w:t>
      </w:r>
      <w:r>
        <w:rPr>
          <w:spacing w:val="-6"/>
        </w:rPr>
        <w:t xml:space="preserve"> </w:t>
      </w:r>
      <w:r>
        <w:t>for</w:t>
      </w:r>
      <w:r>
        <w:rPr>
          <w:spacing w:val="-2"/>
        </w:rPr>
        <w:t xml:space="preserve"> </w:t>
      </w:r>
      <w:r>
        <w:t>Reporting</w:t>
      </w:r>
    </w:p>
    <w:p w14:paraId="41EC9E96" w14:textId="77777777" w:rsidR="00032B34" w:rsidRDefault="00857DEC">
      <w:pPr>
        <w:pStyle w:val="BodyText"/>
        <w:spacing w:before="1" w:line="237" w:lineRule="auto"/>
        <w:ind w:left="1378" w:right="1228"/>
        <w:jc w:val="both"/>
      </w:pPr>
      <w:r>
        <w:t>The Alabama-West Florida Conference of the United Methodist Church will not retaliate against</w:t>
      </w:r>
      <w:r>
        <w:rPr>
          <w:spacing w:val="1"/>
        </w:rPr>
        <w:t xml:space="preserve"> </w:t>
      </w:r>
      <w:r>
        <w:t>any</w:t>
      </w:r>
      <w:r>
        <w:rPr>
          <w:spacing w:val="-4"/>
        </w:rPr>
        <w:t xml:space="preserve"> </w:t>
      </w:r>
      <w:r>
        <w:t>person</w:t>
      </w:r>
      <w:r>
        <w:rPr>
          <w:spacing w:val="-1"/>
        </w:rPr>
        <w:t xml:space="preserve"> </w:t>
      </w:r>
      <w:r>
        <w:t>who brings</w:t>
      </w:r>
      <w:r>
        <w:rPr>
          <w:spacing w:val="-1"/>
        </w:rPr>
        <w:t xml:space="preserve"> </w:t>
      </w:r>
      <w:r>
        <w:t>forward a</w:t>
      </w:r>
      <w:r>
        <w:rPr>
          <w:spacing w:val="-3"/>
        </w:rPr>
        <w:t xml:space="preserve"> </w:t>
      </w:r>
      <w:r>
        <w:t>complaint</w:t>
      </w:r>
      <w:r>
        <w:rPr>
          <w:spacing w:val="1"/>
        </w:rPr>
        <w:t xml:space="preserve"> </w:t>
      </w:r>
      <w:r>
        <w:t>or</w:t>
      </w:r>
      <w:r>
        <w:rPr>
          <w:spacing w:val="-3"/>
        </w:rPr>
        <w:t xml:space="preserve"> </w:t>
      </w:r>
      <w:r>
        <w:t>reports</w:t>
      </w:r>
      <w:r>
        <w:rPr>
          <w:spacing w:val="-2"/>
        </w:rPr>
        <w:t xml:space="preserve"> </w:t>
      </w:r>
      <w:r>
        <w:t>any</w:t>
      </w:r>
      <w:r>
        <w:rPr>
          <w:spacing w:val="-4"/>
        </w:rPr>
        <w:t xml:space="preserve"> </w:t>
      </w:r>
      <w:r>
        <w:t>conduct</w:t>
      </w:r>
      <w:r>
        <w:rPr>
          <w:spacing w:val="1"/>
        </w:rPr>
        <w:t xml:space="preserve"> </w:t>
      </w:r>
      <w:r>
        <w:t>prohibited</w:t>
      </w:r>
      <w:r>
        <w:rPr>
          <w:spacing w:val="-1"/>
        </w:rPr>
        <w:t xml:space="preserve"> </w:t>
      </w:r>
      <w:r>
        <w:t>by</w:t>
      </w:r>
      <w:r>
        <w:rPr>
          <w:spacing w:val="-3"/>
        </w:rPr>
        <w:t xml:space="preserve"> </w:t>
      </w:r>
      <w:r>
        <w:t>this</w:t>
      </w:r>
      <w:r>
        <w:rPr>
          <w:spacing w:val="-1"/>
        </w:rPr>
        <w:t xml:space="preserve"> </w:t>
      </w:r>
      <w:r>
        <w:t>policy.</w:t>
      </w:r>
    </w:p>
    <w:p w14:paraId="2D8CB2C4" w14:textId="77777777" w:rsidR="00032B34" w:rsidRDefault="00032B34">
      <w:pPr>
        <w:spacing w:line="237" w:lineRule="auto"/>
        <w:jc w:val="both"/>
        <w:sectPr w:rsidR="00032B34">
          <w:pgSz w:w="12240" w:h="15840"/>
          <w:pgMar w:top="1360" w:right="520" w:bottom="720" w:left="460" w:header="0" w:footer="476" w:gutter="0"/>
          <w:cols w:space="720"/>
        </w:sectPr>
      </w:pPr>
    </w:p>
    <w:p w14:paraId="2B86D3A8" w14:textId="77777777" w:rsidR="00032B34" w:rsidRDefault="00032B34">
      <w:pPr>
        <w:pStyle w:val="BodyText"/>
        <w:spacing w:before="10"/>
        <w:rPr>
          <w:sz w:val="19"/>
        </w:rPr>
      </w:pPr>
    </w:p>
    <w:p w14:paraId="6E72A2C7" w14:textId="77777777" w:rsidR="00032B34" w:rsidRDefault="00857DEC">
      <w:pPr>
        <w:pStyle w:val="BodyText"/>
        <w:spacing w:before="1"/>
        <w:ind w:left="1484" w:right="1131"/>
        <w:jc w:val="both"/>
      </w:pPr>
      <w:bookmarkStart w:id="2" w:name="BOM_Handbook_in_Word_Document_Part_4_Sep"/>
      <w:bookmarkEnd w:id="2"/>
      <w:r>
        <w:t>All</w:t>
      </w:r>
      <w:r>
        <w:rPr>
          <w:spacing w:val="1"/>
        </w:rPr>
        <w:t xml:space="preserve"> </w:t>
      </w:r>
      <w:r>
        <w:t>staff,</w:t>
      </w:r>
      <w:r>
        <w:rPr>
          <w:spacing w:val="1"/>
        </w:rPr>
        <w:t xml:space="preserve"> </w:t>
      </w:r>
      <w:r>
        <w:t>leaders,</w:t>
      </w:r>
      <w:r>
        <w:rPr>
          <w:spacing w:val="1"/>
        </w:rPr>
        <w:t xml:space="preserve"> </w:t>
      </w:r>
      <w:r>
        <w:t>and</w:t>
      </w:r>
      <w:r>
        <w:rPr>
          <w:spacing w:val="1"/>
        </w:rPr>
        <w:t xml:space="preserve"> </w:t>
      </w:r>
      <w:r>
        <w:t>volunteers</w:t>
      </w:r>
      <w:r>
        <w:rPr>
          <w:spacing w:val="1"/>
        </w:rPr>
        <w:t xml:space="preserve"> </w:t>
      </w:r>
      <w:r>
        <w:t>are</w:t>
      </w:r>
      <w:r>
        <w:rPr>
          <w:spacing w:val="1"/>
        </w:rPr>
        <w:t xml:space="preserve"> </w:t>
      </w:r>
      <w:r>
        <w:t>expected</w:t>
      </w:r>
      <w:r>
        <w:rPr>
          <w:spacing w:val="1"/>
        </w:rPr>
        <w:t xml:space="preserve"> </w:t>
      </w:r>
      <w:r>
        <w:t>to</w:t>
      </w:r>
      <w:r>
        <w:rPr>
          <w:spacing w:val="1"/>
        </w:rPr>
        <w:t xml:space="preserve"> </w:t>
      </w:r>
      <w:r>
        <w:t>immediately</w:t>
      </w:r>
      <w:r>
        <w:rPr>
          <w:spacing w:val="1"/>
        </w:rPr>
        <w:t xml:space="preserve"> </w:t>
      </w:r>
      <w:r>
        <w:t>report</w:t>
      </w:r>
      <w:r>
        <w:rPr>
          <w:spacing w:val="1"/>
        </w:rPr>
        <w:t xml:space="preserve"> </w:t>
      </w:r>
      <w:r>
        <w:t>any</w:t>
      </w:r>
      <w:r>
        <w:rPr>
          <w:spacing w:val="1"/>
        </w:rPr>
        <w:t xml:space="preserve"> </w:t>
      </w:r>
      <w:r>
        <w:t>knowledge</w:t>
      </w:r>
      <w:r>
        <w:rPr>
          <w:spacing w:val="1"/>
        </w:rPr>
        <w:t xml:space="preserve"> </w:t>
      </w:r>
      <w:r>
        <w:t>of</w:t>
      </w:r>
      <w:r>
        <w:rPr>
          <w:spacing w:val="1"/>
        </w:rPr>
        <w:t xml:space="preserve"> </w:t>
      </w:r>
      <w:r>
        <w:t>harassment, abuse, or misconduct to anyone of the persons listed above. Prompt and appropriate</w:t>
      </w:r>
      <w:r>
        <w:rPr>
          <w:spacing w:val="1"/>
        </w:rPr>
        <w:t xml:space="preserve"> </w:t>
      </w:r>
      <w:r>
        <w:t>investigation and corrective action, where appropriate, will be taken, including discipline. Persons</w:t>
      </w:r>
      <w:r>
        <w:rPr>
          <w:spacing w:val="-52"/>
        </w:rPr>
        <w:t xml:space="preserve"> </w:t>
      </w:r>
      <w:r>
        <w:t>who make false accusations may also be disciplined in the event that the accusations have been</w:t>
      </w:r>
      <w:r>
        <w:rPr>
          <w:spacing w:val="1"/>
        </w:rPr>
        <w:t xml:space="preserve"> </w:t>
      </w:r>
      <w:r>
        <w:t>proven</w:t>
      </w:r>
      <w:r>
        <w:rPr>
          <w:spacing w:val="-1"/>
        </w:rPr>
        <w:t xml:space="preserve"> </w:t>
      </w:r>
      <w:r>
        <w:t>false.</w:t>
      </w:r>
    </w:p>
    <w:p w14:paraId="3EDBA8D3" w14:textId="77777777" w:rsidR="00032B34" w:rsidRDefault="00032B34">
      <w:pPr>
        <w:pStyle w:val="BodyText"/>
        <w:spacing w:before="2"/>
        <w:rPr>
          <w:sz w:val="34"/>
        </w:rPr>
      </w:pPr>
    </w:p>
    <w:p w14:paraId="0BE87C4D" w14:textId="77777777" w:rsidR="00032B34" w:rsidRDefault="00857DEC">
      <w:pPr>
        <w:pStyle w:val="Heading5"/>
        <w:ind w:left="1479"/>
      </w:pPr>
      <w:r>
        <w:t>Investigations</w:t>
      </w:r>
    </w:p>
    <w:p w14:paraId="70F53AAF" w14:textId="77777777" w:rsidR="00032B34" w:rsidRDefault="00857DEC">
      <w:pPr>
        <w:pStyle w:val="BodyText"/>
        <w:spacing w:before="2"/>
        <w:ind w:left="1460" w:right="1130"/>
        <w:jc w:val="both"/>
      </w:pPr>
      <w:r>
        <w:t>All investigations and remedial measures shall take place according to the pertinent provisions of</w:t>
      </w:r>
      <w:r>
        <w:rPr>
          <w:spacing w:val="1"/>
        </w:rPr>
        <w:t xml:space="preserve"> </w:t>
      </w:r>
      <w:r>
        <w:t xml:space="preserve">the </w:t>
      </w:r>
      <w:r>
        <w:rPr>
          <w:i/>
        </w:rPr>
        <w:t xml:space="preserve">Book of Discipline, </w:t>
      </w:r>
      <w:r>
        <w:t>Nothing contained in this policy shall be construed to in any way alter or</w:t>
      </w:r>
      <w:r>
        <w:rPr>
          <w:spacing w:val="1"/>
        </w:rPr>
        <w:t xml:space="preserve"> </w:t>
      </w:r>
      <w:r>
        <w:t xml:space="preserve">enlarge on any requirement of the </w:t>
      </w:r>
      <w:r>
        <w:rPr>
          <w:i/>
        </w:rPr>
        <w:t xml:space="preserve">Book of Discipline. </w:t>
      </w:r>
      <w:r>
        <w:t>All complaints or reports of conduct that is</w:t>
      </w:r>
      <w:r>
        <w:rPr>
          <w:spacing w:val="1"/>
        </w:rPr>
        <w:t xml:space="preserve"> </w:t>
      </w:r>
      <w:r>
        <w:t>in violation of this policy shall be promptly and thoroughly investigated in accordance with the</w:t>
      </w:r>
      <w:r>
        <w:rPr>
          <w:spacing w:val="1"/>
        </w:rPr>
        <w:t xml:space="preserve"> </w:t>
      </w:r>
      <w:r>
        <w:rPr>
          <w:i/>
        </w:rPr>
        <w:t>Book</w:t>
      </w:r>
      <w:r>
        <w:rPr>
          <w:i/>
          <w:spacing w:val="13"/>
        </w:rPr>
        <w:t xml:space="preserve"> </w:t>
      </w:r>
      <w:r>
        <w:rPr>
          <w:i/>
        </w:rPr>
        <w:t>of</w:t>
      </w:r>
      <w:r>
        <w:rPr>
          <w:i/>
          <w:spacing w:val="14"/>
        </w:rPr>
        <w:t xml:space="preserve"> </w:t>
      </w:r>
      <w:r>
        <w:rPr>
          <w:i/>
        </w:rPr>
        <w:t>Discipline.</w:t>
      </w:r>
      <w:r>
        <w:rPr>
          <w:i/>
          <w:spacing w:val="13"/>
        </w:rPr>
        <w:t xml:space="preserve"> </w:t>
      </w:r>
      <w:r>
        <w:t>All</w:t>
      </w:r>
      <w:r>
        <w:rPr>
          <w:spacing w:val="15"/>
        </w:rPr>
        <w:t xml:space="preserve"> </w:t>
      </w:r>
      <w:r>
        <w:t>investigations</w:t>
      </w:r>
      <w:r>
        <w:rPr>
          <w:spacing w:val="14"/>
        </w:rPr>
        <w:t xml:space="preserve"> </w:t>
      </w:r>
      <w:r>
        <w:t>shall</w:t>
      </w:r>
      <w:r>
        <w:rPr>
          <w:spacing w:val="14"/>
        </w:rPr>
        <w:t xml:space="preserve"> </w:t>
      </w:r>
      <w:r>
        <w:t>be</w:t>
      </w:r>
      <w:r>
        <w:rPr>
          <w:spacing w:val="14"/>
        </w:rPr>
        <w:t xml:space="preserve"> </w:t>
      </w:r>
      <w:r>
        <w:t>consistent</w:t>
      </w:r>
      <w:r>
        <w:rPr>
          <w:spacing w:val="14"/>
        </w:rPr>
        <w:t xml:space="preserve"> </w:t>
      </w:r>
      <w:r>
        <w:t>with</w:t>
      </w:r>
      <w:r>
        <w:rPr>
          <w:spacing w:val="13"/>
        </w:rPr>
        <w:t xml:space="preserve"> </w:t>
      </w:r>
      <w:r>
        <w:t>fair</w:t>
      </w:r>
      <w:r>
        <w:rPr>
          <w:spacing w:val="14"/>
        </w:rPr>
        <w:t xml:space="preserve"> </w:t>
      </w:r>
      <w:r>
        <w:t>process</w:t>
      </w:r>
      <w:r>
        <w:rPr>
          <w:spacing w:val="15"/>
        </w:rPr>
        <w:t xml:space="preserve"> </w:t>
      </w:r>
      <w:r>
        <w:t>as</w:t>
      </w:r>
      <w:r>
        <w:rPr>
          <w:spacing w:val="14"/>
        </w:rPr>
        <w:t xml:space="preserve"> </w:t>
      </w:r>
      <w:r>
        <w:t>set</w:t>
      </w:r>
      <w:r>
        <w:rPr>
          <w:spacing w:val="12"/>
        </w:rPr>
        <w:t xml:space="preserve"> </w:t>
      </w:r>
      <w:r>
        <w:t>forth</w:t>
      </w:r>
      <w:r>
        <w:rPr>
          <w:spacing w:val="12"/>
        </w:rPr>
        <w:t xml:space="preserve"> </w:t>
      </w:r>
      <w:r>
        <w:t>in</w:t>
      </w:r>
      <w:r>
        <w:rPr>
          <w:spacing w:val="13"/>
        </w:rPr>
        <w:t xml:space="preserve"> </w:t>
      </w:r>
      <w:r>
        <w:t>1J2701</w:t>
      </w:r>
      <w:r>
        <w:rPr>
          <w:spacing w:val="-53"/>
        </w:rPr>
        <w:t xml:space="preserve"> </w:t>
      </w:r>
      <w:r>
        <w:t xml:space="preserve">of the </w:t>
      </w:r>
      <w:r>
        <w:rPr>
          <w:i/>
        </w:rPr>
        <w:t xml:space="preserve">2004 Book of Discipline </w:t>
      </w:r>
      <w:r>
        <w:t>and the Decisions of The Judicial Council of the United Methodist</w:t>
      </w:r>
      <w:r>
        <w:rPr>
          <w:spacing w:val="1"/>
        </w:rPr>
        <w:t xml:space="preserve"> </w:t>
      </w:r>
      <w:r>
        <w:t>Church.</w:t>
      </w:r>
    </w:p>
    <w:p w14:paraId="0AD94BEE" w14:textId="77777777" w:rsidR="00032B34" w:rsidRDefault="00032B34">
      <w:pPr>
        <w:pStyle w:val="BodyText"/>
        <w:spacing w:before="2"/>
        <w:rPr>
          <w:sz w:val="23"/>
        </w:rPr>
      </w:pPr>
    </w:p>
    <w:p w14:paraId="4D42A2C8" w14:textId="77777777" w:rsidR="00032B34" w:rsidRDefault="00857DEC">
      <w:pPr>
        <w:pStyle w:val="Heading5"/>
        <w:ind w:left="1469"/>
      </w:pPr>
      <w:r>
        <w:t>Confidentiality</w:t>
      </w:r>
    </w:p>
    <w:p w14:paraId="106BAAC6" w14:textId="77777777" w:rsidR="00032B34" w:rsidRDefault="00857DEC">
      <w:pPr>
        <w:pStyle w:val="BodyText"/>
        <w:spacing w:before="1"/>
        <w:ind w:left="1450" w:right="1130"/>
        <w:jc w:val="both"/>
      </w:pPr>
      <w:r>
        <w:t>While</w:t>
      </w:r>
      <w:r>
        <w:rPr>
          <w:spacing w:val="1"/>
        </w:rPr>
        <w:t xml:space="preserve"> </w:t>
      </w:r>
      <w:r>
        <w:t>The</w:t>
      </w:r>
      <w:r>
        <w:rPr>
          <w:spacing w:val="1"/>
        </w:rPr>
        <w:t xml:space="preserve"> </w:t>
      </w:r>
      <w:r>
        <w:t>Alabama-West</w:t>
      </w:r>
      <w:r>
        <w:rPr>
          <w:spacing w:val="1"/>
        </w:rPr>
        <w:t xml:space="preserve"> </w:t>
      </w:r>
      <w:r>
        <w:t>Florida</w:t>
      </w:r>
      <w:r>
        <w:rPr>
          <w:spacing w:val="1"/>
        </w:rPr>
        <w:t xml:space="preserve"> </w:t>
      </w:r>
      <w:r>
        <w:t>Conference</w:t>
      </w:r>
      <w:r>
        <w:rPr>
          <w:spacing w:val="1"/>
        </w:rPr>
        <w:t xml:space="preserve"> </w:t>
      </w:r>
      <w:r>
        <w:t>of</w:t>
      </w:r>
      <w:r>
        <w:rPr>
          <w:spacing w:val="1"/>
        </w:rPr>
        <w:t xml:space="preserve"> </w:t>
      </w:r>
      <w:r>
        <w:t>the</w:t>
      </w:r>
      <w:r>
        <w:rPr>
          <w:spacing w:val="1"/>
        </w:rPr>
        <w:t xml:space="preserve"> </w:t>
      </w:r>
      <w:r>
        <w:t>United</w:t>
      </w:r>
      <w:r>
        <w:rPr>
          <w:spacing w:val="1"/>
        </w:rPr>
        <w:t xml:space="preserve"> </w:t>
      </w:r>
      <w:r>
        <w:t>Methodist</w:t>
      </w:r>
      <w:r>
        <w:rPr>
          <w:spacing w:val="1"/>
        </w:rPr>
        <w:t xml:space="preserve"> </w:t>
      </w:r>
      <w:r>
        <w:t>Church,</w:t>
      </w:r>
      <w:r>
        <w:rPr>
          <w:spacing w:val="1"/>
        </w:rPr>
        <w:t xml:space="preserve"> </w:t>
      </w:r>
      <w:r>
        <w:t>Inc.</w:t>
      </w:r>
      <w:r>
        <w:rPr>
          <w:spacing w:val="1"/>
        </w:rPr>
        <w:t xml:space="preserve"> </w:t>
      </w:r>
      <w:r>
        <w:t>cannot</w:t>
      </w:r>
      <w:r>
        <w:rPr>
          <w:spacing w:val="-52"/>
        </w:rPr>
        <w:t xml:space="preserve"> </w:t>
      </w:r>
      <w:r>
        <w:t>guarantee absolute confidentiality, it will make every reasonable effort to maintain confidentiality</w:t>
      </w:r>
      <w:r>
        <w:rPr>
          <w:spacing w:val="1"/>
        </w:rPr>
        <w:t xml:space="preserve"> </w:t>
      </w:r>
      <w:r>
        <w:t>by disclosing information concerning the complaint or the investigation only on a "need to know"</w:t>
      </w:r>
      <w:r>
        <w:rPr>
          <w:spacing w:val="1"/>
        </w:rPr>
        <w:t xml:space="preserve"> </w:t>
      </w:r>
      <w:r>
        <w:t>basis</w:t>
      </w:r>
      <w:r>
        <w:rPr>
          <w:spacing w:val="-1"/>
        </w:rPr>
        <w:t xml:space="preserve"> </w:t>
      </w:r>
      <w:r>
        <w:t>and</w:t>
      </w:r>
      <w:r>
        <w:rPr>
          <w:spacing w:val="-3"/>
        </w:rPr>
        <w:t xml:space="preserve"> </w:t>
      </w:r>
      <w:r>
        <w:t>as</w:t>
      </w:r>
      <w:r>
        <w:rPr>
          <w:spacing w:val="-1"/>
        </w:rPr>
        <w:t xml:space="preserve"> </w:t>
      </w:r>
      <w:r>
        <w:t>necessary</w:t>
      </w:r>
      <w:r>
        <w:rPr>
          <w:spacing w:val="-3"/>
        </w:rPr>
        <w:t xml:space="preserve"> </w:t>
      </w:r>
      <w:r>
        <w:t>to</w:t>
      </w:r>
      <w:r>
        <w:rPr>
          <w:spacing w:val="-1"/>
        </w:rPr>
        <w:t xml:space="preserve"> </w:t>
      </w:r>
      <w:r>
        <w:t>promote</w:t>
      </w:r>
      <w:r>
        <w:rPr>
          <w:spacing w:val="-1"/>
        </w:rPr>
        <w:t xml:space="preserve"> </w:t>
      </w:r>
      <w:r>
        <w:t>God's call for</w:t>
      </w:r>
      <w:r>
        <w:rPr>
          <w:spacing w:val="-2"/>
        </w:rPr>
        <w:t xml:space="preserve"> </w:t>
      </w:r>
      <w:r>
        <w:t>justice,</w:t>
      </w:r>
      <w:r>
        <w:rPr>
          <w:spacing w:val="-1"/>
        </w:rPr>
        <w:t xml:space="preserve"> </w:t>
      </w:r>
      <w:r>
        <w:t>reconciliation</w:t>
      </w:r>
      <w:r>
        <w:rPr>
          <w:spacing w:val="-3"/>
        </w:rPr>
        <w:t xml:space="preserve"> </w:t>
      </w:r>
      <w:r>
        <w:t>and</w:t>
      </w:r>
      <w:r>
        <w:rPr>
          <w:spacing w:val="-1"/>
        </w:rPr>
        <w:t xml:space="preserve"> </w:t>
      </w:r>
      <w:r>
        <w:t>healing.</w:t>
      </w:r>
    </w:p>
    <w:p w14:paraId="0D8338C9" w14:textId="77777777" w:rsidR="00032B34" w:rsidRDefault="00032B34">
      <w:pPr>
        <w:pStyle w:val="BodyText"/>
        <w:spacing w:before="5"/>
      </w:pPr>
    </w:p>
    <w:p w14:paraId="7E263C1A" w14:textId="77777777" w:rsidR="00032B34" w:rsidRDefault="00857DEC">
      <w:pPr>
        <w:pStyle w:val="Heading5"/>
        <w:ind w:left="1440"/>
        <w:jc w:val="both"/>
      </w:pPr>
      <w:r>
        <w:t>Mandatory</w:t>
      </w:r>
      <w:r>
        <w:rPr>
          <w:spacing w:val="-4"/>
        </w:rPr>
        <w:t xml:space="preserve"> </w:t>
      </w:r>
      <w:r>
        <w:t>Reporting</w:t>
      </w:r>
    </w:p>
    <w:p w14:paraId="1BDC9D6B" w14:textId="77777777" w:rsidR="00032B34" w:rsidRDefault="00857DEC">
      <w:pPr>
        <w:pStyle w:val="BodyText"/>
        <w:spacing w:before="1"/>
        <w:ind w:left="1436" w:right="1131"/>
        <w:jc w:val="both"/>
      </w:pPr>
      <w:r>
        <w:t>The Alabama-West Florida Conference of the United Methodist Church, Inc. will comply with all</w:t>
      </w:r>
      <w:r>
        <w:rPr>
          <w:spacing w:val="1"/>
        </w:rPr>
        <w:t xml:space="preserve"> </w:t>
      </w:r>
      <w:r>
        <w:t>applicable</w:t>
      </w:r>
      <w:r>
        <w:rPr>
          <w:spacing w:val="41"/>
        </w:rPr>
        <w:t xml:space="preserve"> </w:t>
      </w:r>
      <w:r>
        <w:t>state</w:t>
      </w:r>
      <w:r>
        <w:rPr>
          <w:spacing w:val="42"/>
        </w:rPr>
        <w:t xml:space="preserve"> </w:t>
      </w:r>
      <w:r>
        <w:t>or</w:t>
      </w:r>
      <w:r>
        <w:rPr>
          <w:spacing w:val="43"/>
        </w:rPr>
        <w:t xml:space="preserve"> </w:t>
      </w:r>
      <w:r>
        <w:t>federal</w:t>
      </w:r>
      <w:r>
        <w:rPr>
          <w:spacing w:val="41"/>
        </w:rPr>
        <w:t xml:space="preserve"> </w:t>
      </w:r>
      <w:r>
        <w:t>laws</w:t>
      </w:r>
      <w:r>
        <w:rPr>
          <w:spacing w:val="42"/>
        </w:rPr>
        <w:t xml:space="preserve"> </w:t>
      </w:r>
      <w:r>
        <w:t>regarding</w:t>
      </w:r>
      <w:r>
        <w:rPr>
          <w:spacing w:val="40"/>
        </w:rPr>
        <w:t xml:space="preserve"> </w:t>
      </w:r>
      <w:r>
        <w:t>the</w:t>
      </w:r>
      <w:r>
        <w:rPr>
          <w:spacing w:val="42"/>
        </w:rPr>
        <w:t xml:space="preserve"> </w:t>
      </w:r>
      <w:r>
        <w:t>mandatory</w:t>
      </w:r>
      <w:r>
        <w:rPr>
          <w:spacing w:val="40"/>
        </w:rPr>
        <w:t xml:space="preserve"> </w:t>
      </w:r>
      <w:r>
        <w:t>reporting</w:t>
      </w:r>
      <w:r>
        <w:rPr>
          <w:spacing w:val="40"/>
        </w:rPr>
        <w:t xml:space="preserve"> </w:t>
      </w:r>
      <w:r>
        <w:t>of</w:t>
      </w:r>
      <w:r>
        <w:rPr>
          <w:spacing w:val="43"/>
        </w:rPr>
        <w:t xml:space="preserve"> </w:t>
      </w:r>
      <w:r>
        <w:t>misconduct</w:t>
      </w:r>
      <w:r>
        <w:rPr>
          <w:spacing w:val="43"/>
        </w:rPr>
        <w:t xml:space="preserve"> </w:t>
      </w:r>
      <w:r>
        <w:t>of</w:t>
      </w:r>
      <w:r>
        <w:rPr>
          <w:spacing w:val="43"/>
        </w:rPr>
        <w:t xml:space="preserve"> </w:t>
      </w:r>
      <w:r>
        <w:t>a</w:t>
      </w:r>
      <w:r>
        <w:rPr>
          <w:spacing w:val="42"/>
        </w:rPr>
        <w:t xml:space="preserve"> </w:t>
      </w:r>
      <w:r>
        <w:t>sexual</w:t>
      </w:r>
      <w:r>
        <w:rPr>
          <w:spacing w:val="-53"/>
        </w:rPr>
        <w:t xml:space="preserve"> </w:t>
      </w:r>
      <w:r>
        <w:t>nature</w:t>
      </w:r>
      <w:r>
        <w:rPr>
          <w:spacing w:val="-1"/>
        </w:rPr>
        <w:t xml:space="preserve"> </w:t>
      </w:r>
      <w:r>
        <w:t>committed by</w:t>
      </w:r>
      <w:r>
        <w:rPr>
          <w:spacing w:val="-3"/>
        </w:rPr>
        <w:t xml:space="preserve"> </w:t>
      </w:r>
      <w:r>
        <w:t>any</w:t>
      </w:r>
      <w:r>
        <w:rPr>
          <w:spacing w:val="-3"/>
        </w:rPr>
        <w:t xml:space="preserve"> </w:t>
      </w:r>
      <w:r>
        <w:t>clergy.</w:t>
      </w:r>
    </w:p>
    <w:p w14:paraId="798FE1F7" w14:textId="77777777" w:rsidR="00032B34" w:rsidRDefault="00032B34">
      <w:pPr>
        <w:pStyle w:val="BodyText"/>
        <w:spacing w:before="4"/>
      </w:pPr>
    </w:p>
    <w:p w14:paraId="1FDCC79B" w14:textId="77777777" w:rsidR="00032B34" w:rsidRDefault="00857DEC">
      <w:pPr>
        <w:pStyle w:val="Heading5"/>
        <w:ind w:left="1436"/>
        <w:jc w:val="both"/>
      </w:pPr>
      <w:r>
        <w:t>Mediation</w:t>
      </w:r>
      <w:r>
        <w:rPr>
          <w:spacing w:val="-4"/>
        </w:rPr>
        <w:t xml:space="preserve"> </w:t>
      </w:r>
      <w:r>
        <w:t>and</w:t>
      </w:r>
      <w:r>
        <w:rPr>
          <w:spacing w:val="-3"/>
        </w:rPr>
        <w:t xml:space="preserve"> </w:t>
      </w:r>
      <w:r>
        <w:t>Reconciliation</w:t>
      </w:r>
    </w:p>
    <w:p w14:paraId="73E236FC" w14:textId="77777777" w:rsidR="00032B34" w:rsidRDefault="00857DEC">
      <w:pPr>
        <w:pStyle w:val="BodyText"/>
        <w:spacing w:before="1"/>
        <w:ind w:left="1421" w:right="687"/>
        <w:jc w:val="both"/>
      </w:pPr>
      <w:r>
        <w:t>The Alabama-West Florida Conference of the United Methodist Church, Inc. encourages resolution of</w:t>
      </w:r>
      <w:r>
        <w:rPr>
          <w:spacing w:val="1"/>
        </w:rPr>
        <w:t xml:space="preserve"> </w:t>
      </w:r>
      <w:r>
        <w:t>disputes and conflicts by mediation and reconciliation. Where appropriate, the conference encourage</w:t>
      </w:r>
      <w:r>
        <w:rPr>
          <w:spacing w:val="1"/>
        </w:rPr>
        <w:t xml:space="preserve"> </w:t>
      </w:r>
      <w:r>
        <w:t>parties to utilize mediation in order to reach a just and equitable resolution of the matter, giving due</w:t>
      </w:r>
      <w:r>
        <w:rPr>
          <w:spacing w:val="1"/>
        </w:rPr>
        <w:t xml:space="preserve"> </w:t>
      </w:r>
      <w:r>
        <w:t>consideration to the severity of the situation, the position of the parties and nature of the conduct</w:t>
      </w:r>
      <w:r>
        <w:rPr>
          <w:spacing w:val="1"/>
        </w:rPr>
        <w:t xml:space="preserve"> </w:t>
      </w:r>
      <w:r>
        <w:t>involved.</w:t>
      </w:r>
      <w:r>
        <w:rPr>
          <w:spacing w:val="20"/>
        </w:rPr>
        <w:t xml:space="preserve"> </w:t>
      </w:r>
      <w:r>
        <w:t>Where</w:t>
      </w:r>
      <w:r>
        <w:rPr>
          <w:spacing w:val="18"/>
        </w:rPr>
        <w:t xml:space="preserve"> </w:t>
      </w:r>
      <w:r>
        <w:t>appropriate,</w:t>
      </w:r>
      <w:r>
        <w:rPr>
          <w:spacing w:val="18"/>
        </w:rPr>
        <w:t xml:space="preserve"> </w:t>
      </w:r>
      <w:r>
        <w:t>the</w:t>
      </w:r>
      <w:r>
        <w:rPr>
          <w:spacing w:val="20"/>
        </w:rPr>
        <w:t xml:space="preserve"> </w:t>
      </w:r>
      <w:r>
        <w:t>conference</w:t>
      </w:r>
      <w:r>
        <w:rPr>
          <w:spacing w:val="18"/>
        </w:rPr>
        <w:t xml:space="preserve"> </w:t>
      </w:r>
      <w:r>
        <w:t>encourages</w:t>
      </w:r>
      <w:r>
        <w:rPr>
          <w:spacing w:val="18"/>
        </w:rPr>
        <w:t xml:space="preserve"> </w:t>
      </w:r>
      <w:r>
        <w:t>the</w:t>
      </w:r>
      <w:r>
        <w:rPr>
          <w:spacing w:val="18"/>
        </w:rPr>
        <w:t xml:space="preserve"> </w:t>
      </w:r>
      <w:r>
        <w:t>utilization</w:t>
      </w:r>
      <w:r>
        <w:rPr>
          <w:spacing w:val="20"/>
        </w:rPr>
        <w:t xml:space="preserve"> </w:t>
      </w:r>
      <w:r>
        <w:t>of</w:t>
      </w:r>
      <w:r>
        <w:rPr>
          <w:spacing w:val="21"/>
        </w:rPr>
        <w:t xml:space="preserve"> </w:t>
      </w:r>
      <w:r>
        <w:t>mediation.</w:t>
      </w:r>
    </w:p>
    <w:p w14:paraId="48644BCC" w14:textId="77777777" w:rsidR="00032B34" w:rsidRDefault="00032B34">
      <w:pPr>
        <w:jc w:val="both"/>
        <w:sectPr w:rsidR="00032B34">
          <w:pgSz w:w="12240" w:h="15840"/>
          <w:pgMar w:top="1500" w:right="520" w:bottom="720" w:left="460" w:header="0" w:footer="476" w:gutter="0"/>
          <w:cols w:space="720"/>
        </w:sectPr>
      </w:pPr>
    </w:p>
    <w:p w14:paraId="4ABC9A77" w14:textId="77777777" w:rsidR="00032B34" w:rsidRDefault="00032B34">
      <w:pPr>
        <w:pStyle w:val="BodyText"/>
        <w:spacing w:before="11"/>
        <w:rPr>
          <w:sz w:val="13"/>
        </w:rPr>
      </w:pPr>
    </w:p>
    <w:p w14:paraId="407E9A67" w14:textId="77777777" w:rsidR="00032B34" w:rsidRDefault="00857DEC">
      <w:pPr>
        <w:pStyle w:val="Heading2"/>
        <w:spacing w:line="280" w:lineRule="auto"/>
        <w:ind w:left="2055" w:right="1690" w:hanging="260"/>
      </w:pPr>
      <w:r>
        <w:t>Guidelines for the Responsible Use of Social Media for Alabama-</w:t>
      </w:r>
      <w:r>
        <w:rPr>
          <w:spacing w:val="-67"/>
        </w:rPr>
        <w:t xml:space="preserve"> </w:t>
      </w:r>
      <w:r>
        <w:t>West</w:t>
      </w:r>
      <w:r>
        <w:rPr>
          <w:spacing w:val="-3"/>
        </w:rPr>
        <w:t xml:space="preserve"> </w:t>
      </w:r>
      <w:r>
        <w:t>Florida</w:t>
      </w:r>
      <w:r>
        <w:rPr>
          <w:spacing w:val="-2"/>
        </w:rPr>
        <w:t xml:space="preserve"> </w:t>
      </w:r>
      <w:r>
        <w:t>Conference</w:t>
      </w:r>
      <w:r>
        <w:rPr>
          <w:spacing w:val="-3"/>
        </w:rPr>
        <w:t xml:space="preserve"> </w:t>
      </w:r>
      <w:r>
        <w:t>Clergy</w:t>
      </w:r>
      <w:r>
        <w:rPr>
          <w:spacing w:val="-2"/>
        </w:rPr>
        <w:t xml:space="preserve"> </w:t>
      </w:r>
      <w:r>
        <w:t>and</w:t>
      </w:r>
      <w:r>
        <w:rPr>
          <w:spacing w:val="-2"/>
        </w:rPr>
        <w:t xml:space="preserve"> </w:t>
      </w:r>
      <w:r>
        <w:t>Religious</w:t>
      </w:r>
      <w:r>
        <w:rPr>
          <w:spacing w:val="-2"/>
        </w:rPr>
        <w:t xml:space="preserve"> </w:t>
      </w:r>
      <w:r>
        <w:t>Professionals</w:t>
      </w:r>
    </w:p>
    <w:p w14:paraId="53F62CB8" w14:textId="77777777" w:rsidR="00032B34" w:rsidRDefault="00032B34">
      <w:pPr>
        <w:pStyle w:val="BodyText"/>
        <w:rPr>
          <w:b/>
          <w:sz w:val="30"/>
        </w:rPr>
      </w:pPr>
    </w:p>
    <w:p w14:paraId="261E7DBD" w14:textId="77777777" w:rsidR="00032B34" w:rsidRDefault="00032B34">
      <w:pPr>
        <w:pStyle w:val="BodyText"/>
        <w:spacing w:before="8"/>
        <w:rPr>
          <w:b/>
          <w:sz w:val="38"/>
        </w:rPr>
      </w:pPr>
    </w:p>
    <w:p w14:paraId="7ACA8EE7" w14:textId="77777777" w:rsidR="00032B34" w:rsidRDefault="00857DEC">
      <w:pPr>
        <w:pStyle w:val="Heading5"/>
        <w:spacing w:before="1"/>
        <w:ind w:left="1541"/>
      </w:pPr>
      <w:r>
        <w:t>Preface:</w:t>
      </w:r>
    </w:p>
    <w:p w14:paraId="47D92C8D" w14:textId="77777777" w:rsidR="00032B34" w:rsidRDefault="00032B34">
      <w:pPr>
        <w:pStyle w:val="BodyText"/>
        <w:spacing w:before="9"/>
        <w:rPr>
          <w:b/>
          <w:sz w:val="20"/>
        </w:rPr>
      </w:pPr>
    </w:p>
    <w:p w14:paraId="718F0825" w14:textId="77777777" w:rsidR="00032B34" w:rsidRDefault="00857DEC">
      <w:pPr>
        <w:pStyle w:val="BodyText"/>
        <w:spacing w:line="273" w:lineRule="auto"/>
        <w:ind w:left="1503" w:right="1241"/>
        <w:jc w:val="both"/>
      </w:pPr>
      <w:r>
        <w:t>With the quick rise of social media in society, businesses, organizations, and other entities have</w:t>
      </w:r>
      <w:r>
        <w:rPr>
          <w:spacing w:val="1"/>
        </w:rPr>
        <w:t xml:space="preserve"> </w:t>
      </w:r>
      <w:r>
        <w:t>begun creating guidelines for the responsible use of social media by their constituents. The</w:t>
      </w:r>
      <w:r>
        <w:rPr>
          <w:spacing w:val="1"/>
        </w:rPr>
        <w:t xml:space="preserve"> </w:t>
      </w:r>
      <w:r>
        <w:t>reason for these guidelines is to assist their members in the appropriate use of social networks in</w:t>
      </w:r>
      <w:r>
        <w:rPr>
          <w:spacing w:val="-52"/>
        </w:rPr>
        <w:t xml:space="preserve"> </w:t>
      </w:r>
      <w:r>
        <w:t>an effort to prevent people within the organization from being abusive or abused through social</w:t>
      </w:r>
      <w:r>
        <w:rPr>
          <w:spacing w:val="1"/>
        </w:rPr>
        <w:t xml:space="preserve"> </w:t>
      </w:r>
      <w:r>
        <w:t>media. The church is no different. The internet and rise of social media offers the church both</w:t>
      </w:r>
      <w:r>
        <w:rPr>
          <w:spacing w:val="1"/>
        </w:rPr>
        <w:t xml:space="preserve"> </w:t>
      </w:r>
      <w:r>
        <w:t>positive</w:t>
      </w:r>
      <w:r>
        <w:rPr>
          <w:spacing w:val="-1"/>
        </w:rPr>
        <w:t xml:space="preserve"> </w:t>
      </w:r>
      <w:r>
        <w:t>and</w:t>
      </w:r>
      <w:r>
        <w:rPr>
          <w:spacing w:val="-3"/>
        </w:rPr>
        <w:t xml:space="preserve"> </w:t>
      </w:r>
      <w:r>
        <w:t>negative elements of</w:t>
      </w:r>
      <w:r>
        <w:rPr>
          <w:spacing w:val="1"/>
        </w:rPr>
        <w:t xml:space="preserve"> </w:t>
      </w:r>
      <w:r>
        <w:t>human</w:t>
      </w:r>
      <w:r>
        <w:rPr>
          <w:spacing w:val="-1"/>
        </w:rPr>
        <w:t xml:space="preserve"> </w:t>
      </w:r>
      <w:r>
        <w:t>community</w:t>
      </w:r>
      <w:r>
        <w:rPr>
          <w:spacing w:val="-3"/>
        </w:rPr>
        <w:t xml:space="preserve"> </w:t>
      </w:r>
      <w:r>
        <w:t>and interaction.</w:t>
      </w:r>
    </w:p>
    <w:p w14:paraId="17385500" w14:textId="77777777" w:rsidR="00032B34" w:rsidRDefault="00857DEC">
      <w:pPr>
        <w:pStyle w:val="BodyText"/>
        <w:spacing w:before="189" w:line="278" w:lineRule="auto"/>
        <w:ind w:left="1498" w:right="1242"/>
        <w:jc w:val="both"/>
      </w:pPr>
      <w:r>
        <w:t>Throughout human history new forms of communication continuously develop. The question</w:t>
      </w:r>
      <w:r>
        <w:rPr>
          <w:spacing w:val="1"/>
        </w:rPr>
        <w:t xml:space="preserve"> </w:t>
      </w:r>
      <w:r>
        <w:t>now is "How does the Christian community use new communication tools for the mission of the</w:t>
      </w:r>
      <w:r>
        <w:rPr>
          <w:spacing w:val="-52"/>
        </w:rPr>
        <w:t xml:space="preserve"> </w:t>
      </w:r>
      <w:r>
        <w:t>church</w:t>
      </w:r>
      <w:r>
        <w:rPr>
          <w:spacing w:val="-1"/>
        </w:rPr>
        <w:t xml:space="preserve"> </w:t>
      </w:r>
      <w:r>
        <w:t>so</w:t>
      </w:r>
      <w:r>
        <w:rPr>
          <w:spacing w:val="-3"/>
        </w:rPr>
        <w:t xml:space="preserve"> </w:t>
      </w:r>
      <w:r>
        <w:t>that</w:t>
      </w:r>
      <w:r>
        <w:rPr>
          <w:spacing w:val="1"/>
        </w:rPr>
        <w:t xml:space="preserve"> </w:t>
      </w:r>
      <w:r>
        <w:t>the world</w:t>
      </w:r>
      <w:r>
        <w:rPr>
          <w:spacing w:val="-3"/>
        </w:rPr>
        <w:t xml:space="preserve"> </w:t>
      </w:r>
      <w:r>
        <w:t>is</w:t>
      </w:r>
      <w:r>
        <w:rPr>
          <w:spacing w:val="-2"/>
        </w:rPr>
        <w:t xml:space="preserve"> </w:t>
      </w:r>
      <w:r>
        <w:t>transformed?"</w:t>
      </w:r>
    </w:p>
    <w:p w14:paraId="6721A7A8" w14:textId="77777777" w:rsidR="00032B34" w:rsidRDefault="00857DEC">
      <w:pPr>
        <w:pStyle w:val="BodyText"/>
        <w:spacing w:before="176" w:line="278" w:lineRule="auto"/>
        <w:ind w:left="1474" w:right="1241"/>
        <w:jc w:val="both"/>
      </w:pPr>
      <w:r>
        <w:t>The following are guidelines, not rules or regulations, created in an effort to inform the Christian</w:t>
      </w:r>
      <w:r>
        <w:rPr>
          <w:spacing w:val="-52"/>
        </w:rPr>
        <w:t xml:space="preserve"> </w:t>
      </w:r>
      <w:r>
        <w:t>community about appropriate behavior online. These guidelines are not about limiting what we</w:t>
      </w:r>
      <w:r>
        <w:rPr>
          <w:spacing w:val="1"/>
        </w:rPr>
        <w:t xml:space="preserve"> </w:t>
      </w:r>
      <w:r>
        <w:t>can do through social media. Rather the guidelines raise the question, "What is the best use of</w:t>
      </w:r>
      <w:r>
        <w:rPr>
          <w:spacing w:val="1"/>
        </w:rPr>
        <w:t xml:space="preserve"> </w:t>
      </w:r>
      <w:r>
        <w:t>social media for Christian community and outreach?" Christians are called to remember that in</w:t>
      </w:r>
      <w:r>
        <w:rPr>
          <w:spacing w:val="1"/>
        </w:rPr>
        <w:t xml:space="preserve"> </w:t>
      </w:r>
      <w:r>
        <w:t>all interactions we are members of the body of Christ, and what is done in the physical and</w:t>
      </w:r>
      <w:r>
        <w:rPr>
          <w:spacing w:val="1"/>
        </w:rPr>
        <w:t xml:space="preserve"> </w:t>
      </w:r>
      <w:r>
        <w:t>virtual world has an</w:t>
      </w:r>
      <w:r>
        <w:rPr>
          <w:spacing w:val="-3"/>
        </w:rPr>
        <w:t xml:space="preserve"> </w:t>
      </w:r>
      <w:r>
        <w:t>impact</w:t>
      </w:r>
      <w:r>
        <w:rPr>
          <w:spacing w:val="-2"/>
        </w:rPr>
        <w:t xml:space="preserve"> </w:t>
      </w:r>
      <w:r>
        <w:t>on the</w:t>
      </w:r>
      <w:r>
        <w:rPr>
          <w:spacing w:val="-2"/>
        </w:rPr>
        <w:t xml:space="preserve"> </w:t>
      </w:r>
      <w:r>
        <w:t>mission</w:t>
      </w:r>
      <w:r>
        <w:rPr>
          <w:spacing w:val="-3"/>
        </w:rPr>
        <w:t xml:space="preserve"> </w:t>
      </w:r>
      <w:r>
        <w:t>of</w:t>
      </w:r>
      <w:r>
        <w:rPr>
          <w:spacing w:val="1"/>
        </w:rPr>
        <w:t xml:space="preserve"> </w:t>
      </w:r>
      <w:r>
        <w:t>God</w:t>
      </w:r>
      <w:r>
        <w:rPr>
          <w:spacing w:val="-3"/>
        </w:rPr>
        <w:t xml:space="preserve"> </w:t>
      </w:r>
      <w:r>
        <w:t>in</w:t>
      </w:r>
      <w:r>
        <w:rPr>
          <w:spacing w:val="-3"/>
        </w:rPr>
        <w:t xml:space="preserve"> </w:t>
      </w:r>
      <w:r>
        <w:t>the world.</w:t>
      </w:r>
    </w:p>
    <w:p w14:paraId="1129BCE3" w14:textId="77777777" w:rsidR="00032B34" w:rsidRDefault="00857DEC">
      <w:pPr>
        <w:pStyle w:val="BodyText"/>
        <w:spacing w:before="174" w:line="278" w:lineRule="auto"/>
        <w:ind w:left="1455" w:right="1241"/>
        <w:jc w:val="both"/>
      </w:pPr>
      <w:r>
        <w:t>Clergy and laity are accountable to one another and have a shared responsibility for living the</w:t>
      </w:r>
      <w:r>
        <w:rPr>
          <w:spacing w:val="1"/>
        </w:rPr>
        <w:t xml:space="preserve"> </w:t>
      </w:r>
      <w:r>
        <w:t>gospel</w:t>
      </w:r>
      <w:r>
        <w:rPr>
          <w:spacing w:val="55"/>
        </w:rPr>
        <w:t xml:space="preserve"> </w:t>
      </w:r>
      <w:r>
        <w:t>in all relationships, including those online. While the reality of human sinfulness is</w:t>
      </w:r>
      <w:r>
        <w:rPr>
          <w:spacing w:val="1"/>
        </w:rPr>
        <w:t xml:space="preserve"> </w:t>
      </w:r>
      <w:r>
        <w:t>always a part of human life, guidelines can help us remember the grace with which God has</w:t>
      </w:r>
      <w:r>
        <w:rPr>
          <w:spacing w:val="1"/>
        </w:rPr>
        <w:t xml:space="preserve"> </w:t>
      </w:r>
      <w:r>
        <w:t>touched</w:t>
      </w:r>
      <w:r>
        <w:rPr>
          <w:spacing w:val="-1"/>
        </w:rPr>
        <w:t xml:space="preserve"> </w:t>
      </w:r>
      <w:r>
        <w:t>human life</w:t>
      </w:r>
      <w:r>
        <w:rPr>
          <w:spacing w:val="-3"/>
        </w:rPr>
        <w:t xml:space="preserve"> </w:t>
      </w:r>
      <w:r>
        <w:t>and</w:t>
      </w:r>
      <w:r>
        <w:rPr>
          <w:spacing w:val="-3"/>
        </w:rPr>
        <w:t xml:space="preserve"> </w:t>
      </w:r>
      <w:r>
        <w:t>transformed human</w:t>
      </w:r>
      <w:r>
        <w:rPr>
          <w:spacing w:val="-1"/>
        </w:rPr>
        <w:t xml:space="preserve"> </w:t>
      </w:r>
      <w:r>
        <w:t>behavior</w:t>
      </w:r>
      <w:r>
        <w:rPr>
          <w:spacing w:val="1"/>
        </w:rPr>
        <w:t xml:space="preserve"> </w:t>
      </w:r>
      <w:r>
        <w:t>to</w:t>
      </w:r>
      <w:r>
        <w:rPr>
          <w:spacing w:val="-1"/>
        </w:rPr>
        <w:t xml:space="preserve"> </w:t>
      </w:r>
      <w:r>
        <w:t>reflect</w:t>
      </w:r>
      <w:r>
        <w:rPr>
          <w:spacing w:val="-2"/>
        </w:rPr>
        <w:t xml:space="preserve"> </w:t>
      </w:r>
      <w:r>
        <w:t>the</w:t>
      </w:r>
      <w:r>
        <w:rPr>
          <w:spacing w:val="-2"/>
        </w:rPr>
        <w:t xml:space="preserve"> </w:t>
      </w:r>
      <w:r>
        <w:t>presence</w:t>
      </w:r>
      <w:r>
        <w:rPr>
          <w:spacing w:val="-1"/>
        </w:rPr>
        <w:t xml:space="preserve"> </w:t>
      </w:r>
      <w:r>
        <w:t>of</w:t>
      </w:r>
      <w:r>
        <w:rPr>
          <w:spacing w:val="-2"/>
        </w:rPr>
        <w:t xml:space="preserve"> </w:t>
      </w:r>
      <w:r>
        <w:t>Christ.</w:t>
      </w:r>
    </w:p>
    <w:p w14:paraId="094016AD" w14:textId="77777777" w:rsidR="00032B34" w:rsidRDefault="00857DEC">
      <w:pPr>
        <w:pStyle w:val="BodyText"/>
        <w:spacing w:before="182" w:line="278" w:lineRule="auto"/>
        <w:ind w:left="1455" w:right="1242"/>
        <w:jc w:val="both"/>
      </w:pPr>
      <w:r>
        <w:t>The Alabama-West Florida Conference Board of Ordained Ministry and Alabama-West Florida</w:t>
      </w:r>
      <w:r>
        <w:rPr>
          <w:spacing w:val="1"/>
        </w:rPr>
        <w:t xml:space="preserve"> </w:t>
      </w:r>
      <w:r>
        <w:t>Conference</w:t>
      </w:r>
      <w:r>
        <w:rPr>
          <w:spacing w:val="-1"/>
        </w:rPr>
        <w:t xml:space="preserve"> </w:t>
      </w:r>
      <w:r>
        <w:t>Cabinet</w:t>
      </w:r>
      <w:r>
        <w:rPr>
          <w:spacing w:val="-2"/>
        </w:rPr>
        <w:t xml:space="preserve"> </w:t>
      </w:r>
      <w:r>
        <w:t>have</w:t>
      </w:r>
      <w:r>
        <w:rPr>
          <w:spacing w:val="-1"/>
        </w:rPr>
        <w:t xml:space="preserve"> </w:t>
      </w:r>
      <w:r>
        <w:t>approved these guidelines</w:t>
      </w:r>
      <w:r>
        <w:rPr>
          <w:spacing w:val="-1"/>
        </w:rPr>
        <w:t xml:space="preserve"> </w:t>
      </w:r>
      <w:r>
        <w:t>for</w:t>
      </w:r>
      <w:r>
        <w:rPr>
          <w:spacing w:val="1"/>
        </w:rPr>
        <w:t xml:space="preserve"> </w:t>
      </w:r>
      <w:r>
        <w:t>implementation.</w:t>
      </w:r>
    </w:p>
    <w:p w14:paraId="7AB2A5E3" w14:textId="77777777" w:rsidR="00032B34" w:rsidRDefault="00032B34">
      <w:pPr>
        <w:pStyle w:val="BodyText"/>
        <w:rPr>
          <w:sz w:val="24"/>
        </w:rPr>
      </w:pPr>
    </w:p>
    <w:p w14:paraId="3292FAC3" w14:textId="77777777" w:rsidR="00032B34" w:rsidRDefault="00032B34">
      <w:pPr>
        <w:pStyle w:val="BodyText"/>
        <w:rPr>
          <w:sz w:val="24"/>
        </w:rPr>
      </w:pPr>
    </w:p>
    <w:p w14:paraId="4BAAEA13" w14:textId="77777777" w:rsidR="00032B34" w:rsidRDefault="00857DEC">
      <w:pPr>
        <w:pStyle w:val="Heading5"/>
        <w:spacing w:before="140"/>
        <w:ind w:left="1445"/>
      </w:pPr>
      <w:r>
        <w:t>Guidelines:</w:t>
      </w:r>
    </w:p>
    <w:p w14:paraId="76E2AF91" w14:textId="77777777" w:rsidR="00032B34" w:rsidRDefault="00032B34">
      <w:pPr>
        <w:pStyle w:val="BodyText"/>
        <w:spacing w:before="9"/>
        <w:rPr>
          <w:b/>
          <w:sz w:val="20"/>
        </w:rPr>
      </w:pPr>
    </w:p>
    <w:p w14:paraId="7176579E" w14:textId="77777777" w:rsidR="00032B34" w:rsidRDefault="00857DEC" w:rsidP="00857DEC">
      <w:pPr>
        <w:pStyle w:val="ListParagraph"/>
        <w:numPr>
          <w:ilvl w:val="0"/>
          <w:numId w:val="5"/>
        </w:numPr>
        <w:tabs>
          <w:tab w:val="left" w:pos="2079"/>
          <w:tab w:val="left" w:pos="2080"/>
        </w:tabs>
        <w:ind w:hanging="313"/>
      </w:pPr>
      <w:r>
        <w:t>Discern</w:t>
      </w:r>
      <w:r>
        <w:rPr>
          <w:spacing w:val="-2"/>
        </w:rPr>
        <w:t xml:space="preserve"> </w:t>
      </w:r>
      <w:r>
        <w:t>what</w:t>
      </w:r>
      <w:r>
        <w:rPr>
          <w:spacing w:val="-1"/>
        </w:rPr>
        <w:t xml:space="preserve"> </w:t>
      </w:r>
      <w:r>
        <w:t>the</w:t>
      </w:r>
      <w:r>
        <w:rPr>
          <w:spacing w:val="-2"/>
        </w:rPr>
        <w:t xml:space="preserve"> </w:t>
      </w:r>
      <w:r>
        <w:t>purpose</w:t>
      </w:r>
      <w:r>
        <w:rPr>
          <w:spacing w:val="-2"/>
        </w:rPr>
        <w:t xml:space="preserve"> </w:t>
      </w:r>
      <w:r>
        <w:t>of the</w:t>
      </w:r>
      <w:r>
        <w:rPr>
          <w:spacing w:val="-2"/>
        </w:rPr>
        <w:t xml:space="preserve"> </w:t>
      </w:r>
      <w:r>
        <w:t>social</w:t>
      </w:r>
      <w:r>
        <w:rPr>
          <w:spacing w:val="-1"/>
        </w:rPr>
        <w:t xml:space="preserve"> </w:t>
      </w:r>
      <w:r>
        <w:t>media</w:t>
      </w:r>
      <w:r>
        <w:rPr>
          <w:spacing w:val="-4"/>
        </w:rPr>
        <w:t xml:space="preserve"> </w:t>
      </w:r>
      <w:r>
        <w:t>is</w:t>
      </w:r>
      <w:r>
        <w:rPr>
          <w:spacing w:val="-2"/>
        </w:rPr>
        <w:t xml:space="preserve"> </w:t>
      </w:r>
      <w:r>
        <w:t>for you.</w:t>
      </w:r>
    </w:p>
    <w:p w14:paraId="640C31AC" w14:textId="77777777" w:rsidR="00032B34" w:rsidRDefault="00857DEC" w:rsidP="00857DEC">
      <w:pPr>
        <w:pStyle w:val="ListParagraph"/>
        <w:numPr>
          <w:ilvl w:val="0"/>
          <w:numId w:val="5"/>
        </w:numPr>
        <w:tabs>
          <w:tab w:val="left" w:pos="2079"/>
          <w:tab w:val="left" w:pos="2080"/>
        </w:tabs>
        <w:spacing w:before="54"/>
        <w:ind w:hanging="313"/>
      </w:pPr>
      <w:r>
        <w:t>Is</w:t>
      </w:r>
      <w:r>
        <w:rPr>
          <w:spacing w:val="-1"/>
        </w:rPr>
        <w:t xml:space="preserve"> </w:t>
      </w:r>
      <w:r>
        <w:t>social media</w:t>
      </w:r>
      <w:r>
        <w:rPr>
          <w:spacing w:val="-3"/>
        </w:rPr>
        <w:t xml:space="preserve"> </w:t>
      </w:r>
      <w:r>
        <w:t>a tool</w:t>
      </w:r>
      <w:r>
        <w:rPr>
          <w:spacing w:val="-3"/>
        </w:rPr>
        <w:t xml:space="preserve"> </w:t>
      </w:r>
      <w:r>
        <w:t>for ministry</w:t>
      </w:r>
      <w:r>
        <w:rPr>
          <w:spacing w:val="-4"/>
        </w:rPr>
        <w:t xml:space="preserve"> </w:t>
      </w:r>
      <w:r>
        <w:t>or</w:t>
      </w:r>
      <w:r>
        <w:rPr>
          <w:spacing w:val="1"/>
        </w:rPr>
        <w:t xml:space="preserve"> </w:t>
      </w:r>
      <w:r>
        <w:t>your private</w:t>
      </w:r>
      <w:r>
        <w:rPr>
          <w:spacing w:val="-1"/>
        </w:rPr>
        <w:t xml:space="preserve"> </w:t>
      </w:r>
      <w:r>
        <w:t>domain?</w:t>
      </w:r>
    </w:p>
    <w:p w14:paraId="42DA7544" w14:textId="77777777" w:rsidR="00032B34" w:rsidRDefault="00857DEC" w:rsidP="00857DEC">
      <w:pPr>
        <w:pStyle w:val="ListParagraph"/>
        <w:numPr>
          <w:ilvl w:val="0"/>
          <w:numId w:val="5"/>
        </w:numPr>
        <w:tabs>
          <w:tab w:val="left" w:pos="2079"/>
          <w:tab w:val="left" w:pos="2080"/>
        </w:tabs>
        <w:spacing w:before="50" w:line="288" w:lineRule="auto"/>
        <w:ind w:right="1691"/>
      </w:pPr>
      <w:r>
        <w:t>Think before you post or tweet something always remembering that social media is a</w:t>
      </w:r>
      <w:r>
        <w:rPr>
          <w:spacing w:val="-52"/>
        </w:rPr>
        <w:t xml:space="preserve"> </w:t>
      </w:r>
      <w:r>
        <w:t>public</w:t>
      </w:r>
      <w:r>
        <w:rPr>
          <w:spacing w:val="-1"/>
        </w:rPr>
        <w:t xml:space="preserve"> </w:t>
      </w:r>
      <w:r>
        <w:t>forum.</w:t>
      </w:r>
    </w:p>
    <w:p w14:paraId="51D18D1D" w14:textId="77777777" w:rsidR="00032B34" w:rsidRDefault="00857DEC" w:rsidP="00857DEC">
      <w:pPr>
        <w:pStyle w:val="ListParagraph"/>
        <w:numPr>
          <w:ilvl w:val="0"/>
          <w:numId w:val="5"/>
        </w:numPr>
        <w:tabs>
          <w:tab w:val="left" w:pos="2079"/>
          <w:tab w:val="left" w:pos="2080"/>
        </w:tabs>
        <w:spacing w:line="288" w:lineRule="auto"/>
        <w:ind w:right="1998"/>
      </w:pPr>
      <w:r>
        <w:t>Weigh whether a particular posting or tweet puts your effectiveness as a pastor or</w:t>
      </w:r>
      <w:r>
        <w:rPr>
          <w:spacing w:val="-52"/>
        </w:rPr>
        <w:t xml:space="preserve"> </w:t>
      </w:r>
      <w:r>
        <w:t>Christian</w:t>
      </w:r>
      <w:r>
        <w:rPr>
          <w:spacing w:val="-1"/>
        </w:rPr>
        <w:t xml:space="preserve"> </w:t>
      </w:r>
      <w:r>
        <w:t>at</w:t>
      </w:r>
      <w:r>
        <w:rPr>
          <w:spacing w:val="1"/>
        </w:rPr>
        <w:t xml:space="preserve"> </w:t>
      </w:r>
      <w:r>
        <w:t>risk.</w:t>
      </w:r>
    </w:p>
    <w:p w14:paraId="6F1F8273" w14:textId="77777777" w:rsidR="00032B34" w:rsidRDefault="00032B34">
      <w:pPr>
        <w:spacing w:line="288" w:lineRule="auto"/>
        <w:sectPr w:rsidR="00032B34">
          <w:pgSz w:w="12240" w:h="15840"/>
          <w:pgMar w:top="1500" w:right="520" w:bottom="720" w:left="460" w:header="0" w:footer="476" w:gutter="0"/>
          <w:cols w:space="720"/>
        </w:sectPr>
      </w:pPr>
    </w:p>
    <w:p w14:paraId="26DC6BB7" w14:textId="77777777" w:rsidR="00032B34" w:rsidRDefault="00857DEC" w:rsidP="00857DEC">
      <w:pPr>
        <w:pStyle w:val="ListParagraph"/>
        <w:numPr>
          <w:ilvl w:val="1"/>
          <w:numId w:val="5"/>
        </w:numPr>
        <w:tabs>
          <w:tab w:val="left" w:pos="2757"/>
        </w:tabs>
        <w:spacing w:before="89" w:line="278" w:lineRule="auto"/>
        <w:ind w:right="1181" w:hanging="360"/>
        <w:jc w:val="both"/>
      </w:pPr>
      <w:r>
        <w:lastRenderedPageBreak/>
        <w:t>Remember the internet is instant communication; anything can be forwarded and</w:t>
      </w:r>
      <w:r>
        <w:rPr>
          <w:spacing w:val="1"/>
        </w:rPr>
        <w:t xml:space="preserve"> </w:t>
      </w:r>
      <w:r>
        <w:t>saved.</w:t>
      </w:r>
    </w:p>
    <w:p w14:paraId="711D21B8" w14:textId="77777777" w:rsidR="00032B34" w:rsidRDefault="00857DEC" w:rsidP="00857DEC">
      <w:pPr>
        <w:pStyle w:val="ListParagraph"/>
        <w:numPr>
          <w:ilvl w:val="1"/>
          <w:numId w:val="5"/>
        </w:numPr>
        <w:tabs>
          <w:tab w:val="left" w:pos="2757"/>
        </w:tabs>
        <w:spacing w:before="50" w:line="278" w:lineRule="auto"/>
        <w:ind w:right="1182" w:hanging="360"/>
        <w:jc w:val="both"/>
      </w:pPr>
      <w:r>
        <w:t>Do</w:t>
      </w:r>
      <w:r>
        <w:rPr>
          <w:spacing w:val="1"/>
        </w:rPr>
        <w:t xml:space="preserve"> </w:t>
      </w:r>
      <w:r>
        <w:t>not</w:t>
      </w:r>
      <w:r>
        <w:rPr>
          <w:spacing w:val="1"/>
        </w:rPr>
        <w:t xml:space="preserve"> </w:t>
      </w:r>
      <w:r>
        <w:t>use</w:t>
      </w:r>
      <w:r>
        <w:rPr>
          <w:spacing w:val="1"/>
        </w:rPr>
        <w:t xml:space="preserve"> </w:t>
      </w:r>
      <w:r>
        <w:t>commentary</w:t>
      </w:r>
      <w:r>
        <w:rPr>
          <w:spacing w:val="1"/>
        </w:rPr>
        <w:t xml:space="preserve"> </w:t>
      </w:r>
      <w:r>
        <w:t>deemed</w:t>
      </w:r>
      <w:r>
        <w:rPr>
          <w:spacing w:val="1"/>
        </w:rPr>
        <w:t xml:space="preserve"> </w:t>
      </w:r>
      <w:r>
        <w:t>to</w:t>
      </w:r>
      <w:r>
        <w:rPr>
          <w:spacing w:val="1"/>
        </w:rPr>
        <w:t xml:space="preserve"> </w:t>
      </w:r>
      <w:r>
        <w:t>be</w:t>
      </w:r>
      <w:r>
        <w:rPr>
          <w:spacing w:val="1"/>
        </w:rPr>
        <w:t xml:space="preserve"> </w:t>
      </w:r>
      <w:r>
        <w:t>defamatory,</w:t>
      </w:r>
      <w:r>
        <w:rPr>
          <w:spacing w:val="1"/>
        </w:rPr>
        <w:t xml:space="preserve"> </w:t>
      </w:r>
      <w:r>
        <w:t>obscene,</w:t>
      </w:r>
      <w:r>
        <w:rPr>
          <w:spacing w:val="1"/>
        </w:rPr>
        <w:t xml:space="preserve"> </w:t>
      </w:r>
      <w:r>
        <w:t>proprietary</w:t>
      </w:r>
      <w:r>
        <w:rPr>
          <w:spacing w:val="55"/>
        </w:rPr>
        <w:t xml:space="preserve"> </w:t>
      </w:r>
      <w:r>
        <w:t>or</w:t>
      </w:r>
      <w:r>
        <w:rPr>
          <w:spacing w:val="1"/>
        </w:rPr>
        <w:t xml:space="preserve"> </w:t>
      </w:r>
      <w:r>
        <w:t>libelous.</w:t>
      </w:r>
    </w:p>
    <w:p w14:paraId="05A392AC" w14:textId="77777777" w:rsidR="00032B34" w:rsidRDefault="00857DEC" w:rsidP="00857DEC">
      <w:pPr>
        <w:pStyle w:val="ListParagraph"/>
        <w:numPr>
          <w:ilvl w:val="1"/>
          <w:numId w:val="5"/>
        </w:numPr>
        <w:tabs>
          <w:tab w:val="left" w:pos="2757"/>
        </w:tabs>
        <w:spacing w:before="51" w:line="278" w:lineRule="auto"/>
        <w:ind w:right="1181" w:hanging="360"/>
        <w:jc w:val="both"/>
      </w:pPr>
      <w:r>
        <w:t>Exercise</w:t>
      </w:r>
      <w:r>
        <w:rPr>
          <w:spacing w:val="1"/>
        </w:rPr>
        <w:t xml:space="preserve"> </w:t>
      </w:r>
      <w:r>
        <w:t>caution</w:t>
      </w:r>
      <w:r>
        <w:rPr>
          <w:spacing w:val="1"/>
        </w:rPr>
        <w:t xml:space="preserve"> </w:t>
      </w:r>
      <w:r>
        <w:t>with</w:t>
      </w:r>
      <w:r>
        <w:rPr>
          <w:spacing w:val="1"/>
        </w:rPr>
        <w:t xml:space="preserve"> </w:t>
      </w:r>
      <w:r>
        <w:t>regards</w:t>
      </w:r>
      <w:r>
        <w:rPr>
          <w:spacing w:val="1"/>
        </w:rPr>
        <w:t xml:space="preserve"> </w:t>
      </w:r>
      <w:r>
        <w:t>to</w:t>
      </w:r>
      <w:r>
        <w:rPr>
          <w:spacing w:val="1"/>
        </w:rPr>
        <w:t xml:space="preserve"> </w:t>
      </w:r>
      <w:r>
        <w:t>exaggeration,</w:t>
      </w:r>
      <w:r>
        <w:rPr>
          <w:spacing w:val="1"/>
        </w:rPr>
        <w:t xml:space="preserve"> </w:t>
      </w:r>
      <w:r>
        <w:t>colorful</w:t>
      </w:r>
      <w:r>
        <w:rPr>
          <w:spacing w:val="1"/>
        </w:rPr>
        <w:t xml:space="preserve"> </w:t>
      </w:r>
      <w:r>
        <w:t>language,</w:t>
      </w:r>
      <w:r>
        <w:rPr>
          <w:spacing w:val="1"/>
        </w:rPr>
        <w:t xml:space="preserve"> </w:t>
      </w:r>
      <w:r>
        <w:t>guesswork,</w:t>
      </w:r>
      <w:r>
        <w:rPr>
          <w:spacing w:val="1"/>
        </w:rPr>
        <w:t xml:space="preserve"> </w:t>
      </w:r>
      <w:r>
        <w:t>obscenity,</w:t>
      </w:r>
      <w:r>
        <w:rPr>
          <w:spacing w:val="1"/>
        </w:rPr>
        <w:t xml:space="preserve"> </w:t>
      </w:r>
      <w:r>
        <w:t>copyrighted</w:t>
      </w:r>
      <w:r>
        <w:rPr>
          <w:spacing w:val="1"/>
        </w:rPr>
        <w:t xml:space="preserve"> </w:t>
      </w:r>
      <w:r>
        <w:t>materials,</w:t>
      </w:r>
      <w:r>
        <w:rPr>
          <w:spacing w:val="1"/>
        </w:rPr>
        <w:t xml:space="preserve"> </w:t>
      </w:r>
      <w:r>
        <w:t>legal</w:t>
      </w:r>
      <w:r>
        <w:rPr>
          <w:spacing w:val="1"/>
        </w:rPr>
        <w:t xml:space="preserve"> </w:t>
      </w:r>
      <w:r>
        <w:t>conclusions</w:t>
      </w:r>
      <w:r>
        <w:rPr>
          <w:spacing w:val="1"/>
        </w:rPr>
        <w:t xml:space="preserve"> </w:t>
      </w:r>
      <w:r>
        <w:t>and</w:t>
      </w:r>
      <w:r>
        <w:rPr>
          <w:spacing w:val="1"/>
        </w:rPr>
        <w:t xml:space="preserve"> </w:t>
      </w:r>
      <w:r>
        <w:t>derogatory</w:t>
      </w:r>
      <w:r>
        <w:rPr>
          <w:spacing w:val="1"/>
        </w:rPr>
        <w:t xml:space="preserve"> </w:t>
      </w:r>
      <w:r>
        <w:t>remarks</w:t>
      </w:r>
      <w:r>
        <w:rPr>
          <w:spacing w:val="1"/>
        </w:rPr>
        <w:t xml:space="preserve"> </w:t>
      </w:r>
      <w:r>
        <w:t>or</w:t>
      </w:r>
      <w:r>
        <w:rPr>
          <w:spacing w:val="-52"/>
        </w:rPr>
        <w:t xml:space="preserve"> </w:t>
      </w:r>
      <w:r>
        <w:t>characterizations.</w:t>
      </w:r>
    </w:p>
    <w:p w14:paraId="6F3E89A7" w14:textId="77777777" w:rsidR="00032B34" w:rsidRDefault="00857DEC" w:rsidP="00857DEC">
      <w:pPr>
        <w:pStyle w:val="ListParagraph"/>
        <w:numPr>
          <w:ilvl w:val="1"/>
          <w:numId w:val="5"/>
        </w:numPr>
        <w:tabs>
          <w:tab w:val="left" w:pos="2757"/>
        </w:tabs>
        <w:spacing w:before="52" w:line="278" w:lineRule="auto"/>
        <w:ind w:right="1179" w:hanging="360"/>
        <w:jc w:val="both"/>
      </w:pPr>
      <w:r>
        <w:t>Post or tweet only what you want the world to see. It is not like posting something</w:t>
      </w:r>
      <w:r>
        <w:rPr>
          <w:spacing w:val="1"/>
        </w:rPr>
        <w:t xml:space="preserve"> </w:t>
      </w:r>
      <w:r>
        <w:t>to your website or blog and then realizing that a story or photo should be taken</w:t>
      </w:r>
      <w:r>
        <w:rPr>
          <w:spacing w:val="1"/>
        </w:rPr>
        <w:t xml:space="preserve"> </w:t>
      </w:r>
      <w:r>
        <w:t>down. On a social networking site, basically once you post something it may be</w:t>
      </w:r>
      <w:r>
        <w:rPr>
          <w:spacing w:val="1"/>
        </w:rPr>
        <w:t xml:space="preserve"> </w:t>
      </w:r>
      <w:r>
        <w:t>available</w:t>
      </w:r>
      <w:r>
        <w:rPr>
          <w:spacing w:val="-3"/>
        </w:rPr>
        <w:t xml:space="preserve"> </w:t>
      </w:r>
      <w:r>
        <w:t>even after</w:t>
      </w:r>
      <w:r>
        <w:rPr>
          <w:spacing w:val="-2"/>
        </w:rPr>
        <w:t xml:space="preserve"> </w:t>
      </w:r>
      <w:r>
        <w:t>it</w:t>
      </w:r>
      <w:r>
        <w:rPr>
          <w:spacing w:val="1"/>
        </w:rPr>
        <w:t xml:space="preserve"> </w:t>
      </w:r>
      <w:r>
        <w:t>is</w:t>
      </w:r>
      <w:r>
        <w:rPr>
          <w:spacing w:val="-2"/>
        </w:rPr>
        <w:t xml:space="preserve"> </w:t>
      </w:r>
      <w:r>
        <w:t>removed from</w:t>
      </w:r>
      <w:r>
        <w:rPr>
          <w:spacing w:val="-4"/>
        </w:rPr>
        <w:t xml:space="preserve"> </w:t>
      </w:r>
      <w:r>
        <w:t>the site.</w:t>
      </w:r>
    </w:p>
    <w:p w14:paraId="4D33BC36" w14:textId="77777777" w:rsidR="00032B34" w:rsidRDefault="00857DEC" w:rsidP="00857DEC">
      <w:pPr>
        <w:pStyle w:val="ListParagraph"/>
        <w:numPr>
          <w:ilvl w:val="1"/>
          <w:numId w:val="5"/>
        </w:numPr>
        <w:tabs>
          <w:tab w:val="left" w:pos="2757"/>
        </w:tabs>
        <w:spacing w:line="278" w:lineRule="auto"/>
        <w:ind w:right="1214" w:hanging="360"/>
        <w:jc w:val="both"/>
      </w:pPr>
      <w:r>
        <w:t>Do not discuss pastoral concerns or coworkers or publicly criticize The United</w:t>
      </w:r>
      <w:r>
        <w:rPr>
          <w:spacing w:val="1"/>
        </w:rPr>
        <w:t xml:space="preserve"> </w:t>
      </w:r>
      <w:r>
        <w:t>Methodist Church</w:t>
      </w:r>
      <w:r>
        <w:rPr>
          <w:spacing w:val="-3"/>
        </w:rPr>
        <w:t xml:space="preserve"> </w:t>
      </w:r>
      <w:r>
        <w:t>or</w:t>
      </w:r>
      <w:r>
        <w:rPr>
          <w:spacing w:val="-2"/>
        </w:rPr>
        <w:t xml:space="preserve"> </w:t>
      </w:r>
      <w:r>
        <w:t>conference personnel or</w:t>
      </w:r>
      <w:r>
        <w:rPr>
          <w:spacing w:val="-2"/>
        </w:rPr>
        <w:t xml:space="preserve"> </w:t>
      </w:r>
      <w:r>
        <w:t>colleagues.</w:t>
      </w:r>
    </w:p>
    <w:p w14:paraId="54C836DD" w14:textId="77777777" w:rsidR="00032B34" w:rsidRDefault="00857DEC" w:rsidP="00857DEC">
      <w:pPr>
        <w:pStyle w:val="ListParagraph"/>
        <w:numPr>
          <w:ilvl w:val="1"/>
          <w:numId w:val="5"/>
        </w:numPr>
        <w:tabs>
          <w:tab w:val="left" w:pos="2757"/>
        </w:tabs>
        <w:spacing w:before="4" w:line="278" w:lineRule="auto"/>
        <w:ind w:right="1744" w:hanging="360"/>
        <w:jc w:val="both"/>
      </w:pPr>
      <w:r>
        <w:t xml:space="preserve">Know and follow the </w:t>
      </w:r>
      <w:r>
        <w:rPr>
          <w:i/>
        </w:rPr>
        <w:t xml:space="preserve">Book of Discipline </w:t>
      </w:r>
      <w:r>
        <w:t>and biblical understandings of</w:t>
      </w:r>
      <w:r>
        <w:rPr>
          <w:spacing w:val="1"/>
        </w:rPr>
        <w:t xml:space="preserve"> </w:t>
      </w:r>
      <w:r>
        <w:t>community. Be cognizant of your association with the United Methodist</w:t>
      </w:r>
      <w:r>
        <w:rPr>
          <w:spacing w:val="1"/>
        </w:rPr>
        <w:t xml:space="preserve"> </w:t>
      </w:r>
      <w:r>
        <w:t>Church</w:t>
      </w:r>
      <w:r>
        <w:rPr>
          <w:spacing w:val="-4"/>
        </w:rPr>
        <w:t xml:space="preserve"> </w:t>
      </w:r>
      <w:r>
        <w:t>in online social</w:t>
      </w:r>
      <w:r>
        <w:rPr>
          <w:spacing w:val="1"/>
        </w:rPr>
        <w:t xml:space="preserve"> </w:t>
      </w:r>
      <w:r>
        <w:t>networks.</w:t>
      </w:r>
    </w:p>
    <w:p w14:paraId="1FED8E8F" w14:textId="77777777" w:rsidR="00032B34" w:rsidRDefault="00857DEC" w:rsidP="00857DEC">
      <w:pPr>
        <w:pStyle w:val="ListParagraph"/>
        <w:numPr>
          <w:ilvl w:val="1"/>
          <w:numId w:val="5"/>
        </w:numPr>
        <w:tabs>
          <w:tab w:val="left" w:pos="2757"/>
        </w:tabs>
        <w:spacing w:line="278" w:lineRule="auto"/>
        <w:ind w:right="1180" w:hanging="360"/>
        <w:jc w:val="both"/>
      </w:pPr>
      <w:r>
        <w:t>If you are United Methodist clergy or laity, ensure your profile and related content</w:t>
      </w:r>
      <w:r>
        <w:rPr>
          <w:spacing w:val="1"/>
        </w:rPr>
        <w:t xml:space="preserve"> </w:t>
      </w:r>
      <w:r>
        <w:t>is consistent with how you wish to present yourself as a member of the Christian</w:t>
      </w:r>
      <w:r>
        <w:rPr>
          <w:spacing w:val="1"/>
        </w:rPr>
        <w:t xml:space="preserve"> </w:t>
      </w:r>
      <w:r>
        <w:t>community.</w:t>
      </w:r>
      <w:r>
        <w:rPr>
          <w:spacing w:val="1"/>
        </w:rPr>
        <w:t xml:space="preserve"> </w:t>
      </w:r>
      <w:r>
        <w:t>Pay</w:t>
      </w:r>
      <w:r>
        <w:rPr>
          <w:spacing w:val="1"/>
        </w:rPr>
        <w:t xml:space="preserve"> </w:t>
      </w:r>
      <w:r>
        <w:t>attention</w:t>
      </w:r>
      <w:r>
        <w:rPr>
          <w:spacing w:val="1"/>
        </w:rPr>
        <w:t xml:space="preserve"> </w:t>
      </w:r>
      <w:r>
        <w:t>to</w:t>
      </w:r>
      <w:r>
        <w:rPr>
          <w:spacing w:val="1"/>
        </w:rPr>
        <w:t xml:space="preserve"> </w:t>
      </w:r>
      <w:r>
        <w:t>social</w:t>
      </w:r>
      <w:r>
        <w:rPr>
          <w:spacing w:val="1"/>
        </w:rPr>
        <w:t xml:space="preserve"> </w:t>
      </w:r>
      <w:r>
        <w:t>media</w:t>
      </w:r>
      <w:r>
        <w:rPr>
          <w:spacing w:val="1"/>
        </w:rPr>
        <w:t xml:space="preserve"> </w:t>
      </w:r>
      <w:r>
        <w:t>communication</w:t>
      </w:r>
      <w:r>
        <w:rPr>
          <w:spacing w:val="1"/>
        </w:rPr>
        <w:t xml:space="preserve"> </w:t>
      </w:r>
      <w:r>
        <w:t>with</w:t>
      </w:r>
      <w:r>
        <w:rPr>
          <w:spacing w:val="1"/>
        </w:rPr>
        <w:t xml:space="preserve"> </w:t>
      </w:r>
      <w:r>
        <w:t>previous</w:t>
      </w:r>
      <w:r>
        <w:rPr>
          <w:spacing w:val="1"/>
        </w:rPr>
        <w:t xml:space="preserve"> </w:t>
      </w:r>
      <w:r>
        <w:t>parishioners</w:t>
      </w:r>
      <w:r>
        <w:rPr>
          <w:spacing w:val="-1"/>
        </w:rPr>
        <w:t xml:space="preserve"> </w:t>
      </w:r>
      <w:r>
        <w:t>and "friending" on Facebook</w:t>
      </w:r>
      <w:r>
        <w:rPr>
          <w:spacing w:val="-4"/>
        </w:rPr>
        <w:t xml:space="preserve"> </w:t>
      </w:r>
      <w:r>
        <w:t>or</w:t>
      </w:r>
      <w:r>
        <w:rPr>
          <w:spacing w:val="1"/>
        </w:rPr>
        <w:t xml:space="preserve"> </w:t>
      </w:r>
      <w:r>
        <w:t>other</w:t>
      </w:r>
      <w:r>
        <w:rPr>
          <w:spacing w:val="-2"/>
        </w:rPr>
        <w:t xml:space="preserve"> </w:t>
      </w:r>
      <w:r>
        <w:t>social media.</w:t>
      </w:r>
    </w:p>
    <w:p w14:paraId="7782C85B" w14:textId="77777777" w:rsidR="00032B34" w:rsidRDefault="00857DEC" w:rsidP="00857DEC">
      <w:pPr>
        <w:pStyle w:val="ListParagraph"/>
        <w:numPr>
          <w:ilvl w:val="1"/>
          <w:numId w:val="5"/>
        </w:numPr>
        <w:tabs>
          <w:tab w:val="left" w:pos="2757"/>
        </w:tabs>
        <w:spacing w:line="278" w:lineRule="auto"/>
        <w:ind w:right="1180" w:hanging="360"/>
        <w:jc w:val="both"/>
      </w:pPr>
      <w:r>
        <w:t>For clergy, if a "friend" is not a member of your current congregation, remember</w:t>
      </w:r>
      <w:r>
        <w:rPr>
          <w:spacing w:val="1"/>
        </w:rPr>
        <w:t xml:space="preserve"> </w:t>
      </w:r>
      <w:r>
        <w:t>you are friends, not their pastor. Observe appropriate boundaries and exercise care</w:t>
      </w:r>
      <w:r>
        <w:rPr>
          <w:spacing w:val="1"/>
        </w:rPr>
        <w:t xml:space="preserve"> </w:t>
      </w:r>
      <w:r>
        <w:t>to</w:t>
      </w:r>
      <w:r>
        <w:rPr>
          <w:spacing w:val="1"/>
        </w:rPr>
        <w:t xml:space="preserve"> </w:t>
      </w:r>
      <w:r>
        <w:t>ensure</w:t>
      </w:r>
      <w:r>
        <w:rPr>
          <w:spacing w:val="1"/>
        </w:rPr>
        <w:t xml:space="preserve"> </w:t>
      </w:r>
      <w:r>
        <w:t>you</w:t>
      </w:r>
      <w:r>
        <w:rPr>
          <w:spacing w:val="1"/>
        </w:rPr>
        <w:t xml:space="preserve"> </w:t>
      </w:r>
      <w:r>
        <w:t>are</w:t>
      </w:r>
      <w:r>
        <w:rPr>
          <w:spacing w:val="1"/>
        </w:rPr>
        <w:t xml:space="preserve"> </w:t>
      </w:r>
      <w:r>
        <w:t>not</w:t>
      </w:r>
      <w:r>
        <w:rPr>
          <w:spacing w:val="1"/>
        </w:rPr>
        <w:t xml:space="preserve"> </w:t>
      </w:r>
      <w:r>
        <w:t>a</w:t>
      </w:r>
      <w:r>
        <w:rPr>
          <w:spacing w:val="1"/>
        </w:rPr>
        <w:t xml:space="preserve"> </w:t>
      </w:r>
      <w:r>
        <w:t>hindrance</w:t>
      </w:r>
      <w:r>
        <w:rPr>
          <w:spacing w:val="1"/>
        </w:rPr>
        <w:t xml:space="preserve"> </w:t>
      </w:r>
      <w:r>
        <w:t>for</w:t>
      </w:r>
      <w:r>
        <w:rPr>
          <w:spacing w:val="1"/>
        </w:rPr>
        <w:t xml:space="preserve"> </w:t>
      </w:r>
      <w:r>
        <w:t>the</w:t>
      </w:r>
      <w:r>
        <w:rPr>
          <w:spacing w:val="1"/>
        </w:rPr>
        <w:t xml:space="preserve"> </w:t>
      </w:r>
      <w:r>
        <w:t>pastor</w:t>
      </w:r>
      <w:r>
        <w:rPr>
          <w:spacing w:val="1"/>
        </w:rPr>
        <w:t xml:space="preserve"> </w:t>
      </w:r>
      <w:r>
        <w:t>currently</w:t>
      </w:r>
      <w:r>
        <w:rPr>
          <w:spacing w:val="1"/>
        </w:rPr>
        <w:t xml:space="preserve"> </w:t>
      </w:r>
      <w:r>
        <w:t>appointed</w:t>
      </w:r>
      <w:r>
        <w:rPr>
          <w:spacing w:val="1"/>
        </w:rPr>
        <w:t xml:space="preserve"> </w:t>
      </w:r>
      <w:r>
        <w:t>to</w:t>
      </w:r>
      <w:r>
        <w:rPr>
          <w:spacing w:val="1"/>
        </w:rPr>
        <w:t xml:space="preserve"> </w:t>
      </w:r>
      <w:r>
        <w:t>that</w:t>
      </w:r>
      <w:r>
        <w:rPr>
          <w:spacing w:val="1"/>
        </w:rPr>
        <w:t xml:space="preserve"> </w:t>
      </w:r>
      <w:r>
        <w:t>congregation</w:t>
      </w:r>
      <w:r>
        <w:rPr>
          <w:spacing w:val="-4"/>
        </w:rPr>
        <w:t xml:space="preserve"> </w:t>
      </w:r>
      <w:r>
        <w:t>and</w:t>
      </w:r>
      <w:r>
        <w:rPr>
          <w:spacing w:val="-3"/>
        </w:rPr>
        <w:t xml:space="preserve"> </w:t>
      </w:r>
      <w:r>
        <w:t>the ministry</w:t>
      </w:r>
      <w:r>
        <w:rPr>
          <w:spacing w:val="-3"/>
        </w:rPr>
        <w:t xml:space="preserve"> </w:t>
      </w:r>
      <w:r>
        <w:t>needs of</w:t>
      </w:r>
      <w:r>
        <w:rPr>
          <w:spacing w:val="1"/>
        </w:rPr>
        <w:t xml:space="preserve"> </w:t>
      </w:r>
      <w:r>
        <w:t>that</w:t>
      </w:r>
      <w:r>
        <w:rPr>
          <w:spacing w:val="-2"/>
        </w:rPr>
        <w:t xml:space="preserve"> </w:t>
      </w:r>
      <w:r>
        <w:t>congregation.</w:t>
      </w:r>
    </w:p>
    <w:p w14:paraId="6F4D450A" w14:textId="77777777" w:rsidR="00032B34" w:rsidRDefault="00857DEC" w:rsidP="00857DEC">
      <w:pPr>
        <w:pStyle w:val="ListParagraph"/>
        <w:numPr>
          <w:ilvl w:val="1"/>
          <w:numId w:val="5"/>
        </w:numPr>
        <w:tabs>
          <w:tab w:val="left" w:pos="2757"/>
        </w:tabs>
        <w:spacing w:before="1" w:line="280" w:lineRule="auto"/>
        <w:ind w:right="1235" w:hanging="360"/>
        <w:jc w:val="both"/>
      </w:pPr>
      <w:r>
        <w:t>Remember that people classified as "friends" have the ability to download and</w:t>
      </w:r>
      <w:r>
        <w:rPr>
          <w:spacing w:val="1"/>
        </w:rPr>
        <w:t xml:space="preserve"> </w:t>
      </w:r>
      <w:r>
        <w:t>share</w:t>
      </w:r>
      <w:r>
        <w:rPr>
          <w:spacing w:val="-1"/>
        </w:rPr>
        <w:t xml:space="preserve"> </w:t>
      </w:r>
      <w:r>
        <w:t>your</w:t>
      </w:r>
      <w:r>
        <w:rPr>
          <w:spacing w:val="1"/>
        </w:rPr>
        <w:t xml:space="preserve"> </w:t>
      </w:r>
      <w:r>
        <w:t>information with others.</w:t>
      </w:r>
    </w:p>
    <w:p w14:paraId="025E85C0" w14:textId="77777777" w:rsidR="00032B34" w:rsidRDefault="00857DEC" w:rsidP="00857DEC">
      <w:pPr>
        <w:pStyle w:val="ListParagraph"/>
        <w:numPr>
          <w:ilvl w:val="1"/>
          <w:numId w:val="5"/>
        </w:numPr>
        <w:tabs>
          <w:tab w:val="left" w:pos="2757"/>
        </w:tabs>
        <w:spacing w:line="278" w:lineRule="auto"/>
        <w:ind w:right="1179" w:hanging="360"/>
        <w:jc w:val="both"/>
      </w:pPr>
      <w:r>
        <w:t>Be discerning about who you "Mend." Do not initiate one-on-one "friending" with</w:t>
      </w:r>
      <w:r>
        <w:rPr>
          <w:spacing w:val="1"/>
        </w:rPr>
        <w:t xml:space="preserve"> </w:t>
      </w:r>
      <w:r>
        <w:t>minors and, if a minor initiates such "friending" with you, carefully weigh the</w:t>
      </w:r>
      <w:r>
        <w:rPr>
          <w:spacing w:val="1"/>
        </w:rPr>
        <w:t xml:space="preserve"> </w:t>
      </w:r>
      <w:r>
        <w:t>advisability</w:t>
      </w:r>
      <w:r>
        <w:rPr>
          <w:spacing w:val="-4"/>
        </w:rPr>
        <w:t xml:space="preserve"> </w:t>
      </w:r>
      <w:r>
        <w:t>and potential</w:t>
      </w:r>
      <w:r>
        <w:rPr>
          <w:spacing w:val="-2"/>
        </w:rPr>
        <w:t xml:space="preserve"> </w:t>
      </w:r>
      <w:r>
        <w:t>risks</w:t>
      </w:r>
      <w:r>
        <w:rPr>
          <w:spacing w:val="-1"/>
        </w:rPr>
        <w:t xml:space="preserve"> </w:t>
      </w:r>
      <w:r>
        <w:t>of</w:t>
      </w:r>
      <w:r>
        <w:rPr>
          <w:spacing w:val="1"/>
        </w:rPr>
        <w:t xml:space="preserve"> </w:t>
      </w:r>
      <w:r>
        <w:t>such an online</w:t>
      </w:r>
      <w:r>
        <w:rPr>
          <w:spacing w:val="-3"/>
        </w:rPr>
        <w:t xml:space="preserve"> </w:t>
      </w:r>
      <w:r>
        <w:t>relationship.</w:t>
      </w:r>
    </w:p>
    <w:p w14:paraId="7F3DC6A0" w14:textId="77777777" w:rsidR="00032B34" w:rsidRDefault="00857DEC" w:rsidP="00857DEC">
      <w:pPr>
        <w:pStyle w:val="ListParagraph"/>
        <w:numPr>
          <w:ilvl w:val="1"/>
          <w:numId w:val="5"/>
        </w:numPr>
        <w:tabs>
          <w:tab w:val="left" w:pos="2757"/>
        </w:tabs>
        <w:spacing w:line="278" w:lineRule="auto"/>
        <w:ind w:right="1180" w:hanging="360"/>
        <w:jc w:val="both"/>
      </w:pPr>
      <w:r>
        <w:t>Make sure privacy settings are set to allow only the</w:t>
      </w:r>
      <w:r>
        <w:rPr>
          <w:spacing w:val="1"/>
        </w:rPr>
        <w:t xml:space="preserve"> </w:t>
      </w:r>
      <w:r>
        <w:t>online content</w:t>
      </w:r>
      <w:r>
        <w:rPr>
          <w:spacing w:val="55"/>
        </w:rPr>
        <w:t xml:space="preserve"> </w:t>
      </w:r>
      <w:r>
        <w:t>you want</w:t>
      </w:r>
      <w:r>
        <w:rPr>
          <w:spacing w:val="1"/>
        </w:rPr>
        <w:t xml:space="preserve"> </w:t>
      </w:r>
      <w:r>
        <w:t>visible</w:t>
      </w:r>
      <w:r>
        <w:rPr>
          <w:spacing w:val="9"/>
        </w:rPr>
        <w:t xml:space="preserve"> </w:t>
      </w:r>
      <w:r>
        <w:t>to</w:t>
      </w:r>
      <w:r>
        <w:rPr>
          <w:spacing w:val="9"/>
        </w:rPr>
        <w:t xml:space="preserve"> </w:t>
      </w:r>
      <w:r>
        <w:t>show</w:t>
      </w:r>
      <w:r>
        <w:rPr>
          <w:spacing w:val="8"/>
        </w:rPr>
        <w:t xml:space="preserve"> </w:t>
      </w:r>
      <w:r>
        <w:t>up</w:t>
      </w:r>
      <w:r>
        <w:rPr>
          <w:spacing w:val="8"/>
        </w:rPr>
        <w:t xml:space="preserve"> </w:t>
      </w:r>
      <w:r>
        <w:t>on</w:t>
      </w:r>
      <w:r>
        <w:rPr>
          <w:spacing w:val="9"/>
        </w:rPr>
        <w:t xml:space="preserve"> </w:t>
      </w:r>
      <w:r>
        <w:t>your</w:t>
      </w:r>
      <w:r>
        <w:rPr>
          <w:spacing w:val="8"/>
        </w:rPr>
        <w:t xml:space="preserve"> </w:t>
      </w:r>
      <w:r>
        <w:t>profile.</w:t>
      </w:r>
      <w:r>
        <w:rPr>
          <w:spacing w:val="7"/>
        </w:rPr>
        <w:t xml:space="preserve"> </w:t>
      </w:r>
      <w:r>
        <w:t>When</w:t>
      </w:r>
      <w:r>
        <w:rPr>
          <w:spacing w:val="8"/>
        </w:rPr>
        <w:t xml:space="preserve"> </w:t>
      </w:r>
      <w:r>
        <w:t>considering</w:t>
      </w:r>
      <w:r>
        <w:rPr>
          <w:spacing w:val="7"/>
        </w:rPr>
        <w:t xml:space="preserve"> </w:t>
      </w:r>
      <w:r>
        <w:t>social</w:t>
      </w:r>
      <w:r>
        <w:rPr>
          <w:spacing w:val="10"/>
        </w:rPr>
        <w:t xml:space="preserve"> </w:t>
      </w:r>
      <w:r>
        <w:t>media</w:t>
      </w:r>
      <w:r>
        <w:rPr>
          <w:spacing w:val="10"/>
        </w:rPr>
        <w:t xml:space="preserve"> </w:t>
      </w:r>
      <w:r>
        <w:t>for</w:t>
      </w:r>
      <w:r>
        <w:rPr>
          <w:spacing w:val="9"/>
        </w:rPr>
        <w:t xml:space="preserve"> </w:t>
      </w:r>
      <w:r>
        <w:t>yourself</w:t>
      </w:r>
      <w:r>
        <w:rPr>
          <w:spacing w:val="10"/>
        </w:rPr>
        <w:t xml:space="preserve"> </w:t>
      </w:r>
      <w:r>
        <w:t>or</w:t>
      </w:r>
      <w:r>
        <w:rPr>
          <w:spacing w:val="-53"/>
        </w:rPr>
        <w:t xml:space="preserve"> </w:t>
      </w:r>
      <w:r>
        <w:t>a</w:t>
      </w:r>
      <w:r>
        <w:rPr>
          <w:spacing w:val="-1"/>
        </w:rPr>
        <w:t xml:space="preserve"> </w:t>
      </w:r>
      <w:r>
        <w:t>social</w:t>
      </w:r>
      <w:r>
        <w:rPr>
          <w:spacing w:val="1"/>
        </w:rPr>
        <w:t xml:space="preserve"> </w:t>
      </w:r>
      <w:r>
        <w:t>media strategy</w:t>
      </w:r>
      <w:r>
        <w:rPr>
          <w:spacing w:val="-3"/>
        </w:rPr>
        <w:t xml:space="preserve"> </w:t>
      </w:r>
      <w:r>
        <w:t>for the congregation, ask:</w:t>
      </w:r>
    </w:p>
    <w:p w14:paraId="7FF9EAF3" w14:textId="77777777" w:rsidR="00032B34" w:rsidRDefault="00857DEC" w:rsidP="00857DEC">
      <w:pPr>
        <w:pStyle w:val="ListParagraph"/>
        <w:numPr>
          <w:ilvl w:val="2"/>
          <w:numId w:val="5"/>
        </w:numPr>
        <w:tabs>
          <w:tab w:val="left" w:pos="3697"/>
        </w:tabs>
        <w:spacing w:line="251" w:lineRule="exact"/>
      </w:pPr>
      <w:r>
        <w:t>What</w:t>
      </w:r>
      <w:r>
        <w:rPr>
          <w:spacing w:val="-1"/>
        </w:rPr>
        <w:t xml:space="preserve"> </w:t>
      </w:r>
      <w:r>
        <w:t>does</w:t>
      </w:r>
      <w:r>
        <w:rPr>
          <w:spacing w:val="-1"/>
        </w:rPr>
        <w:t xml:space="preserve"> </w:t>
      </w:r>
      <w:r>
        <w:t>social media</w:t>
      </w:r>
      <w:r>
        <w:rPr>
          <w:spacing w:val="-3"/>
        </w:rPr>
        <w:t xml:space="preserve"> </w:t>
      </w:r>
      <w:r>
        <w:t>mean</w:t>
      </w:r>
      <w:r>
        <w:rPr>
          <w:spacing w:val="-2"/>
        </w:rPr>
        <w:t xml:space="preserve"> </w:t>
      </w:r>
      <w:r>
        <w:t>for a</w:t>
      </w:r>
      <w:r>
        <w:rPr>
          <w:spacing w:val="-3"/>
        </w:rPr>
        <w:t xml:space="preserve"> </w:t>
      </w:r>
      <w:r>
        <w:t>faith</w:t>
      </w:r>
      <w:r>
        <w:rPr>
          <w:spacing w:val="-4"/>
        </w:rPr>
        <w:t xml:space="preserve"> </w:t>
      </w:r>
      <w:r>
        <w:t>community?</w:t>
      </w:r>
    </w:p>
    <w:p w14:paraId="31B762BD" w14:textId="77777777" w:rsidR="00032B34" w:rsidRDefault="00857DEC" w:rsidP="00857DEC">
      <w:pPr>
        <w:pStyle w:val="ListParagraph"/>
        <w:numPr>
          <w:ilvl w:val="2"/>
          <w:numId w:val="5"/>
        </w:numPr>
        <w:tabs>
          <w:tab w:val="left" w:pos="3697"/>
        </w:tabs>
        <w:spacing w:before="32"/>
      </w:pPr>
      <w:r>
        <w:t>What</w:t>
      </w:r>
      <w:r>
        <w:rPr>
          <w:spacing w:val="-1"/>
        </w:rPr>
        <w:t xml:space="preserve"> </w:t>
      </w:r>
      <w:r>
        <w:t>is</w:t>
      </w:r>
      <w:r>
        <w:rPr>
          <w:spacing w:val="-2"/>
        </w:rPr>
        <w:t xml:space="preserve"> </w:t>
      </w:r>
      <w:r>
        <w:t>appropriate</w:t>
      </w:r>
      <w:r>
        <w:rPr>
          <w:spacing w:val="-3"/>
        </w:rPr>
        <w:t xml:space="preserve"> </w:t>
      </w:r>
      <w:r>
        <w:t>for</w:t>
      </w:r>
      <w:r>
        <w:rPr>
          <w:spacing w:val="-1"/>
        </w:rPr>
        <w:t xml:space="preserve"> </w:t>
      </w:r>
      <w:r>
        <w:t>the</w:t>
      </w:r>
      <w:r>
        <w:rPr>
          <w:spacing w:val="-1"/>
        </w:rPr>
        <w:t xml:space="preserve"> </w:t>
      </w:r>
      <w:r>
        <w:t>wall</w:t>
      </w:r>
      <w:r>
        <w:rPr>
          <w:spacing w:val="-1"/>
        </w:rPr>
        <w:t xml:space="preserve"> </w:t>
      </w:r>
      <w:r>
        <w:t>of</w:t>
      </w:r>
      <w:r>
        <w:rPr>
          <w:spacing w:val="-4"/>
        </w:rPr>
        <w:t xml:space="preserve"> </w:t>
      </w:r>
      <w:r>
        <w:t>the</w:t>
      </w:r>
      <w:r>
        <w:rPr>
          <w:spacing w:val="-1"/>
        </w:rPr>
        <w:t xml:space="preserve"> </w:t>
      </w:r>
      <w:r>
        <w:t>church?</w:t>
      </w:r>
    </w:p>
    <w:p w14:paraId="6353CD3E" w14:textId="77777777" w:rsidR="00032B34" w:rsidRDefault="00857DEC" w:rsidP="00857DEC">
      <w:pPr>
        <w:pStyle w:val="ListParagraph"/>
        <w:numPr>
          <w:ilvl w:val="2"/>
          <w:numId w:val="5"/>
        </w:numPr>
        <w:tabs>
          <w:tab w:val="left" w:pos="3697"/>
        </w:tabs>
        <w:spacing w:before="40"/>
      </w:pPr>
      <w:r>
        <w:t>Who</w:t>
      </w:r>
      <w:r>
        <w:rPr>
          <w:spacing w:val="-3"/>
        </w:rPr>
        <w:t xml:space="preserve"> </w:t>
      </w:r>
      <w:r>
        <w:t>is allowed</w:t>
      </w:r>
      <w:r>
        <w:rPr>
          <w:spacing w:val="-3"/>
        </w:rPr>
        <w:t xml:space="preserve"> </w:t>
      </w:r>
      <w:r>
        <w:t>to post</w:t>
      </w:r>
      <w:r>
        <w:rPr>
          <w:spacing w:val="1"/>
        </w:rPr>
        <w:t xml:space="preserve"> </w:t>
      </w:r>
      <w:r>
        <w:t>on the wall</w:t>
      </w:r>
      <w:r>
        <w:rPr>
          <w:spacing w:val="-2"/>
        </w:rPr>
        <w:t xml:space="preserve"> </w:t>
      </w:r>
      <w:r>
        <w:t>of</w:t>
      </w:r>
      <w:r>
        <w:rPr>
          <w:spacing w:val="-2"/>
        </w:rPr>
        <w:t xml:space="preserve"> </w:t>
      </w:r>
      <w:r>
        <w:t>the</w:t>
      </w:r>
      <w:r>
        <w:rPr>
          <w:spacing w:val="-2"/>
        </w:rPr>
        <w:t xml:space="preserve"> </w:t>
      </w:r>
      <w:r>
        <w:t>church?</w:t>
      </w:r>
    </w:p>
    <w:p w14:paraId="20F5A289" w14:textId="77777777" w:rsidR="00032B34" w:rsidRDefault="00857DEC" w:rsidP="00857DEC">
      <w:pPr>
        <w:pStyle w:val="ListParagraph"/>
        <w:numPr>
          <w:ilvl w:val="0"/>
          <w:numId w:val="4"/>
        </w:numPr>
        <w:tabs>
          <w:tab w:val="left" w:pos="3117"/>
        </w:tabs>
        <w:spacing w:before="39" w:line="278" w:lineRule="auto"/>
        <w:ind w:right="1179" w:hanging="360"/>
        <w:jc w:val="both"/>
      </w:pPr>
      <w:r>
        <w:t>What does the local church community want to accomplish through social</w:t>
      </w:r>
      <w:r>
        <w:rPr>
          <w:spacing w:val="1"/>
        </w:rPr>
        <w:t xml:space="preserve"> </w:t>
      </w:r>
      <w:r>
        <w:t>media?</w:t>
      </w:r>
      <w:r>
        <w:rPr>
          <w:spacing w:val="1"/>
        </w:rPr>
        <w:t xml:space="preserve"> </w:t>
      </w:r>
      <w:r>
        <w:t>Regularly</w:t>
      </w:r>
      <w:r>
        <w:rPr>
          <w:spacing w:val="1"/>
        </w:rPr>
        <w:t xml:space="preserve"> </w:t>
      </w:r>
      <w:r>
        <w:t>monitor</w:t>
      </w:r>
      <w:r>
        <w:rPr>
          <w:spacing w:val="1"/>
        </w:rPr>
        <w:t xml:space="preserve"> </w:t>
      </w:r>
      <w:r>
        <w:t>your</w:t>
      </w:r>
      <w:r>
        <w:rPr>
          <w:spacing w:val="1"/>
        </w:rPr>
        <w:t xml:space="preserve"> </w:t>
      </w:r>
      <w:r>
        <w:t>use</w:t>
      </w:r>
      <w:r>
        <w:rPr>
          <w:spacing w:val="1"/>
        </w:rPr>
        <w:t xml:space="preserve"> </w:t>
      </w:r>
      <w:r>
        <w:t>of</w:t>
      </w:r>
      <w:r>
        <w:rPr>
          <w:spacing w:val="1"/>
        </w:rPr>
        <w:t xml:space="preserve"> </w:t>
      </w:r>
      <w:r>
        <w:t>social</w:t>
      </w:r>
      <w:r>
        <w:rPr>
          <w:spacing w:val="1"/>
        </w:rPr>
        <w:t xml:space="preserve"> </w:t>
      </w:r>
      <w:r>
        <w:t>media</w:t>
      </w:r>
      <w:r>
        <w:rPr>
          <w:spacing w:val="1"/>
        </w:rPr>
        <w:t xml:space="preserve"> </w:t>
      </w:r>
      <w:r>
        <w:t>to</w:t>
      </w:r>
      <w:r>
        <w:rPr>
          <w:spacing w:val="1"/>
        </w:rPr>
        <w:t xml:space="preserve"> </w:t>
      </w:r>
      <w:r>
        <w:t>ensure</w:t>
      </w:r>
      <w:r>
        <w:rPr>
          <w:spacing w:val="1"/>
        </w:rPr>
        <w:t xml:space="preserve"> </w:t>
      </w:r>
      <w:r>
        <w:t>that</w:t>
      </w:r>
      <w:r>
        <w:rPr>
          <w:spacing w:val="55"/>
        </w:rPr>
        <w:t xml:space="preserve"> </w:t>
      </w:r>
      <w:r>
        <w:t>an</w:t>
      </w:r>
      <w:r>
        <w:rPr>
          <w:spacing w:val="1"/>
        </w:rPr>
        <w:t xml:space="preserve"> </w:t>
      </w:r>
      <w:r>
        <w:t>inordinate amount of time and energy is not spent interacting on social media</w:t>
      </w:r>
      <w:r>
        <w:rPr>
          <w:spacing w:val="1"/>
        </w:rPr>
        <w:t xml:space="preserve"> </w:t>
      </w:r>
      <w:r>
        <w:t>to</w:t>
      </w:r>
      <w:r>
        <w:rPr>
          <w:spacing w:val="1"/>
        </w:rPr>
        <w:t xml:space="preserve"> </w:t>
      </w:r>
      <w:r>
        <w:t>the</w:t>
      </w:r>
      <w:r>
        <w:rPr>
          <w:spacing w:val="1"/>
        </w:rPr>
        <w:t xml:space="preserve"> </w:t>
      </w:r>
      <w:r>
        <w:t>detriment</w:t>
      </w:r>
      <w:r>
        <w:rPr>
          <w:spacing w:val="1"/>
        </w:rPr>
        <w:t xml:space="preserve"> </w:t>
      </w:r>
      <w:r>
        <w:t>of</w:t>
      </w:r>
      <w:r>
        <w:rPr>
          <w:spacing w:val="1"/>
        </w:rPr>
        <w:t xml:space="preserve"> </w:t>
      </w:r>
      <w:r>
        <w:t>your</w:t>
      </w:r>
      <w:r>
        <w:rPr>
          <w:spacing w:val="1"/>
        </w:rPr>
        <w:t xml:space="preserve"> </w:t>
      </w:r>
      <w:r>
        <w:t>effectiveness</w:t>
      </w:r>
      <w:r>
        <w:rPr>
          <w:spacing w:val="1"/>
        </w:rPr>
        <w:t xml:space="preserve"> </w:t>
      </w:r>
      <w:r>
        <w:t>as</w:t>
      </w:r>
      <w:r>
        <w:rPr>
          <w:spacing w:val="1"/>
        </w:rPr>
        <w:t xml:space="preserve"> </w:t>
      </w:r>
      <w:r>
        <w:t>a</w:t>
      </w:r>
      <w:r>
        <w:rPr>
          <w:spacing w:val="1"/>
        </w:rPr>
        <w:t xml:space="preserve"> </w:t>
      </w:r>
      <w:r>
        <w:t>clergy</w:t>
      </w:r>
      <w:r>
        <w:rPr>
          <w:spacing w:val="1"/>
        </w:rPr>
        <w:t xml:space="preserve"> </w:t>
      </w:r>
      <w:r>
        <w:t>person</w:t>
      </w:r>
      <w:r>
        <w:rPr>
          <w:spacing w:val="1"/>
        </w:rPr>
        <w:t xml:space="preserve"> </w:t>
      </w:r>
      <w:r>
        <w:t>or</w:t>
      </w:r>
      <w:r>
        <w:rPr>
          <w:spacing w:val="1"/>
        </w:rPr>
        <w:t xml:space="preserve"> </w:t>
      </w:r>
      <w:r>
        <w:t>religious</w:t>
      </w:r>
      <w:r>
        <w:rPr>
          <w:spacing w:val="1"/>
        </w:rPr>
        <w:t xml:space="preserve"> </w:t>
      </w:r>
      <w:r>
        <w:t>professional.</w:t>
      </w:r>
      <w:r>
        <w:rPr>
          <w:spacing w:val="1"/>
        </w:rPr>
        <w:t xml:space="preserve"> </w:t>
      </w:r>
      <w:r>
        <w:t>Please</w:t>
      </w:r>
      <w:r>
        <w:rPr>
          <w:spacing w:val="1"/>
        </w:rPr>
        <w:t xml:space="preserve"> </w:t>
      </w:r>
      <w:r>
        <w:t>be</w:t>
      </w:r>
      <w:r>
        <w:rPr>
          <w:spacing w:val="1"/>
        </w:rPr>
        <w:t xml:space="preserve"> </w:t>
      </w:r>
      <w:r>
        <w:t>aware</w:t>
      </w:r>
      <w:r>
        <w:rPr>
          <w:spacing w:val="1"/>
        </w:rPr>
        <w:t xml:space="preserve"> </w:t>
      </w:r>
      <w:r>
        <w:t>that</w:t>
      </w:r>
      <w:r>
        <w:rPr>
          <w:spacing w:val="1"/>
        </w:rPr>
        <w:t xml:space="preserve"> </w:t>
      </w:r>
      <w:r>
        <w:t>if</w:t>
      </w:r>
      <w:r>
        <w:rPr>
          <w:spacing w:val="1"/>
        </w:rPr>
        <w:t xml:space="preserve"> </w:t>
      </w:r>
      <w:r>
        <w:t>persons</w:t>
      </w:r>
      <w:r>
        <w:rPr>
          <w:spacing w:val="1"/>
        </w:rPr>
        <w:t xml:space="preserve"> </w:t>
      </w:r>
      <w:r>
        <w:t>observe</w:t>
      </w:r>
      <w:r>
        <w:rPr>
          <w:spacing w:val="1"/>
        </w:rPr>
        <w:t xml:space="preserve"> </w:t>
      </w:r>
      <w:r>
        <w:t>you</w:t>
      </w:r>
      <w:r>
        <w:rPr>
          <w:spacing w:val="1"/>
        </w:rPr>
        <w:t xml:space="preserve"> </w:t>
      </w:r>
      <w:r>
        <w:t>participating</w:t>
      </w:r>
      <w:r>
        <w:rPr>
          <w:spacing w:val="1"/>
        </w:rPr>
        <w:t xml:space="preserve"> </w:t>
      </w:r>
      <w:r>
        <w:t>in</w:t>
      </w:r>
      <w:r>
        <w:rPr>
          <w:spacing w:val="-52"/>
        </w:rPr>
        <w:t xml:space="preserve"> </w:t>
      </w:r>
      <w:r>
        <w:t>postings related to games, it can be perceived as an inappropriate use of time,</w:t>
      </w:r>
      <w:r>
        <w:rPr>
          <w:spacing w:val="1"/>
        </w:rPr>
        <w:t xml:space="preserve"> </w:t>
      </w:r>
      <w:r>
        <w:t>especially</w:t>
      </w:r>
      <w:r>
        <w:rPr>
          <w:spacing w:val="-4"/>
        </w:rPr>
        <w:t xml:space="preserve"> </w:t>
      </w:r>
      <w:r>
        <w:t>during</w:t>
      </w:r>
      <w:r>
        <w:rPr>
          <w:spacing w:val="-3"/>
        </w:rPr>
        <w:t xml:space="preserve"> </w:t>
      </w:r>
      <w:r>
        <w:t>business</w:t>
      </w:r>
      <w:r>
        <w:rPr>
          <w:spacing w:val="-2"/>
        </w:rPr>
        <w:t xml:space="preserve"> </w:t>
      </w:r>
      <w:r>
        <w:t>hours</w:t>
      </w:r>
      <w:r>
        <w:rPr>
          <w:spacing w:val="-2"/>
        </w:rPr>
        <w:t xml:space="preserve"> </w:t>
      </w:r>
      <w:r>
        <w:t>as well</w:t>
      </w:r>
      <w:r>
        <w:rPr>
          <w:spacing w:val="-2"/>
        </w:rPr>
        <w:t xml:space="preserve"> </w:t>
      </w:r>
      <w:r>
        <w:t>as excessive</w:t>
      </w:r>
      <w:r>
        <w:rPr>
          <w:spacing w:val="-3"/>
        </w:rPr>
        <w:t xml:space="preserve"> </w:t>
      </w:r>
      <w:r>
        <w:t>posting.</w:t>
      </w:r>
    </w:p>
    <w:p w14:paraId="0A692189" w14:textId="77777777" w:rsidR="00032B34" w:rsidRDefault="00032B34">
      <w:pPr>
        <w:spacing w:line="278" w:lineRule="auto"/>
        <w:jc w:val="both"/>
        <w:sectPr w:rsidR="00032B34">
          <w:pgSz w:w="12240" w:h="15840"/>
          <w:pgMar w:top="1380" w:right="520" w:bottom="720" w:left="460" w:header="0" w:footer="476" w:gutter="0"/>
          <w:cols w:space="720"/>
        </w:sectPr>
      </w:pPr>
    </w:p>
    <w:p w14:paraId="7E384E58" w14:textId="77777777" w:rsidR="00032B34" w:rsidRDefault="00857DEC">
      <w:pPr>
        <w:pStyle w:val="Heading5"/>
        <w:spacing w:before="78"/>
        <w:ind w:left="2060"/>
      </w:pPr>
      <w:r>
        <w:lastRenderedPageBreak/>
        <w:t>Security:</w:t>
      </w:r>
    </w:p>
    <w:p w14:paraId="51229468" w14:textId="77777777" w:rsidR="00032B34" w:rsidRDefault="00032B34">
      <w:pPr>
        <w:pStyle w:val="BodyText"/>
        <w:spacing w:before="2"/>
        <w:rPr>
          <w:b/>
          <w:sz w:val="21"/>
        </w:rPr>
      </w:pPr>
    </w:p>
    <w:p w14:paraId="36A43F29" w14:textId="77777777" w:rsidR="00032B34" w:rsidRDefault="00857DEC" w:rsidP="00857DEC">
      <w:pPr>
        <w:pStyle w:val="ListParagraph"/>
        <w:numPr>
          <w:ilvl w:val="0"/>
          <w:numId w:val="3"/>
        </w:numPr>
        <w:tabs>
          <w:tab w:val="left" w:pos="2348"/>
        </w:tabs>
        <w:spacing w:before="1" w:line="283" w:lineRule="auto"/>
        <w:ind w:right="1178" w:hanging="293"/>
        <w:jc w:val="both"/>
      </w:pPr>
      <w:r>
        <w:t>Due to security risks, be cautious when installing the external applications that work</w:t>
      </w:r>
      <w:r>
        <w:rPr>
          <w:spacing w:val="1"/>
        </w:rPr>
        <w:t xml:space="preserve"> </w:t>
      </w:r>
      <w:r>
        <w:t>with the social networking site. Examples of these sites are calendar programs and</w:t>
      </w:r>
      <w:r>
        <w:rPr>
          <w:spacing w:val="1"/>
        </w:rPr>
        <w:t xml:space="preserve"> </w:t>
      </w:r>
      <w:r>
        <w:t>games.</w:t>
      </w:r>
    </w:p>
    <w:p w14:paraId="5617D884" w14:textId="77777777" w:rsidR="00032B34" w:rsidRDefault="00857DEC" w:rsidP="00857DEC">
      <w:pPr>
        <w:pStyle w:val="ListParagraph"/>
        <w:numPr>
          <w:ilvl w:val="0"/>
          <w:numId w:val="3"/>
        </w:numPr>
        <w:tabs>
          <w:tab w:val="left" w:pos="2348"/>
        </w:tabs>
        <w:spacing w:line="283" w:lineRule="auto"/>
        <w:ind w:right="1181" w:hanging="293"/>
        <w:jc w:val="both"/>
      </w:pPr>
      <w:r>
        <w:t>Check with your church IT liaison about running updated malware protection to avoid</w:t>
      </w:r>
      <w:r>
        <w:rPr>
          <w:spacing w:val="1"/>
        </w:rPr>
        <w:t xml:space="preserve"> </w:t>
      </w:r>
      <w:r>
        <w:t>infections of spyware and adware that social networking sites might place on your</w:t>
      </w:r>
      <w:r>
        <w:rPr>
          <w:spacing w:val="1"/>
        </w:rPr>
        <w:t xml:space="preserve"> </w:t>
      </w:r>
      <w:r>
        <w:t>computer.</w:t>
      </w:r>
    </w:p>
    <w:p w14:paraId="6BDA2AE0" w14:textId="77777777" w:rsidR="00032B34" w:rsidRDefault="00857DEC" w:rsidP="00857DEC">
      <w:pPr>
        <w:pStyle w:val="ListParagraph"/>
        <w:numPr>
          <w:ilvl w:val="0"/>
          <w:numId w:val="3"/>
        </w:numPr>
        <w:tabs>
          <w:tab w:val="left" w:pos="2348"/>
        </w:tabs>
        <w:spacing w:before="25" w:line="283" w:lineRule="auto"/>
        <w:ind w:right="1179" w:hanging="293"/>
        <w:jc w:val="both"/>
      </w:pPr>
      <w:r>
        <w:t>Be careful not to fall for "phishing" scams that arrive via e-mail or on your wall,</w:t>
      </w:r>
      <w:r>
        <w:rPr>
          <w:spacing w:val="1"/>
        </w:rPr>
        <w:t xml:space="preserve"> </w:t>
      </w:r>
      <w:r>
        <w:t>providing</w:t>
      </w:r>
      <w:r>
        <w:rPr>
          <w:spacing w:val="-4"/>
        </w:rPr>
        <w:t xml:space="preserve"> </w:t>
      </w:r>
      <w:r>
        <w:t>a</w:t>
      </w:r>
      <w:r>
        <w:rPr>
          <w:spacing w:val="-2"/>
        </w:rPr>
        <w:t xml:space="preserve"> </w:t>
      </w:r>
      <w:r>
        <w:t>link</w:t>
      </w:r>
      <w:r>
        <w:rPr>
          <w:spacing w:val="-3"/>
        </w:rPr>
        <w:t xml:space="preserve"> </w:t>
      </w:r>
      <w:r>
        <w:t>for</w:t>
      </w:r>
      <w:r>
        <w:rPr>
          <w:spacing w:val="1"/>
        </w:rPr>
        <w:t xml:space="preserve"> </w:t>
      </w:r>
      <w:r>
        <w:t>you to</w:t>
      </w:r>
      <w:r>
        <w:rPr>
          <w:spacing w:val="-3"/>
        </w:rPr>
        <w:t xml:space="preserve"> </w:t>
      </w:r>
      <w:r>
        <w:t>click, loading</w:t>
      </w:r>
      <w:r>
        <w:rPr>
          <w:spacing w:val="-3"/>
        </w:rPr>
        <w:t xml:space="preserve"> </w:t>
      </w:r>
      <w:r>
        <w:t>to a</w:t>
      </w:r>
      <w:r>
        <w:rPr>
          <w:spacing w:val="-2"/>
        </w:rPr>
        <w:t xml:space="preserve"> </w:t>
      </w:r>
      <w:r>
        <w:t>fake login page.</w:t>
      </w:r>
    </w:p>
    <w:p w14:paraId="2BABB4EF" w14:textId="77777777" w:rsidR="00032B34" w:rsidRDefault="00857DEC" w:rsidP="00857DEC">
      <w:pPr>
        <w:pStyle w:val="ListParagraph"/>
        <w:numPr>
          <w:ilvl w:val="0"/>
          <w:numId w:val="3"/>
        </w:numPr>
        <w:tabs>
          <w:tab w:val="left" w:pos="2348"/>
        </w:tabs>
        <w:spacing w:line="283" w:lineRule="auto"/>
        <w:ind w:right="1181" w:hanging="293"/>
        <w:jc w:val="both"/>
      </w:pPr>
      <w:r>
        <w:t>Ensure your password is secure enough for others not to figure out. If you notice</w:t>
      </w:r>
      <w:r>
        <w:rPr>
          <w:spacing w:val="1"/>
        </w:rPr>
        <w:t xml:space="preserve"> </w:t>
      </w:r>
      <w:r>
        <w:t>unusual links on your</w:t>
      </w:r>
      <w:r>
        <w:rPr>
          <w:spacing w:val="1"/>
        </w:rPr>
        <w:t xml:space="preserve"> </w:t>
      </w:r>
      <w:r>
        <w:t>wall,</w:t>
      </w:r>
      <w:r>
        <w:rPr>
          <w:spacing w:val="-3"/>
        </w:rPr>
        <w:t xml:space="preserve"> </w:t>
      </w:r>
      <w:r>
        <w:t>change it immediately.</w:t>
      </w:r>
    </w:p>
    <w:p w14:paraId="7548FB7B" w14:textId="77777777" w:rsidR="00032B34" w:rsidRDefault="00857DEC" w:rsidP="00857DEC">
      <w:pPr>
        <w:pStyle w:val="ListParagraph"/>
        <w:numPr>
          <w:ilvl w:val="0"/>
          <w:numId w:val="3"/>
        </w:numPr>
        <w:tabs>
          <w:tab w:val="left" w:pos="2348"/>
        </w:tabs>
        <w:spacing w:line="283" w:lineRule="auto"/>
        <w:ind w:right="1178" w:hanging="293"/>
        <w:jc w:val="both"/>
      </w:pPr>
      <w:r>
        <w:t>Visit your profile's security and privacy settings. At a minimum, set all privacy settings</w:t>
      </w:r>
      <w:r>
        <w:rPr>
          <w:spacing w:val="-52"/>
        </w:rPr>
        <w:t xml:space="preserve"> </w:t>
      </w:r>
      <w:r>
        <w:t>to "only friends". "Friends of friends" and "Networks and Friends" open your content to</w:t>
      </w:r>
      <w:r>
        <w:rPr>
          <w:spacing w:val="-52"/>
        </w:rPr>
        <w:t xml:space="preserve"> </w:t>
      </w:r>
      <w:r>
        <w:t>a large group of unknown people. Your privacy and that of your family may be at risk.</w:t>
      </w:r>
      <w:r>
        <w:rPr>
          <w:spacing w:val="1"/>
        </w:rPr>
        <w:t xml:space="preserve"> </w:t>
      </w:r>
      <w:r>
        <w:t>People you do not know may be looking at you, your home, your kids, your grandkids</w:t>
      </w:r>
      <w:r>
        <w:rPr>
          <w:spacing w:val="1"/>
        </w:rPr>
        <w:t xml:space="preserve"> </w:t>
      </w:r>
      <w:r>
        <w:t>and</w:t>
      </w:r>
      <w:r>
        <w:rPr>
          <w:spacing w:val="-1"/>
        </w:rPr>
        <w:t xml:space="preserve"> </w:t>
      </w:r>
      <w:r>
        <w:t>your</w:t>
      </w:r>
      <w:r>
        <w:rPr>
          <w:spacing w:val="1"/>
        </w:rPr>
        <w:t xml:space="preserve"> </w:t>
      </w:r>
      <w:r>
        <w:t>lives.</w:t>
      </w:r>
    </w:p>
    <w:p w14:paraId="0BE4828A" w14:textId="77777777" w:rsidR="00032B34" w:rsidRDefault="00032B34">
      <w:pPr>
        <w:spacing w:line="283" w:lineRule="auto"/>
        <w:jc w:val="both"/>
        <w:sectPr w:rsidR="00032B34">
          <w:pgSz w:w="12240" w:h="15840"/>
          <w:pgMar w:top="1360" w:right="520" w:bottom="720" w:left="460" w:header="0" w:footer="476" w:gutter="0"/>
          <w:cols w:space="720"/>
        </w:sectPr>
      </w:pPr>
    </w:p>
    <w:p w14:paraId="7DA8FAEC" w14:textId="77777777" w:rsidR="00931EF0" w:rsidRPr="00931EF0" w:rsidRDefault="00931EF0" w:rsidP="00931EF0">
      <w:pPr>
        <w:widowControl/>
        <w:autoSpaceDE/>
        <w:autoSpaceDN/>
        <w:spacing w:before="161" w:after="161"/>
        <w:outlineLvl w:val="0"/>
        <w:rPr>
          <w:rFonts w:ascii="Open Sans" w:hAnsi="Open Sans" w:cs="Open Sans"/>
          <w:b/>
          <w:bCs/>
          <w:color w:val="EA0B2A"/>
          <w:kern w:val="36"/>
          <w:sz w:val="54"/>
          <w:szCs w:val="54"/>
        </w:rPr>
      </w:pPr>
      <w:r w:rsidRPr="00931EF0">
        <w:rPr>
          <w:rFonts w:ascii="Open Sans" w:hAnsi="Open Sans" w:cs="Open Sans"/>
          <w:b/>
          <w:bCs/>
          <w:color w:val="EA0B2A"/>
          <w:kern w:val="36"/>
          <w:sz w:val="54"/>
          <w:szCs w:val="54"/>
        </w:rPr>
        <w:lastRenderedPageBreak/>
        <w:t>List of Approved Seminaries</w:t>
      </w:r>
    </w:p>
    <w:p w14:paraId="56AF35C8" w14:textId="77777777" w:rsidR="00931EF0" w:rsidRPr="00931EF0" w:rsidRDefault="00931EF0" w:rsidP="00931EF0">
      <w:pPr>
        <w:widowControl/>
        <w:autoSpaceDE/>
        <w:autoSpaceDN/>
        <w:spacing w:after="360"/>
        <w:rPr>
          <w:rFonts w:ascii="Open Sans" w:hAnsi="Open Sans" w:cs="Open Sans"/>
          <w:color w:val="404040"/>
          <w:sz w:val="24"/>
          <w:szCs w:val="24"/>
        </w:rPr>
      </w:pPr>
      <w:r w:rsidRPr="00931EF0">
        <w:rPr>
          <w:rFonts w:ascii="Open Sans" w:hAnsi="Open Sans" w:cs="Open Sans"/>
          <w:color w:val="404040"/>
          <w:sz w:val="24"/>
          <w:szCs w:val="24"/>
        </w:rPr>
        <w:t>The University Senate has approved these seminaries for students pursuing ordination in The United Methodist Church effective July 1, 2019 – June 30, 2020. </w:t>
      </w:r>
    </w:p>
    <w:p w14:paraId="1AAF11D9"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0" w:history="1">
        <w:r w:rsidR="00931EF0" w:rsidRPr="00931EF0">
          <w:rPr>
            <w:rFonts w:ascii="Open Sans" w:hAnsi="Open Sans" w:cs="Open Sans"/>
            <w:b/>
            <w:bCs/>
            <w:color w:val="EA0B2A"/>
            <w:sz w:val="18"/>
            <w:szCs w:val="18"/>
          </w:rPr>
          <w:t>*Boston University School of Theology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745 Commonwealth Avenue</w:t>
      </w:r>
      <w:r w:rsidR="00931EF0" w:rsidRPr="00931EF0">
        <w:rPr>
          <w:rFonts w:ascii="Open Sans" w:hAnsi="Open Sans" w:cs="Open Sans"/>
          <w:color w:val="404040"/>
          <w:sz w:val="18"/>
          <w:szCs w:val="18"/>
        </w:rPr>
        <w:br/>
        <w:t>Boston, MA 02215</w:t>
      </w:r>
      <w:r w:rsidR="00931EF0" w:rsidRPr="00931EF0">
        <w:rPr>
          <w:rFonts w:ascii="Open Sans" w:hAnsi="Open Sans" w:cs="Open Sans"/>
          <w:color w:val="404040"/>
          <w:sz w:val="18"/>
          <w:szCs w:val="18"/>
        </w:rPr>
        <w:br/>
        <w:t>(617) 353-3050</w:t>
      </w:r>
    </w:p>
    <w:p w14:paraId="494C83A7"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1" w:history="1">
        <w:r w:rsidR="00931EF0" w:rsidRPr="00931EF0">
          <w:rPr>
            <w:rFonts w:ascii="Open Sans" w:hAnsi="Open Sans" w:cs="Open Sans"/>
            <w:b/>
            <w:bCs/>
            <w:color w:val="EA0B2A"/>
            <w:sz w:val="18"/>
            <w:szCs w:val="18"/>
          </w:rPr>
          <w:t>*Candler School of Theology of Emory University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Rita Anne Rollins Building</w:t>
      </w:r>
      <w:r w:rsidR="00931EF0" w:rsidRPr="00931EF0">
        <w:rPr>
          <w:rFonts w:ascii="Open Sans" w:hAnsi="Open Sans" w:cs="Open Sans"/>
          <w:color w:val="404040"/>
          <w:sz w:val="18"/>
          <w:szCs w:val="18"/>
        </w:rPr>
        <w:br/>
        <w:t>1531 Dickey Drive</w:t>
      </w:r>
      <w:r w:rsidR="00931EF0" w:rsidRPr="00931EF0">
        <w:rPr>
          <w:rFonts w:ascii="Open Sans" w:hAnsi="Open Sans" w:cs="Open Sans"/>
          <w:color w:val="404040"/>
          <w:sz w:val="18"/>
          <w:szCs w:val="18"/>
        </w:rPr>
        <w:br/>
        <w:t>Atlanta, GA 30322</w:t>
      </w:r>
      <w:r w:rsidR="00931EF0" w:rsidRPr="00931EF0">
        <w:rPr>
          <w:rFonts w:ascii="Open Sans" w:hAnsi="Open Sans" w:cs="Open Sans"/>
          <w:color w:val="404040"/>
          <w:sz w:val="18"/>
          <w:szCs w:val="18"/>
        </w:rPr>
        <w:br/>
        <w:t>(404) 727-6326</w:t>
      </w:r>
    </w:p>
    <w:p w14:paraId="176384FF"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2" w:history="1">
        <w:r w:rsidR="00931EF0" w:rsidRPr="00931EF0">
          <w:rPr>
            <w:rFonts w:ascii="Open Sans" w:hAnsi="Open Sans" w:cs="Open Sans"/>
            <w:b/>
            <w:bCs/>
            <w:color w:val="EA0B2A"/>
            <w:sz w:val="18"/>
            <w:szCs w:val="18"/>
          </w:rPr>
          <w:t>*Claremont School of Theology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1325 N. College Avenue</w:t>
      </w:r>
      <w:r w:rsidR="00931EF0" w:rsidRPr="00931EF0">
        <w:rPr>
          <w:rFonts w:ascii="Open Sans" w:hAnsi="Open Sans" w:cs="Open Sans"/>
          <w:color w:val="404040"/>
          <w:sz w:val="18"/>
          <w:szCs w:val="18"/>
        </w:rPr>
        <w:br/>
        <w:t>Claremont, CA 91711</w:t>
      </w:r>
      <w:r w:rsidR="00931EF0" w:rsidRPr="00931EF0">
        <w:rPr>
          <w:rFonts w:ascii="Open Sans" w:hAnsi="Open Sans" w:cs="Open Sans"/>
          <w:color w:val="404040"/>
          <w:sz w:val="18"/>
          <w:szCs w:val="18"/>
        </w:rPr>
        <w:br/>
        <w:t>(909) 447-2500</w:t>
      </w:r>
    </w:p>
    <w:p w14:paraId="5FF1F09E"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3" w:tgtFrame="_blank" w:history="1">
        <w:r w:rsidR="00931EF0" w:rsidRPr="00931EF0">
          <w:rPr>
            <w:rFonts w:ascii="Open Sans" w:hAnsi="Open Sans" w:cs="Open Sans"/>
            <w:b/>
            <w:bCs/>
            <w:color w:val="EA0B2A"/>
            <w:sz w:val="18"/>
            <w:szCs w:val="18"/>
          </w:rPr>
          <w:t>Colgate Rochester Crozer Divinity School </w:t>
        </w:r>
      </w:hyperlink>
      <w:r w:rsidR="00931EF0" w:rsidRPr="00931EF0">
        <w:rPr>
          <w:rFonts w:ascii="Open Sans" w:hAnsi="Open Sans" w:cs="Open Sans"/>
          <w:color w:val="404040"/>
          <w:sz w:val="18"/>
          <w:szCs w:val="18"/>
        </w:rPr>
        <w:br/>
        <w:t>(Listed with Public Warning)</w:t>
      </w:r>
      <w:r w:rsidR="00931EF0" w:rsidRPr="00931EF0">
        <w:rPr>
          <w:rFonts w:ascii="Open Sans" w:hAnsi="Open Sans" w:cs="Open Sans"/>
          <w:color w:val="404040"/>
          <w:sz w:val="18"/>
          <w:szCs w:val="18"/>
        </w:rPr>
        <w:br/>
        <w:t>320 North Goodman Street</w:t>
      </w:r>
      <w:r w:rsidR="00931EF0" w:rsidRPr="00931EF0">
        <w:rPr>
          <w:rFonts w:ascii="Open Sans" w:hAnsi="Open Sans" w:cs="Open Sans"/>
          <w:color w:val="404040"/>
          <w:sz w:val="18"/>
          <w:szCs w:val="18"/>
        </w:rPr>
        <w:br/>
        <w:t>Rochester, NY 14620</w:t>
      </w:r>
      <w:r w:rsidR="00931EF0" w:rsidRPr="00931EF0">
        <w:rPr>
          <w:rFonts w:ascii="Open Sans" w:hAnsi="Open Sans" w:cs="Open Sans"/>
          <w:color w:val="404040"/>
          <w:sz w:val="18"/>
          <w:szCs w:val="18"/>
        </w:rPr>
        <w:br/>
        <w:t>(585) 271-1320</w:t>
      </w:r>
    </w:p>
    <w:p w14:paraId="5FA8D043"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4" w:history="1">
        <w:r w:rsidR="00931EF0" w:rsidRPr="00931EF0">
          <w:rPr>
            <w:rFonts w:ascii="Open Sans" w:hAnsi="Open Sans" w:cs="Open Sans"/>
            <w:b/>
            <w:bCs/>
            <w:color w:val="EA0B2A"/>
            <w:sz w:val="18"/>
            <w:szCs w:val="18"/>
          </w:rPr>
          <w:t>*Drew University Theological School</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36 Madison Avenue</w:t>
      </w:r>
      <w:r w:rsidR="00931EF0" w:rsidRPr="00931EF0">
        <w:rPr>
          <w:rFonts w:ascii="Open Sans" w:hAnsi="Open Sans" w:cs="Open Sans"/>
          <w:color w:val="404040"/>
          <w:sz w:val="18"/>
          <w:szCs w:val="18"/>
        </w:rPr>
        <w:br/>
        <w:t>Madison, NJ 07940</w:t>
      </w:r>
      <w:r w:rsidR="00931EF0" w:rsidRPr="00931EF0">
        <w:rPr>
          <w:rFonts w:ascii="Open Sans" w:hAnsi="Open Sans" w:cs="Open Sans"/>
          <w:color w:val="404040"/>
          <w:sz w:val="18"/>
          <w:szCs w:val="18"/>
        </w:rPr>
        <w:br/>
        <w:t>(973) 408-3000</w:t>
      </w:r>
    </w:p>
    <w:p w14:paraId="6A4A85A3"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5" w:history="1">
        <w:r w:rsidR="00931EF0" w:rsidRPr="00931EF0">
          <w:rPr>
            <w:rFonts w:ascii="Open Sans" w:hAnsi="Open Sans" w:cs="Open Sans"/>
            <w:b/>
            <w:bCs/>
            <w:color w:val="EA0B2A"/>
            <w:sz w:val="18"/>
            <w:szCs w:val="18"/>
          </w:rPr>
          <w:t>*Duke University Divinity School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Duke University</w:t>
      </w:r>
      <w:r w:rsidR="00931EF0" w:rsidRPr="00931EF0">
        <w:rPr>
          <w:rFonts w:ascii="Open Sans" w:hAnsi="Open Sans" w:cs="Open Sans"/>
          <w:color w:val="404040"/>
          <w:sz w:val="18"/>
          <w:szCs w:val="18"/>
        </w:rPr>
        <w:br/>
        <w:t>407 Chapel Drive</w:t>
      </w:r>
      <w:r w:rsidR="00931EF0" w:rsidRPr="00931EF0">
        <w:rPr>
          <w:rFonts w:ascii="Open Sans" w:hAnsi="Open Sans" w:cs="Open Sans"/>
          <w:color w:val="404040"/>
          <w:sz w:val="18"/>
          <w:szCs w:val="18"/>
        </w:rPr>
        <w:br/>
        <w:t>Box 90968</w:t>
      </w:r>
      <w:r w:rsidR="00931EF0" w:rsidRPr="00931EF0">
        <w:rPr>
          <w:rFonts w:ascii="Open Sans" w:hAnsi="Open Sans" w:cs="Open Sans"/>
          <w:color w:val="404040"/>
          <w:sz w:val="18"/>
          <w:szCs w:val="18"/>
        </w:rPr>
        <w:br/>
        <w:t>Durham, NC 27708</w:t>
      </w:r>
      <w:r w:rsidR="00931EF0" w:rsidRPr="00931EF0">
        <w:rPr>
          <w:rFonts w:ascii="Open Sans" w:hAnsi="Open Sans" w:cs="Open Sans"/>
          <w:color w:val="404040"/>
          <w:sz w:val="18"/>
          <w:szCs w:val="18"/>
        </w:rPr>
        <w:br/>
        <w:t>(919) 660-3400</w:t>
      </w:r>
    </w:p>
    <w:p w14:paraId="47F59C40"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6" w:history="1">
        <w:r w:rsidR="00931EF0" w:rsidRPr="00931EF0">
          <w:rPr>
            <w:rFonts w:ascii="Open Sans" w:hAnsi="Open Sans" w:cs="Open Sans"/>
            <w:b/>
            <w:bCs/>
            <w:color w:val="EA0B2A"/>
            <w:sz w:val="18"/>
            <w:szCs w:val="18"/>
          </w:rPr>
          <w:t>*Gammon Theological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653 Beckwith Street, S.W.</w:t>
      </w:r>
      <w:r w:rsidR="00931EF0" w:rsidRPr="00931EF0">
        <w:rPr>
          <w:rFonts w:ascii="Open Sans" w:hAnsi="Open Sans" w:cs="Open Sans"/>
          <w:color w:val="404040"/>
          <w:sz w:val="18"/>
          <w:szCs w:val="18"/>
        </w:rPr>
        <w:br/>
        <w:t>Atlanta, GA 30314</w:t>
      </w:r>
      <w:r w:rsidR="00931EF0" w:rsidRPr="00931EF0">
        <w:rPr>
          <w:rFonts w:ascii="Open Sans" w:hAnsi="Open Sans" w:cs="Open Sans"/>
          <w:color w:val="404040"/>
          <w:sz w:val="18"/>
          <w:szCs w:val="18"/>
        </w:rPr>
        <w:br/>
        <w:t>(404) 581-0300</w:t>
      </w:r>
    </w:p>
    <w:p w14:paraId="34781B84"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7" w:history="1">
        <w:r w:rsidR="00931EF0" w:rsidRPr="00931EF0">
          <w:rPr>
            <w:rFonts w:ascii="Open Sans" w:hAnsi="Open Sans" w:cs="Open Sans"/>
            <w:b/>
            <w:bCs/>
            <w:color w:val="EA0B2A"/>
            <w:sz w:val="18"/>
            <w:szCs w:val="18"/>
          </w:rPr>
          <w:t>*Garrett-Evangelical Theological Seminary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2121 Sheridan Road</w:t>
      </w:r>
      <w:r w:rsidR="00931EF0" w:rsidRPr="00931EF0">
        <w:rPr>
          <w:rFonts w:ascii="Open Sans" w:hAnsi="Open Sans" w:cs="Open Sans"/>
          <w:color w:val="404040"/>
          <w:sz w:val="18"/>
          <w:szCs w:val="18"/>
        </w:rPr>
        <w:br/>
        <w:t>Evanston, IL 60201</w:t>
      </w:r>
      <w:r w:rsidR="00931EF0" w:rsidRPr="00931EF0">
        <w:rPr>
          <w:rFonts w:ascii="Open Sans" w:hAnsi="Open Sans" w:cs="Open Sans"/>
          <w:color w:val="404040"/>
          <w:sz w:val="18"/>
          <w:szCs w:val="18"/>
        </w:rPr>
        <w:br/>
        <w:t>(800) SEMINARY or (847) 866-3900</w:t>
      </w:r>
    </w:p>
    <w:p w14:paraId="7EC46FBD"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8" w:history="1">
        <w:r w:rsidR="00931EF0" w:rsidRPr="00931EF0">
          <w:rPr>
            <w:rFonts w:ascii="Open Sans" w:hAnsi="Open Sans" w:cs="Open Sans"/>
            <w:b/>
            <w:bCs/>
            <w:color w:val="EA0B2A"/>
            <w:sz w:val="18"/>
            <w:szCs w:val="18"/>
          </w:rPr>
          <w:t>*Iliff School of Theology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2323 East Iliff Ave. </w:t>
      </w:r>
      <w:r w:rsidR="00931EF0" w:rsidRPr="00931EF0">
        <w:rPr>
          <w:rFonts w:ascii="Open Sans" w:hAnsi="Open Sans" w:cs="Open Sans"/>
          <w:color w:val="404040"/>
          <w:sz w:val="18"/>
          <w:szCs w:val="18"/>
        </w:rPr>
        <w:br/>
        <w:t>Denver, CO 80210</w:t>
      </w:r>
      <w:r w:rsidR="00931EF0" w:rsidRPr="00931EF0">
        <w:rPr>
          <w:rFonts w:ascii="Open Sans" w:hAnsi="Open Sans" w:cs="Open Sans"/>
          <w:color w:val="404040"/>
          <w:sz w:val="18"/>
          <w:szCs w:val="18"/>
        </w:rPr>
        <w:br/>
        <w:t>(800) 678-3360 or (303) 744-1287</w:t>
      </w:r>
    </w:p>
    <w:p w14:paraId="50FFAF3A" w14:textId="77777777" w:rsidR="00931EF0" w:rsidRPr="00931EF0" w:rsidRDefault="0071649E" w:rsidP="00931EF0">
      <w:pPr>
        <w:widowControl/>
        <w:autoSpaceDE/>
        <w:autoSpaceDN/>
        <w:spacing w:after="360"/>
        <w:rPr>
          <w:rFonts w:ascii="Open Sans" w:hAnsi="Open Sans" w:cs="Open Sans"/>
          <w:color w:val="404040"/>
          <w:sz w:val="18"/>
          <w:szCs w:val="18"/>
        </w:rPr>
      </w:pPr>
      <w:hyperlink r:id="rId29" w:history="1">
        <w:r w:rsidR="00931EF0" w:rsidRPr="00931EF0">
          <w:rPr>
            <w:rFonts w:ascii="Open Sans" w:hAnsi="Open Sans" w:cs="Open Sans"/>
            <w:b/>
            <w:bCs/>
            <w:color w:val="EA0B2A"/>
            <w:sz w:val="18"/>
            <w:szCs w:val="18"/>
          </w:rPr>
          <w:t>*Methodist Theological School in Ohio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3081 Columbus Pike</w:t>
      </w:r>
      <w:r w:rsidR="00931EF0" w:rsidRPr="00931EF0">
        <w:rPr>
          <w:rFonts w:ascii="Open Sans" w:hAnsi="Open Sans" w:cs="Open Sans"/>
          <w:color w:val="404040"/>
          <w:sz w:val="18"/>
          <w:szCs w:val="18"/>
        </w:rPr>
        <w:br/>
        <w:t>Delaware, OH 43015</w:t>
      </w:r>
      <w:r w:rsidR="00931EF0" w:rsidRPr="00931EF0">
        <w:rPr>
          <w:rFonts w:ascii="Open Sans" w:hAnsi="Open Sans" w:cs="Open Sans"/>
          <w:color w:val="404040"/>
          <w:sz w:val="18"/>
          <w:szCs w:val="18"/>
        </w:rPr>
        <w:br/>
        <w:t>(800) 333-6876) or (740) 363-1146</w:t>
      </w:r>
    </w:p>
    <w:p w14:paraId="7BF230CA"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0" w:history="1">
        <w:r w:rsidR="00931EF0" w:rsidRPr="00931EF0">
          <w:rPr>
            <w:rFonts w:ascii="Open Sans" w:hAnsi="Open Sans" w:cs="Open Sans"/>
            <w:b/>
            <w:bCs/>
            <w:color w:val="EA0B2A"/>
            <w:sz w:val="18"/>
            <w:szCs w:val="18"/>
          </w:rPr>
          <w:t>*Perkins School of Theology at Southern Methodist University (Dallas)</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Kirby Hall 5915 Bishop Blvd.</w:t>
      </w:r>
      <w:r w:rsidR="00931EF0" w:rsidRPr="00931EF0">
        <w:rPr>
          <w:rFonts w:ascii="Open Sans" w:hAnsi="Open Sans" w:cs="Open Sans"/>
          <w:color w:val="404040"/>
          <w:sz w:val="18"/>
          <w:szCs w:val="18"/>
        </w:rPr>
        <w:br/>
        <w:t>Dallas, TX 75275</w:t>
      </w:r>
      <w:r w:rsidR="00931EF0" w:rsidRPr="00931EF0">
        <w:rPr>
          <w:rFonts w:ascii="Open Sans" w:hAnsi="Open Sans" w:cs="Open Sans"/>
          <w:color w:val="404040"/>
          <w:sz w:val="18"/>
          <w:szCs w:val="18"/>
        </w:rPr>
        <w:br/>
        <w:t>(888) THEOLOGY or (214) 768-8436</w:t>
      </w:r>
    </w:p>
    <w:p w14:paraId="1546A4BB"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1" w:history="1">
        <w:r w:rsidR="00931EF0" w:rsidRPr="00931EF0">
          <w:rPr>
            <w:rFonts w:ascii="Open Sans" w:hAnsi="Open Sans" w:cs="Open Sans"/>
            <w:b/>
            <w:bCs/>
            <w:color w:val="EA0B2A"/>
            <w:sz w:val="18"/>
            <w:szCs w:val="18"/>
          </w:rPr>
          <w:t>*Perkins School of Theology (Houston-Galveston Extension Program)</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SMU │ Perkins School of Theology</w:t>
      </w:r>
      <w:r w:rsidR="00931EF0" w:rsidRPr="00931EF0">
        <w:rPr>
          <w:rFonts w:ascii="Open Sans" w:hAnsi="Open Sans" w:cs="Open Sans"/>
          <w:color w:val="404040"/>
          <w:sz w:val="18"/>
          <w:szCs w:val="18"/>
        </w:rPr>
        <w:br/>
        <w:t>Contact: Dr. Hugo Magallanes</w:t>
      </w:r>
      <w:r w:rsidR="00931EF0" w:rsidRPr="00931EF0">
        <w:rPr>
          <w:rFonts w:ascii="Open Sans" w:hAnsi="Open Sans" w:cs="Open Sans"/>
          <w:color w:val="404040"/>
          <w:sz w:val="18"/>
          <w:szCs w:val="18"/>
        </w:rPr>
        <w:br/>
        <w:t>(214) 768-4808 or </w:t>
      </w:r>
      <w:hyperlink r:id="rId32" w:history="1">
        <w:r w:rsidR="00931EF0" w:rsidRPr="00931EF0">
          <w:rPr>
            <w:rFonts w:ascii="Open Sans" w:hAnsi="Open Sans" w:cs="Open Sans"/>
            <w:color w:val="EA0B2A"/>
            <w:sz w:val="18"/>
            <w:szCs w:val="18"/>
            <w:u w:val="single"/>
          </w:rPr>
          <w:t>hugo@smu.edu</w:t>
        </w:r>
      </w:hyperlink>
    </w:p>
    <w:p w14:paraId="522A4A69"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3" w:history="1">
        <w:r w:rsidR="00931EF0" w:rsidRPr="00931EF0">
          <w:rPr>
            <w:rFonts w:ascii="Open Sans" w:hAnsi="Open Sans" w:cs="Open Sans"/>
            <w:b/>
            <w:bCs/>
            <w:color w:val="EA0B2A"/>
            <w:sz w:val="18"/>
            <w:szCs w:val="18"/>
          </w:rPr>
          <w:t>*Saint Paul School of Theology (Kansas)</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13720 Roe Boulevard, Building C</w:t>
      </w:r>
      <w:r w:rsidR="00931EF0" w:rsidRPr="00931EF0">
        <w:rPr>
          <w:rFonts w:ascii="Open Sans" w:hAnsi="Open Sans" w:cs="Open Sans"/>
          <w:color w:val="404040"/>
          <w:sz w:val="18"/>
          <w:szCs w:val="18"/>
        </w:rPr>
        <w:br/>
        <w:t>Leawood, KS 66224</w:t>
      </w:r>
      <w:r w:rsidR="00931EF0" w:rsidRPr="00931EF0">
        <w:rPr>
          <w:rFonts w:ascii="Open Sans" w:hAnsi="Open Sans" w:cs="Open Sans"/>
          <w:color w:val="404040"/>
          <w:sz w:val="18"/>
          <w:szCs w:val="18"/>
        </w:rPr>
        <w:br/>
        <w:t>(913) 253-5000</w:t>
      </w:r>
    </w:p>
    <w:p w14:paraId="3B758BFD"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4" w:history="1">
        <w:r w:rsidR="00931EF0" w:rsidRPr="00931EF0">
          <w:rPr>
            <w:rFonts w:ascii="Open Sans" w:hAnsi="Open Sans" w:cs="Open Sans"/>
            <w:b/>
            <w:bCs/>
            <w:color w:val="EA0B2A"/>
            <w:sz w:val="18"/>
            <w:szCs w:val="18"/>
          </w:rPr>
          <w:t>*Saint Paul School of Theology (Oklahoma)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Oklahoma City University Campus</w:t>
      </w:r>
      <w:r w:rsidR="00931EF0" w:rsidRPr="00931EF0">
        <w:rPr>
          <w:rFonts w:ascii="Open Sans" w:hAnsi="Open Sans" w:cs="Open Sans"/>
          <w:color w:val="404040"/>
          <w:sz w:val="18"/>
          <w:szCs w:val="18"/>
        </w:rPr>
        <w:br/>
        <w:t>2501 N. Blackwelder Ave.</w:t>
      </w:r>
      <w:r w:rsidR="00931EF0" w:rsidRPr="00931EF0">
        <w:rPr>
          <w:rFonts w:ascii="Open Sans" w:hAnsi="Open Sans" w:cs="Open Sans"/>
          <w:color w:val="404040"/>
          <w:sz w:val="18"/>
          <w:szCs w:val="18"/>
        </w:rPr>
        <w:br/>
        <w:t>Oklahoma City, OK 73106</w:t>
      </w:r>
      <w:r w:rsidR="00931EF0" w:rsidRPr="00931EF0">
        <w:rPr>
          <w:rFonts w:ascii="Open Sans" w:hAnsi="Open Sans" w:cs="Open Sans"/>
          <w:color w:val="404040"/>
          <w:sz w:val="18"/>
          <w:szCs w:val="18"/>
        </w:rPr>
        <w:br/>
        <w:t>(405) 208-5757</w:t>
      </w:r>
    </w:p>
    <w:p w14:paraId="27884DB1"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5" w:history="1">
        <w:r w:rsidR="00931EF0" w:rsidRPr="00931EF0">
          <w:rPr>
            <w:rFonts w:ascii="Open Sans" w:hAnsi="Open Sans" w:cs="Open Sans"/>
            <w:b/>
            <w:bCs/>
            <w:color w:val="EA0B2A"/>
            <w:sz w:val="18"/>
            <w:szCs w:val="18"/>
          </w:rPr>
          <w:t>*United Theological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4501 Denlinger Road</w:t>
      </w:r>
      <w:r w:rsidR="00931EF0" w:rsidRPr="00931EF0">
        <w:rPr>
          <w:rFonts w:ascii="Open Sans" w:hAnsi="Open Sans" w:cs="Open Sans"/>
          <w:color w:val="404040"/>
          <w:sz w:val="18"/>
          <w:szCs w:val="18"/>
        </w:rPr>
        <w:br/>
        <w:t>Dayton, OH 45426</w:t>
      </w:r>
      <w:r w:rsidR="00931EF0" w:rsidRPr="00931EF0">
        <w:rPr>
          <w:rFonts w:ascii="Open Sans" w:hAnsi="Open Sans" w:cs="Open Sans"/>
          <w:color w:val="404040"/>
          <w:sz w:val="18"/>
          <w:szCs w:val="18"/>
        </w:rPr>
        <w:br/>
        <w:t>(937) 529-2201</w:t>
      </w:r>
    </w:p>
    <w:p w14:paraId="33193E8B"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6" w:history="1">
        <w:r w:rsidR="00931EF0" w:rsidRPr="00931EF0">
          <w:rPr>
            <w:rFonts w:ascii="Open Sans" w:hAnsi="Open Sans" w:cs="Open Sans"/>
            <w:b/>
            <w:bCs/>
            <w:color w:val="EA0B2A"/>
            <w:sz w:val="18"/>
            <w:szCs w:val="18"/>
          </w:rPr>
          <w:t>*Wesley Theological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4500 Massachusetts Ave., NW</w:t>
      </w:r>
      <w:r w:rsidR="00931EF0" w:rsidRPr="00931EF0">
        <w:rPr>
          <w:rFonts w:ascii="Open Sans" w:hAnsi="Open Sans" w:cs="Open Sans"/>
          <w:color w:val="404040"/>
          <w:sz w:val="18"/>
          <w:szCs w:val="18"/>
        </w:rPr>
        <w:br/>
        <w:t>Washington, DC 20016</w:t>
      </w:r>
      <w:r w:rsidR="00931EF0" w:rsidRPr="00931EF0">
        <w:rPr>
          <w:rFonts w:ascii="Open Sans" w:hAnsi="Open Sans" w:cs="Open Sans"/>
          <w:color w:val="404040"/>
          <w:sz w:val="18"/>
          <w:szCs w:val="18"/>
        </w:rPr>
        <w:br/>
        <w:t>(202) 885-8600</w:t>
      </w:r>
    </w:p>
    <w:p w14:paraId="6A8119A9"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7" w:history="1">
        <w:r w:rsidR="00931EF0" w:rsidRPr="00931EF0">
          <w:rPr>
            <w:rFonts w:ascii="Open Sans" w:hAnsi="Open Sans" w:cs="Open Sans"/>
            <w:b/>
            <w:bCs/>
            <w:color w:val="EA0B2A"/>
            <w:sz w:val="18"/>
            <w:szCs w:val="18"/>
          </w:rPr>
          <w:t>Anabaptist Mennonite Biblical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3003 Benham Avenue</w:t>
      </w:r>
      <w:r w:rsidR="00931EF0" w:rsidRPr="00931EF0">
        <w:rPr>
          <w:rFonts w:ascii="Open Sans" w:hAnsi="Open Sans" w:cs="Open Sans"/>
          <w:color w:val="404040"/>
          <w:sz w:val="18"/>
          <w:szCs w:val="18"/>
        </w:rPr>
        <w:br/>
        <w:t>Elkhart, IN 46517</w:t>
      </w:r>
      <w:r w:rsidR="00931EF0" w:rsidRPr="00931EF0">
        <w:rPr>
          <w:rFonts w:ascii="Open Sans" w:hAnsi="Open Sans" w:cs="Open Sans"/>
          <w:color w:val="404040"/>
          <w:sz w:val="18"/>
          <w:szCs w:val="18"/>
        </w:rPr>
        <w:br/>
        <w:t>(574) 295-3726 or (800) 964-2627</w:t>
      </w:r>
    </w:p>
    <w:p w14:paraId="75C246F3"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8" w:history="1">
        <w:r w:rsidR="00931EF0" w:rsidRPr="00931EF0">
          <w:rPr>
            <w:rFonts w:ascii="Open Sans" w:hAnsi="Open Sans" w:cs="Open Sans"/>
            <w:b/>
            <w:bCs/>
            <w:color w:val="EA0B2A"/>
            <w:sz w:val="18"/>
            <w:szCs w:val="18"/>
          </w:rPr>
          <w:t>Asbury Theological Seminary (Kentucky)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204 North Lexington Avenue</w:t>
      </w:r>
      <w:r w:rsidR="00931EF0" w:rsidRPr="00931EF0">
        <w:rPr>
          <w:rFonts w:ascii="Open Sans" w:hAnsi="Open Sans" w:cs="Open Sans"/>
          <w:color w:val="404040"/>
          <w:sz w:val="18"/>
          <w:szCs w:val="18"/>
        </w:rPr>
        <w:br/>
        <w:t>Wilmore, KY 40390</w:t>
      </w:r>
      <w:r w:rsidR="00931EF0" w:rsidRPr="00931EF0">
        <w:rPr>
          <w:rFonts w:ascii="Open Sans" w:hAnsi="Open Sans" w:cs="Open Sans"/>
          <w:color w:val="404040"/>
          <w:sz w:val="18"/>
          <w:szCs w:val="18"/>
        </w:rPr>
        <w:br/>
        <w:t>(859) 858-3581</w:t>
      </w:r>
    </w:p>
    <w:p w14:paraId="3928E152" w14:textId="77777777" w:rsidR="00931EF0" w:rsidRPr="00931EF0" w:rsidRDefault="0071649E" w:rsidP="00931EF0">
      <w:pPr>
        <w:widowControl/>
        <w:autoSpaceDE/>
        <w:autoSpaceDN/>
        <w:spacing w:after="360"/>
        <w:rPr>
          <w:rFonts w:ascii="Open Sans" w:hAnsi="Open Sans" w:cs="Open Sans"/>
          <w:color w:val="404040"/>
          <w:sz w:val="18"/>
          <w:szCs w:val="18"/>
        </w:rPr>
      </w:pPr>
      <w:hyperlink r:id="rId39" w:history="1">
        <w:r w:rsidR="00931EF0" w:rsidRPr="00931EF0">
          <w:rPr>
            <w:rFonts w:ascii="Open Sans" w:hAnsi="Open Sans" w:cs="Open Sans"/>
            <w:b/>
            <w:bCs/>
            <w:color w:val="EA0B2A"/>
            <w:sz w:val="18"/>
            <w:szCs w:val="18"/>
          </w:rPr>
          <w:t>Asbury Theological Seminary (Florida)</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8401 Valencia College Lane</w:t>
      </w:r>
      <w:r w:rsidR="00931EF0" w:rsidRPr="00931EF0">
        <w:rPr>
          <w:rFonts w:ascii="Open Sans" w:hAnsi="Open Sans" w:cs="Open Sans"/>
          <w:color w:val="404040"/>
          <w:sz w:val="18"/>
          <w:szCs w:val="18"/>
        </w:rPr>
        <w:br/>
        <w:t>Orlando, FL 32825</w:t>
      </w:r>
      <w:r w:rsidR="00931EF0" w:rsidRPr="00931EF0">
        <w:rPr>
          <w:rFonts w:ascii="Open Sans" w:hAnsi="Open Sans" w:cs="Open Sans"/>
          <w:color w:val="404040"/>
          <w:sz w:val="18"/>
          <w:szCs w:val="18"/>
        </w:rPr>
        <w:br/>
        <w:t>(407) 482-7500</w:t>
      </w:r>
    </w:p>
    <w:p w14:paraId="7058E92B"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0" w:history="1">
        <w:r w:rsidR="00931EF0" w:rsidRPr="00931EF0">
          <w:rPr>
            <w:rFonts w:ascii="Open Sans" w:hAnsi="Open Sans" w:cs="Open Sans"/>
            <w:b/>
            <w:bCs/>
            <w:color w:val="EA0B2A"/>
            <w:sz w:val="18"/>
            <w:szCs w:val="18"/>
          </w:rPr>
          <w:t>Asbury Theological Seminary Extended Learning Program (ExL)</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(800) 227-2879</w:t>
      </w:r>
    </w:p>
    <w:p w14:paraId="1DF6036B"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1" w:history="1">
        <w:r w:rsidR="00931EF0" w:rsidRPr="00931EF0">
          <w:rPr>
            <w:rFonts w:ascii="Open Sans" w:hAnsi="Open Sans" w:cs="Open Sans"/>
            <w:b/>
            <w:bCs/>
            <w:color w:val="EA0B2A"/>
            <w:sz w:val="18"/>
            <w:szCs w:val="18"/>
          </w:rPr>
          <w:t>Ashland Theological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910 Center Street</w:t>
      </w:r>
      <w:r w:rsidR="00931EF0" w:rsidRPr="00931EF0">
        <w:rPr>
          <w:rFonts w:ascii="Open Sans" w:hAnsi="Open Sans" w:cs="Open Sans"/>
          <w:color w:val="404040"/>
          <w:sz w:val="18"/>
          <w:szCs w:val="18"/>
        </w:rPr>
        <w:br/>
        <w:t>Ashland, OH 44805</w:t>
      </w:r>
      <w:r w:rsidR="00931EF0" w:rsidRPr="00931EF0">
        <w:rPr>
          <w:rFonts w:ascii="Open Sans" w:hAnsi="Open Sans" w:cs="Open Sans"/>
          <w:color w:val="404040"/>
          <w:sz w:val="18"/>
          <w:szCs w:val="18"/>
        </w:rPr>
        <w:br/>
        <w:t>(866) 287-6446</w:t>
      </w:r>
    </w:p>
    <w:p w14:paraId="01EDEFD3"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2" w:tgtFrame="_blank" w:history="1">
        <w:r w:rsidR="00931EF0" w:rsidRPr="00931EF0">
          <w:rPr>
            <w:rFonts w:ascii="Open Sans" w:hAnsi="Open Sans" w:cs="Open Sans"/>
            <w:b/>
            <w:bCs/>
            <w:color w:val="EA0B2A"/>
            <w:sz w:val="18"/>
            <w:szCs w:val="18"/>
            <w:u w:val="single"/>
          </w:rPr>
          <w:t>Austin Presbyterian Theological Seminary</w:t>
        </w:r>
      </w:hyperlink>
      <w:hyperlink r:id="rId43"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100 East 27th Street</w:t>
      </w:r>
      <w:r w:rsidR="00931EF0" w:rsidRPr="00931EF0">
        <w:rPr>
          <w:rFonts w:ascii="Open Sans" w:hAnsi="Open Sans" w:cs="Open Sans"/>
          <w:color w:val="404040"/>
          <w:sz w:val="18"/>
          <w:szCs w:val="18"/>
        </w:rPr>
        <w:br/>
        <w:t>Austin, TX 78705</w:t>
      </w:r>
      <w:r w:rsidR="00931EF0" w:rsidRPr="00931EF0">
        <w:rPr>
          <w:rFonts w:ascii="Open Sans" w:hAnsi="Open Sans" w:cs="Open Sans"/>
          <w:color w:val="404040"/>
          <w:sz w:val="18"/>
          <w:szCs w:val="18"/>
        </w:rPr>
        <w:br/>
        <w:t>(512) 404-4800</w:t>
      </w:r>
    </w:p>
    <w:p w14:paraId="20161DDD"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4" w:history="1">
        <w:r w:rsidR="00931EF0" w:rsidRPr="00931EF0">
          <w:rPr>
            <w:rFonts w:ascii="Open Sans" w:hAnsi="Open Sans" w:cs="Open Sans"/>
            <w:b/>
            <w:bCs/>
            <w:color w:val="EA0B2A"/>
            <w:sz w:val="18"/>
            <w:szCs w:val="18"/>
          </w:rPr>
          <w:t>Brite Divinity School at Texas Christian University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2925 Princeton Street</w:t>
      </w:r>
      <w:r w:rsidR="00931EF0" w:rsidRPr="00931EF0">
        <w:rPr>
          <w:rFonts w:ascii="Open Sans" w:hAnsi="Open Sans" w:cs="Open Sans"/>
          <w:color w:val="404040"/>
          <w:sz w:val="18"/>
          <w:szCs w:val="18"/>
        </w:rPr>
        <w:br/>
        <w:t>Fort Worth, TX 76109</w:t>
      </w:r>
      <w:r w:rsidR="00931EF0" w:rsidRPr="00931EF0">
        <w:rPr>
          <w:rFonts w:ascii="Open Sans" w:hAnsi="Open Sans" w:cs="Open Sans"/>
          <w:color w:val="404040"/>
          <w:sz w:val="18"/>
          <w:szCs w:val="18"/>
        </w:rPr>
        <w:br/>
        <w:t>(817) 257-7575</w:t>
      </w:r>
    </w:p>
    <w:p w14:paraId="0B846136"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5" w:history="1">
        <w:r w:rsidR="00931EF0" w:rsidRPr="00931EF0">
          <w:rPr>
            <w:rFonts w:ascii="Open Sans" w:hAnsi="Open Sans" w:cs="Open Sans"/>
            <w:b/>
            <w:bCs/>
            <w:color w:val="EA0B2A"/>
            <w:sz w:val="18"/>
            <w:szCs w:val="18"/>
          </w:rPr>
          <w:t>Chicago Theological Seminary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1407 E. 60th Street</w:t>
      </w:r>
      <w:r w:rsidR="00931EF0" w:rsidRPr="00931EF0">
        <w:rPr>
          <w:rFonts w:ascii="Open Sans" w:hAnsi="Open Sans" w:cs="Open Sans"/>
          <w:color w:val="404040"/>
          <w:sz w:val="18"/>
          <w:szCs w:val="18"/>
        </w:rPr>
        <w:br/>
        <w:t>Chicago, IL 60637</w:t>
      </w:r>
      <w:r w:rsidR="00931EF0" w:rsidRPr="00931EF0">
        <w:rPr>
          <w:rFonts w:ascii="Open Sans" w:hAnsi="Open Sans" w:cs="Open Sans"/>
          <w:color w:val="404040"/>
          <w:sz w:val="18"/>
          <w:szCs w:val="18"/>
        </w:rPr>
        <w:br/>
        <w:t>(773) 896-2400</w:t>
      </w:r>
    </w:p>
    <w:p w14:paraId="70920864"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6" w:history="1">
        <w:r w:rsidR="00931EF0" w:rsidRPr="00931EF0">
          <w:rPr>
            <w:rFonts w:ascii="Open Sans" w:hAnsi="Open Sans" w:cs="Open Sans"/>
            <w:b/>
            <w:bCs/>
            <w:color w:val="EA0B2A"/>
            <w:sz w:val="18"/>
            <w:szCs w:val="18"/>
          </w:rPr>
          <w:t>Christian Theological Seminary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1000 W. 42nd Street</w:t>
      </w:r>
      <w:r w:rsidR="00931EF0" w:rsidRPr="00931EF0">
        <w:rPr>
          <w:rFonts w:ascii="Open Sans" w:hAnsi="Open Sans" w:cs="Open Sans"/>
          <w:color w:val="404040"/>
          <w:sz w:val="18"/>
          <w:szCs w:val="18"/>
        </w:rPr>
        <w:br/>
        <w:t>Indianapolis, IN 46208</w:t>
      </w:r>
      <w:r w:rsidR="00931EF0" w:rsidRPr="00931EF0">
        <w:rPr>
          <w:rFonts w:ascii="Open Sans" w:hAnsi="Open Sans" w:cs="Open Sans"/>
          <w:color w:val="404040"/>
          <w:sz w:val="18"/>
          <w:szCs w:val="18"/>
        </w:rPr>
        <w:br/>
        <w:t>(317) 924-1331</w:t>
      </w:r>
    </w:p>
    <w:p w14:paraId="2D58D1E0"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7" w:history="1">
        <w:r w:rsidR="00931EF0" w:rsidRPr="00931EF0">
          <w:rPr>
            <w:rFonts w:ascii="Open Sans" w:hAnsi="Open Sans" w:cs="Open Sans"/>
            <w:b/>
            <w:bCs/>
            <w:color w:val="EA0B2A"/>
            <w:sz w:val="18"/>
            <w:szCs w:val="18"/>
          </w:rPr>
          <w:t>Colgate Rochester Crozer Divinity School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1100 South Goodman Street</w:t>
      </w:r>
      <w:r w:rsidR="00931EF0" w:rsidRPr="00931EF0">
        <w:rPr>
          <w:rFonts w:ascii="Open Sans" w:hAnsi="Open Sans" w:cs="Open Sans"/>
          <w:color w:val="404040"/>
          <w:sz w:val="18"/>
          <w:szCs w:val="18"/>
        </w:rPr>
        <w:br/>
        <w:t>Rochester, NY 14620</w:t>
      </w:r>
      <w:r w:rsidR="00931EF0" w:rsidRPr="00931EF0">
        <w:rPr>
          <w:rFonts w:ascii="Open Sans" w:hAnsi="Open Sans" w:cs="Open Sans"/>
          <w:color w:val="404040"/>
          <w:sz w:val="18"/>
          <w:szCs w:val="18"/>
        </w:rPr>
        <w:br/>
        <w:t>(585) 271-1320</w:t>
      </w:r>
    </w:p>
    <w:p w14:paraId="4378476E"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8" w:history="1">
        <w:r w:rsidR="00931EF0" w:rsidRPr="00931EF0">
          <w:rPr>
            <w:rFonts w:ascii="Open Sans" w:hAnsi="Open Sans" w:cs="Open Sans"/>
            <w:b/>
            <w:bCs/>
            <w:color w:val="EA0B2A"/>
            <w:sz w:val="18"/>
            <w:szCs w:val="18"/>
          </w:rPr>
          <w:t>Eastern Mennonite Seminary of Eastern Mennonite University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1200 Park Road</w:t>
      </w:r>
      <w:r w:rsidR="00931EF0" w:rsidRPr="00931EF0">
        <w:rPr>
          <w:rFonts w:ascii="Open Sans" w:hAnsi="Open Sans" w:cs="Open Sans"/>
          <w:color w:val="404040"/>
          <w:sz w:val="18"/>
          <w:szCs w:val="18"/>
        </w:rPr>
        <w:br/>
        <w:t>Harrisonburg, VA 22802-2472</w:t>
      </w:r>
      <w:r w:rsidR="00931EF0" w:rsidRPr="00931EF0">
        <w:rPr>
          <w:rFonts w:ascii="Open Sans" w:hAnsi="Open Sans" w:cs="Open Sans"/>
          <w:color w:val="404040"/>
          <w:sz w:val="18"/>
          <w:szCs w:val="18"/>
        </w:rPr>
        <w:br/>
        <w:t>(540) 432-4000</w:t>
      </w:r>
    </w:p>
    <w:p w14:paraId="7859249E" w14:textId="77777777" w:rsidR="00931EF0" w:rsidRPr="00931EF0" w:rsidRDefault="0071649E" w:rsidP="00931EF0">
      <w:pPr>
        <w:widowControl/>
        <w:autoSpaceDE/>
        <w:autoSpaceDN/>
        <w:spacing w:after="360"/>
        <w:rPr>
          <w:rFonts w:ascii="Open Sans" w:hAnsi="Open Sans" w:cs="Open Sans"/>
          <w:color w:val="404040"/>
          <w:sz w:val="18"/>
          <w:szCs w:val="18"/>
        </w:rPr>
      </w:pPr>
      <w:hyperlink r:id="rId49" w:history="1">
        <w:r w:rsidR="00931EF0" w:rsidRPr="00931EF0">
          <w:rPr>
            <w:rFonts w:ascii="Open Sans" w:hAnsi="Open Sans" w:cs="Open Sans"/>
            <w:b/>
            <w:bCs/>
            <w:color w:val="EA0B2A"/>
            <w:sz w:val="18"/>
            <w:szCs w:val="18"/>
          </w:rPr>
          <w:t>Eden Theological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475 East Lockwood Avenue</w:t>
      </w:r>
      <w:r w:rsidR="00931EF0" w:rsidRPr="00931EF0">
        <w:rPr>
          <w:rFonts w:ascii="Open Sans" w:hAnsi="Open Sans" w:cs="Open Sans"/>
          <w:color w:val="404040"/>
          <w:sz w:val="18"/>
          <w:szCs w:val="18"/>
        </w:rPr>
        <w:br/>
        <w:t>St. Louis, MO 63119-3192</w:t>
      </w:r>
      <w:r w:rsidR="00931EF0" w:rsidRPr="00931EF0">
        <w:rPr>
          <w:rFonts w:ascii="Open Sans" w:hAnsi="Open Sans" w:cs="Open Sans"/>
          <w:color w:val="404040"/>
          <w:sz w:val="18"/>
          <w:szCs w:val="18"/>
        </w:rPr>
        <w:br/>
        <w:t>(800) 969-3627 or (314) 961-3627</w:t>
      </w:r>
    </w:p>
    <w:p w14:paraId="0EDEC38D" w14:textId="77777777" w:rsidR="00931EF0" w:rsidRPr="00931EF0" w:rsidRDefault="0071649E" w:rsidP="00931EF0">
      <w:pPr>
        <w:widowControl/>
        <w:autoSpaceDE/>
        <w:autoSpaceDN/>
        <w:spacing w:after="360"/>
        <w:rPr>
          <w:rFonts w:ascii="Open Sans" w:hAnsi="Open Sans" w:cs="Open Sans"/>
          <w:color w:val="404040"/>
          <w:sz w:val="18"/>
          <w:szCs w:val="18"/>
        </w:rPr>
      </w:pPr>
      <w:hyperlink r:id="rId50" w:history="1">
        <w:r w:rsidR="00931EF0" w:rsidRPr="00931EF0">
          <w:rPr>
            <w:rFonts w:ascii="Open Sans" w:hAnsi="Open Sans" w:cs="Open Sans"/>
            <w:b/>
            <w:bCs/>
            <w:color w:val="EA0B2A"/>
            <w:sz w:val="18"/>
            <w:szCs w:val="18"/>
          </w:rPr>
          <w:t>﻿Evangelical Seminary of Puerto Rico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776 Ponce de León</w:t>
      </w:r>
      <w:r w:rsidR="00931EF0" w:rsidRPr="00931EF0">
        <w:rPr>
          <w:rFonts w:ascii="Open Sans" w:hAnsi="Open Sans" w:cs="Open Sans"/>
          <w:color w:val="404040"/>
          <w:sz w:val="18"/>
          <w:szCs w:val="18"/>
        </w:rPr>
        <w:br/>
        <w:t>San Juan, PR 00925</w:t>
      </w:r>
      <w:r w:rsidR="00931EF0" w:rsidRPr="00931EF0">
        <w:rPr>
          <w:rFonts w:ascii="Open Sans" w:hAnsi="Open Sans" w:cs="Open Sans"/>
          <w:color w:val="404040"/>
          <w:sz w:val="18"/>
          <w:szCs w:val="18"/>
        </w:rPr>
        <w:br/>
        <w:t>(787) 763-6700</w:t>
      </w:r>
    </w:p>
    <w:p w14:paraId="1300BF55" w14:textId="77777777" w:rsidR="00931EF0" w:rsidRPr="00931EF0" w:rsidRDefault="0071649E" w:rsidP="00931EF0">
      <w:pPr>
        <w:widowControl/>
        <w:autoSpaceDE/>
        <w:autoSpaceDN/>
        <w:spacing w:after="360"/>
        <w:rPr>
          <w:rFonts w:ascii="Open Sans" w:hAnsi="Open Sans" w:cs="Open Sans"/>
          <w:color w:val="404040"/>
          <w:sz w:val="18"/>
          <w:szCs w:val="18"/>
        </w:rPr>
      </w:pPr>
      <w:hyperlink r:id="rId51" w:tgtFrame="_blank" w:history="1">
        <w:r w:rsidR="00931EF0" w:rsidRPr="00931EF0">
          <w:rPr>
            <w:rFonts w:ascii="Open Sans" w:hAnsi="Open Sans" w:cs="Open Sans"/>
            <w:b/>
            <w:bCs/>
            <w:color w:val="EA0B2A"/>
            <w:sz w:val="18"/>
            <w:szCs w:val="18"/>
            <w:u w:val="single"/>
          </w:rPr>
          <w:t>Evangelical Theological Seminary </w:t>
        </w:r>
      </w:hyperlink>
      <w:hyperlink r:id="rId52"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121 South College Street</w:t>
      </w:r>
      <w:r w:rsidR="00931EF0" w:rsidRPr="00931EF0">
        <w:rPr>
          <w:rFonts w:ascii="Open Sans" w:hAnsi="Open Sans" w:cs="Open Sans"/>
          <w:color w:val="404040"/>
          <w:sz w:val="18"/>
          <w:szCs w:val="18"/>
        </w:rPr>
        <w:br/>
        <w:t>Myerstown, PA 17067-1299</w:t>
      </w:r>
      <w:r w:rsidR="00931EF0" w:rsidRPr="00931EF0">
        <w:rPr>
          <w:rFonts w:ascii="Open Sans" w:hAnsi="Open Sans" w:cs="Open Sans"/>
          <w:color w:val="404040"/>
          <w:sz w:val="18"/>
          <w:szCs w:val="18"/>
        </w:rPr>
        <w:br/>
        <w:t>(800) 532-5775 or (717) 866-5775</w:t>
      </w:r>
    </w:p>
    <w:p w14:paraId="1EB8E1D1" w14:textId="77777777" w:rsidR="00931EF0" w:rsidRPr="00931EF0" w:rsidRDefault="0071649E" w:rsidP="00931EF0">
      <w:pPr>
        <w:widowControl/>
        <w:autoSpaceDE/>
        <w:autoSpaceDN/>
        <w:spacing w:after="360"/>
        <w:rPr>
          <w:rFonts w:ascii="Open Sans" w:hAnsi="Open Sans" w:cs="Open Sans"/>
          <w:color w:val="404040"/>
          <w:sz w:val="18"/>
          <w:szCs w:val="18"/>
        </w:rPr>
      </w:pPr>
      <w:hyperlink r:id="rId53" w:tgtFrame="_blank" w:history="1">
        <w:r w:rsidR="00931EF0" w:rsidRPr="00931EF0">
          <w:rPr>
            <w:rFonts w:ascii="Open Sans" w:hAnsi="Open Sans" w:cs="Open Sans"/>
            <w:b/>
            <w:bCs/>
            <w:color w:val="EA0B2A"/>
            <w:sz w:val="18"/>
            <w:szCs w:val="18"/>
            <w:u w:val="single"/>
          </w:rPr>
          <w:t>Fuller Theological Seminary </w:t>
        </w:r>
      </w:hyperlink>
      <w:hyperlink r:id="rId54"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135 North Oakland Avenue</w:t>
      </w:r>
      <w:r w:rsidR="00931EF0" w:rsidRPr="00931EF0">
        <w:rPr>
          <w:rFonts w:ascii="Open Sans" w:hAnsi="Open Sans" w:cs="Open Sans"/>
          <w:color w:val="404040"/>
          <w:sz w:val="18"/>
          <w:szCs w:val="18"/>
        </w:rPr>
        <w:br/>
        <w:t>Pasadena, CA 91182</w:t>
      </w:r>
      <w:r w:rsidR="00931EF0" w:rsidRPr="00931EF0">
        <w:rPr>
          <w:rFonts w:ascii="Open Sans" w:hAnsi="Open Sans" w:cs="Open Sans"/>
          <w:color w:val="404040"/>
          <w:sz w:val="18"/>
          <w:szCs w:val="18"/>
        </w:rPr>
        <w:br/>
        <w:t>(800) 235-2222 or (626) 584-5200</w:t>
      </w:r>
    </w:p>
    <w:p w14:paraId="35BBE2C6" w14:textId="77777777" w:rsidR="00931EF0" w:rsidRPr="00931EF0" w:rsidRDefault="0071649E" w:rsidP="00931EF0">
      <w:pPr>
        <w:widowControl/>
        <w:autoSpaceDE/>
        <w:autoSpaceDN/>
        <w:spacing w:after="360"/>
        <w:rPr>
          <w:rFonts w:ascii="Open Sans" w:hAnsi="Open Sans" w:cs="Open Sans"/>
          <w:color w:val="404040"/>
          <w:sz w:val="18"/>
          <w:szCs w:val="18"/>
        </w:rPr>
      </w:pPr>
      <w:hyperlink r:id="rId55" w:tgtFrame="_blank" w:history="1">
        <w:r w:rsidR="00931EF0" w:rsidRPr="00931EF0">
          <w:rPr>
            <w:rFonts w:ascii="Open Sans" w:hAnsi="Open Sans" w:cs="Open Sans"/>
            <w:b/>
            <w:bCs/>
            <w:color w:val="EA0B2A"/>
            <w:sz w:val="18"/>
            <w:szCs w:val="18"/>
            <w:u w:val="single"/>
          </w:rPr>
          <w:t>Harvard University Divinity School</w:t>
        </w:r>
      </w:hyperlink>
      <w:hyperlink r:id="rId56"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45 Francis Avenue</w:t>
      </w:r>
      <w:r w:rsidR="00931EF0" w:rsidRPr="00931EF0">
        <w:rPr>
          <w:rFonts w:ascii="Open Sans" w:hAnsi="Open Sans" w:cs="Open Sans"/>
          <w:color w:val="404040"/>
          <w:sz w:val="18"/>
          <w:szCs w:val="18"/>
        </w:rPr>
        <w:br/>
        <w:t>Cambridge, MA 02138</w:t>
      </w:r>
      <w:r w:rsidR="00931EF0" w:rsidRPr="00931EF0">
        <w:rPr>
          <w:rFonts w:ascii="Open Sans" w:hAnsi="Open Sans" w:cs="Open Sans"/>
          <w:color w:val="404040"/>
          <w:sz w:val="18"/>
          <w:szCs w:val="18"/>
        </w:rPr>
        <w:br/>
        <w:t>(617) 495-5761</w:t>
      </w:r>
    </w:p>
    <w:p w14:paraId="03F7833A" w14:textId="77777777" w:rsidR="00931EF0" w:rsidRPr="00931EF0" w:rsidRDefault="0071649E" w:rsidP="00931EF0">
      <w:pPr>
        <w:widowControl/>
        <w:autoSpaceDE/>
        <w:autoSpaceDN/>
        <w:spacing w:after="360"/>
        <w:rPr>
          <w:rFonts w:ascii="Open Sans" w:hAnsi="Open Sans" w:cs="Open Sans"/>
          <w:color w:val="404040"/>
          <w:sz w:val="18"/>
          <w:szCs w:val="18"/>
        </w:rPr>
      </w:pPr>
      <w:hyperlink r:id="rId57" w:tgtFrame="_blank" w:history="1">
        <w:r w:rsidR="00931EF0" w:rsidRPr="00931EF0">
          <w:rPr>
            <w:rFonts w:ascii="Open Sans" w:hAnsi="Open Sans" w:cs="Open Sans"/>
            <w:b/>
            <w:bCs/>
            <w:color w:val="EA0B2A"/>
            <w:sz w:val="18"/>
            <w:szCs w:val="18"/>
            <w:u w:val="single"/>
          </w:rPr>
          <w:t>Hood Theological Seminary </w:t>
        </w:r>
      </w:hyperlink>
      <w:hyperlink r:id="rId58"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1810 Lutheran Synod Dr.</w:t>
      </w:r>
      <w:r w:rsidR="00931EF0" w:rsidRPr="00931EF0">
        <w:rPr>
          <w:rFonts w:ascii="Open Sans" w:hAnsi="Open Sans" w:cs="Open Sans"/>
          <w:color w:val="404040"/>
          <w:sz w:val="18"/>
          <w:szCs w:val="18"/>
        </w:rPr>
        <w:br/>
        <w:t>Salisbury, NC 28144</w:t>
      </w:r>
      <w:r w:rsidR="00931EF0" w:rsidRPr="00931EF0">
        <w:rPr>
          <w:rFonts w:ascii="Open Sans" w:hAnsi="Open Sans" w:cs="Open Sans"/>
          <w:color w:val="404040"/>
          <w:sz w:val="18"/>
          <w:szCs w:val="18"/>
        </w:rPr>
        <w:br/>
        <w:t>(704) 636-7611 </w:t>
      </w:r>
    </w:p>
    <w:p w14:paraId="4971EB83" w14:textId="77777777" w:rsidR="00931EF0" w:rsidRPr="00931EF0" w:rsidRDefault="0071649E" w:rsidP="00931EF0">
      <w:pPr>
        <w:widowControl/>
        <w:autoSpaceDE/>
        <w:autoSpaceDN/>
        <w:spacing w:after="360"/>
        <w:rPr>
          <w:rFonts w:ascii="Open Sans" w:hAnsi="Open Sans" w:cs="Open Sans"/>
          <w:color w:val="404040"/>
          <w:sz w:val="18"/>
          <w:szCs w:val="18"/>
        </w:rPr>
      </w:pPr>
      <w:hyperlink r:id="rId59" w:tgtFrame="_blank" w:history="1">
        <w:r w:rsidR="00931EF0" w:rsidRPr="00931EF0">
          <w:rPr>
            <w:rFonts w:ascii="Open Sans" w:hAnsi="Open Sans" w:cs="Open Sans"/>
            <w:b/>
            <w:bCs/>
            <w:color w:val="EA0B2A"/>
            <w:sz w:val="18"/>
            <w:szCs w:val="18"/>
            <w:u w:val="single"/>
          </w:rPr>
          <w:t>Interdenominational Theological Center (Gammon Theological Seminary, only)</w:t>
        </w:r>
      </w:hyperlink>
      <w:hyperlink r:id="rId60"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700 Martin Luther King, Jr. Dr.</w:t>
      </w:r>
      <w:r w:rsidR="00931EF0" w:rsidRPr="00931EF0">
        <w:rPr>
          <w:rFonts w:ascii="Open Sans" w:hAnsi="Open Sans" w:cs="Open Sans"/>
          <w:color w:val="404040"/>
          <w:sz w:val="18"/>
          <w:szCs w:val="18"/>
        </w:rPr>
        <w:br/>
        <w:t>Atlanta, GA 30314-3143</w:t>
      </w:r>
      <w:r w:rsidR="00931EF0" w:rsidRPr="00931EF0">
        <w:rPr>
          <w:rFonts w:ascii="Open Sans" w:hAnsi="Open Sans" w:cs="Open Sans"/>
          <w:color w:val="404040"/>
          <w:sz w:val="18"/>
          <w:szCs w:val="18"/>
        </w:rPr>
        <w:br/>
        <w:t>(404) 527-7700</w:t>
      </w:r>
    </w:p>
    <w:p w14:paraId="3264D735" w14:textId="77777777" w:rsidR="00931EF0" w:rsidRPr="00931EF0" w:rsidRDefault="0071649E" w:rsidP="00931EF0">
      <w:pPr>
        <w:widowControl/>
        <w:autoSpaceDE/>
        <w:autoSpaceDN/>
        <w:spacing w:after="360"/>
        <w:rPr>
          <w:rFonts w:ascii="Open Sans" w:hAnsi="Open Sans" w:cs="Open Sans"/>
          <w:color w:val="404040"/>
          <w:sz w:val="18"/>
          <w:szCs w:val="18"/>
        </w:rPr>
      </w:pPr>
      <w:hyperlink r:id="rId61" w:tgtFrame="_blank" w:history="1">
        <w:r w:rsidR="00931EF0" w:rsidRPr="00931EF0">
          <w:rPr>
            <w:rFonts w:ascii="Open Sans" w:hAnsi="Open Sans" w:cs="Open Sans"/>
            <w:b/>
            <w:bCs/>
            <w:color w:val="EA0B2A"/>
            <w:sz w:val="18"/>
            <w:szCs w:val="18"/>
            <w:u w:val="single"/>
          </w:rPr>
          <w:t>Lancaster Theological Seminary</w:t>
        </w:r>
      </w:hyperlink>
      <w:hyperlink r:id="rId62"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555 West James Street</w:t>
      </w:r>
      <w:r w:rsidR="00931EF0" w:rsidRPr="00931EF0">
        <w:rPr>
          <w:rFonts w:ascii="Open Sans" w:hAnsi="Open Sans" w:cs="Open Sans"/>
          <w:color w:val="404040"/>
          <w:sz w:val="18"/>
          <w:szCs w:val="18"/>
        </w:rPr>
        <w:br/>
        <w:t>Lancaster, PA 17603</w:t>
      </w:r>
      <w:r w:rsidR="00931EF0" w:rsidRPr="00931EF0">
        <w:rPr>
          <w:rFonts w:ascii="Open Sans" w:hAnsi="Open Sans" w:cs="Open Sans"/>
          <w:color w:val="404040"/>
          <w:sz w:val="18"/>
          <w:szCs w:val="18"/>
        </w:rPr>
        <w:br/>
        <w:t>(800) 393-0654 or (717) 393-0654</w:t>
      </w:r>
    </w:p>
    <w:p w14:paraId="61A0E531" w14:textId="77777777" w:rsidR="00931EF0" w:rsidRPr="00931EF0" w:rsidRDefault="0071649E" w:rsidP="00931EF0">
      <w:pPr>
        <w:widowControl/>
        <w:autoSpaceDE/>
        <w:autoSpaceDN/>
        <w:spacing w:after="360"/>
        <w:rPr>
          <w:rFonts w:ascii="Open Sans" w:hAnsi="Open Sans" w:cs="Open Sans"/>
          <w:color w:val="404040"/>
          <w:sz w:val="18"/>
          <w:szCs w:val="18"/>
        </w:rPr>
      </w:pPr>
      <w:hyperlink r:id="rId63" w:tgtFrame="_blank" w:history="1">
        <w:r w:rsidR="00931EF0" w:rsidRPr="00931EF0">
          <w:rPr>
            <w:rFonts w:ascii="Open Sans" w:hAnsi="Open Sans" w:cs="Open Sans"/>
            <w:b/>
            <w:bCs/>
            <w:color w:val="EA0B2A"/>
            <w:sz w:val="18"/>
            <w:szCs w:val="18"/>
            <w:u w:val="single"/>
          </w:rPr>
          <w:t>Louisville Presbyterian Theological Seminary </w:t>
        </w:r>
      </w:hyperlink>
      <w:hyperlink r:id="rId64"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1044 Alta Vista Road</w:t>
      </w:r>
      <w:r w:rsidR="00931EF0" w:rsidRPr="00931EF0">
        <w:rPr>
          <w:rFonts w:ascii="Open Sans" w:hAnsi="Open Sans" w:cs="Open Sans"/>
          <w:color w:val="404040"/>
          <w:sz w:val="18"/>
          <w:szCs w:val="18"/>
        </w:rPr>
        <w:br/>
        <w:t>Louisville, KY 40205</w:t>
      </w:r>
      <w:r w:rsidR="00931EF0" w:rsidRPr="00931EF0">
        <w:rPr>
          <w:rFonts w:ascii="Open Sans" w:hAnsi="Open Sans" w:cs="Open Sans"/>
          <w:color w:val="404040"/>
          <w:sz w:val="18"/>
          <w:szCs w:val="18"/>
        </w:rPr>
        <w:br/>
        <w:t>(800) 264-1839</w:t>
      </w:r>
    </w:p>
    <w:p w14:paraId="748579F1" w14:textId="77777777" w:rsidR="00931EF0" w:rsidRPr="00931EF0" w:rsidRDefault="0071649E" w:rsidP="00931EF0">
      <w:pPr>
        <w:widowControl/>
        <w:autoSpaceDE/>
        <w:autoSpaceDN/>
        <w:spacing w:after="360"/>
        <w:rPr>
          <w:rFonts w:ascii="Open Sans" w:hAnsi="Open Sans" w:cs="Open Sans"/>
          <w:color w:val="404040"/>
          <w:sz w:val="18"/>
          <w:szCs w:val="18"/>
        </w:rPr>
      </w:pPr>
      <w:hyperlink r:id="rId65" w:tgtFrame="_blank" w:history="1">
        <w:r w:rsidR="00931EF0" w:rsidRPr="00931EF0">
          <w:rPr>
            <w:rFonts w:ascii="Open Sans" w:hAnsi="Open Sans" w:cs="Open Sans"/>
            <w:b/>
            <w:bCs/>
            <w:color w:val="EA0B2A"/>
            <w:sz w:val="18"/>
            <w:szCs w:val="18"/>
            <w:u w:val="single"/>
          </w:rPr>
          <w:t>Luther Seminary </w:t>
        </w:r>
      </w:hyperlink>
      <w:hyperlink r:id="rId66"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2481 Como Avenue</w:t>
      </w:r>
      <w:r w:rsidR="00931EF0" w:rsidRPr="00931EF0">
        <w:rPr>
          <w:rFonts w:ascii="Open Sans" w:hAnsi="Open Sans" w:cs="Open Sans"/>
          <w:color w:val="404040"/>
          <w:sz w:val="18"/>
          <w:szCs w:val="18"/>
        </w:rPr>
        <w:br/>
        <w:t>St. Paul, MN 55108</w:t>
      </w:r>
      <w:r w:rsidR="00931EF0" w:rsidRPr="00931EF0">
        <w:rPr>
          <w:rFonts w:ascii="Open Sans" w:hAnsi="Open Sans" w:cs="Open Sans"/>
          <w:color w:val="404040"/>
          <w:sz w:val="18"/>
          <w:szCs w:val="18"/>
        </w:rPr>
        <w:br/>
        <w:t>(651) 641-3456</w:t>
      </w:r>
    </w:p>
    <w:p w14:paraId="3FA3F708" w14:textId="77777777" w:rsidR="00931EF0" w:rsidRPr="00931EF0" w:rsidRDefault="0071649E" w:rsidP="00931EF0">
      <w:pPr>
        <w:widowControl/>
        <w:autoSpaceDE/>
        <w:autoSpaceDN/>
        <w:spacing w:after="360"/>
        <w:rPr>
          <w:rFonts w:ascii="Open Sans" w:hAnsi="Open Sans" w:cs="Open Sans"/>
          <w:color w:val="404040"/>
          <w:sz w:val="18"/>
          <w:szCs w:val="18"/>
        </w:rPr>
      </w:pPr>
      <w:hyperlink r:id="rId67" w:tgtFrame="_blank" w:history="1">
        <w:r w:rsidR="00931EF0" w:rsidRPr="00931EF0">
          <w:rPr>
            <w:rFonts w:ascii="Open Sans" w:hAnsi="Open Sans" w:cs="Open Sans"/>
            <w:b/>
            <w:bCs/>
            <w:color w:val="EA0B2A"/>
            <w:sz w:val="18"/>
            <w:szCs w:val="18"/>
            <w:u w:val="single"/>
          </w:rPr>
          <w:t>Lutheran Theological Southern Seminary of Lenoir-Rhyne University</w:t>
        </w:r>
      </w:hyperlink>
      <w:hyperlink r:id="rId68"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4201 North Main Street</w:t>
      </w:r>
      <w:r w:rsidR="00931EF0" w:rsidRPr="00931EF0">
        <w:rPr>
          <w:rFonts w:ascii="Open Sans" w:hAnsi="Open Sans" w:cs="Open Sans"/>
          <w:color w:val="404040"/>
          <w:sz w:val="18"/>
          <w:szCs w:val="18"/>
        </w:rPr>
        <w:br/>
        <w:t>Columbia, SC 29203</w:t>
      </w:r>
      <w:r w:rsidR="00931EF0" w:rsidRPr="00931EF0">
        <w:rPr>
          <w:rFonts w:ascii="Open Sans" w:hAnsi="Open Sans" w:cs="Open Sans"/>
          <w:color w:val="404040"/>
          <w:sz w:val="18"/>
          <w:szCs w:val="18"/>
        </w:rPr>
        <w:br/>
        <w:t>(803) 786-5150</w:t>
      </w:r>
    </w:p>
    <w:p w14:paraId="1048B7B7" w14:textId="77777777" w:rsidR="00931EF0" w:rsidRPr="00931EF0" w:rsidRDefault="0071649E" w:rsidP="00931EF0">
      <w:pPr>
        <w:widowControl/>
        <w:autoSpaceDE/>
        <w:autoSpaceDN/>
        <w:spacing w:after="360"/>
        <w:rPr>
          <w:rFonts w:ascii="Open Sans" w:hAnsi="Open Sans" w:cs="Open Sans"/>
          <w:color w:val="404040"/>
          <w:sz w:val="18"/>
          <w:szCs w:val="18"/>
        </w:rPr>
      </w:pPr>
      <w:hyperlink r:id="rId69" w:tgtFrame="_blank" w:history="1">
        <w:r w:rsidR="00931EF0" w:rsidRPr="00931EF0">
          <w:rPr>
            <w:rFonts w:ascii="Open Sans" w:hAnsi="Open Sans" w:cs="Open Sans"/>
            <w:b/>
            <w:bCs/>
            <w:color w:val="EA0B2A"/>
            <w:sz w:val="18"/>
            <w:szCs w:val="18"/>
            <w:u w:val="single"/>
          </w:rPr>
          <w:t>Memphis The</w:t>
        </w:r>
      </w:hyperlink>
      <w:hyperlink r:id="rId70" w:history="1">
        <w:r w:rsidR="00931EF0" w:rsidRPr="00931EF0">
          <w:rPr>
            <w:rFonts w:ascii="Open Sans" w:hAnsi="Open Sans" w:cs="Open Sans"/>
            <w:b/>
            <w:bCs/>
            <w:color w:val="EA0B2A"/>
            <w:sz w:val="18"/>
            <w:szCs w:val="18"/>
          </w:rPr>
          <w:t>ological Seminary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168 East Parkway South</w:t>
      </w:r>
      <w:r w:rsidR="00931EF0" w:rsidRPr="00931EF0">
        <w:rPr>
          <w:rFonts w:ascii="Open Sans" w:hAnsi="Open Sans" w:cs="Open Sans"/>
          <w:color w:val="404040"/>
          <w:sz w:val="18"/>
          <w:szCs w:val="18"/>
        </w:rPr>
        <w:br/>
        <w:t>Memphis, TN 38104</w:t>
      </w:r>
      <w:r w:rsidR="00931EF0" w:rsidRPr="00931EF0">
        <w:rPr>
          <w:rFonts w:ascii="Open Sans" w:hAnsi="Open Sans" w:cs="Open Sans"/>
          <w:color w:val="404040"/>
          <w:sz w:val="18"/>
          <w:szCs w:val="18"/>
        </w:rPr>
        <w:br/>
        <w:t>(901) 458-8232</w:t>
      </w:r>
    </w:p>
    <w:p w14:paraId="62AB2012" w14:textId="77777777" w:rsidR="00931EF0" w:rsidRDefault="00931EF0" w:rsidP="00931EF0">
      <w:pPr>
        <w:widowControl/>
        <w:autoSpaceDE/>
        <w:autoSpaceDN/>
        <w:spacing w:after="360"/>
        <w:rPr>
          <w:rFonts w:ascii="Open Sans" w:hAnsi="Open Sans" w:cs="Open Sans"/>
          <w:b/>
          <w:bCs/>
          <w:color w:val="404040"/>
          <w:sz w:val="18"/>
          <w:szCs w:val="18"/>
        </w:rPr>
      </w:pPr>
    </w:p>
    <w:p w14:paraId="50BC97BC" w14:textId="3FD17CBC" w:rsidR="00931EF0" w:rsidRPr="00931EF0" w:rsidRDefault="0071649E" w:rsidP="00931EF0">
      <w:pPr>
        <w:widowControl/>
        <w:autoSpaceDE/>
        <w:autoSpaceDN/>
        <w:spacing w:after="360"/>
        <w:rPr>
          <w:rFonts w:ascii="Open Sans" w:hAnsi="Open Sans" w:cs="Open Sans"/>
          <w:color w:val="404040"/>
          <w:sz w:val="18"/>
          <w:szCs w:val="18"/>
        </w:rPr>
      </w:pPr>
      <w:hyperlink r:id="rId71" w:tgtFrame="_blank" w:history="1">
        <w:r w:rsidR="00931EF0" w:rsidRPr="00931EF0">
          <w:rPr>
            <w:rFonts w:ascii="Open Sans" w:hAnsi="Open Sans" w:cs="Open Sans"/>
            <w:b/>
            <w:bCs/>
            <w:color w:val="EA0B2A"/>
            <w:sz w:val="18"/>
            <w:szCs w:val="18"/>
            <w:u w:val="single"/>
          </w:rPr>
          <w:t>Moravian Theolog</w:t>
        </w:r>
      </w:hyperlink>
      <w:hyperlink r:id="rId72" w:history="1">
        <w:r w:rsidR="00931EF0" w:rsidRPr="00931EF0">
          <w:rPr>
            <w:rFonts w:ascii="Open Sans" w:hAnsi="Open Sans" w:cs="Open Sans"/>
            <w:b/>
            <w:bCs/>
            <w:color w:val="EA0B2A"/>
            <w:sz w:val="18"/>
            <w:szCs w:val="18"/>
          </w:rPr>
          <w:t>ical Seminary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60 W. Locust Street</w:t>
      </w:r>
      <w:r w:rsidR="00931EF0" w:rsidRPr="00931EF0">
        <w:rPr>
          <w:rFonts w:ascii="Open Sans" w:hAnsi="Open Sans" w:cs="Open Sans"/>
          <w:color w:val="404040"/>
          <w:sz w:val="18"/>
          <w:szCs w:val="18"/>
        </w:rPr>
        <w:br/>
        <w:t>Bethlehem, PA 18018</w:t>
      </w:r>
      <w:r w:rsidR="00931EF0" w:rsidRPr="00931EF0">
        <w:rPr>
          <w:rFonts w:ascii="Open Sans" w:hAnsi="Open Sans" w:cs="Open Sans"/>
          <w:color w:val="404040"/>
          <w:sz w:val="18"/>
          <w:szCs w:val="18"/>
        </w:rPr>
        <w:br/>
        <w:t>(800) 843-6541 or (610) 861-1516</w:t>
      </w:r>
    </w:p>
    <w:p w14:paraId="6E15E03C" w14:textId="77777777" w:rsidR="00931EF0" w:rsidRPr="00931EF0" w:rsidRDefault="0071649E" w:rsidP="00931EF0">
      <w:pPr>
        <w:widowControl/>
        <w:autoSpaceDE/>
        <w:autoSpaceDN/>
        <w:spacing w:after="360"/>
        <w:rPr>
          <w:rFonts w:ascii="Open Sans" w:hAnsi="Open Sans" w:cs="Open Sans"/>
          <w:color w:val="404040"/>
          <w:sz w:val="18"/>
          <w:szCs w:val="18"/>
        </w:rPr>
      </w:pPr>
      <w:hyperlink r:id="rId73" w:tgtFrame="_blank" w:history="1">
        <w:r w:rsidR="00931EF0" w:rsidRPr="00931EF0">
          <w:rPr>
            <w:rFonts w:ascii="Open Sans" w:hAnsi="Open Sans" w:cs="Open Sans"/>
            <w:b/>
            <w:bCs/>
            <w:color w:val="EA0B2A"/>
            <w:sz w:val="18"/>
            <w:szCs w:val="18"/>
            <w:u w:val="single"/>
          </w:rPr>
          <w:t>Northeastern Seminary of Roberts Wesleyan College (main campus only)</w:t>
        </w:r>
      </w:hyperlink>
      <w:hyperlink r:id="rId74"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2265 Westside Drive</w:t>
      </w:r>
      <w:r w:rsidR="00931EF0" w:rsidRPr="00931EF0">
        <w:rPr>
          <w:rFonts w:ascii="Open Sans" w:hAnsi="Open Sans" w:cs="Open Sans"/>
          <w:color w:val="404040"/>
          <w:sz w:val="18"/>
          <w:szCs w:val="18"/>
        </w:rPr>
        <w:br/>
        <w:t>Rochester, NY 14625</w:t>
      </w:r>
      <w:r w:rsidR="00931EF0" w:rsidRPr="00931EF0">
        <w:rPr>
          <w:rFonts w:ascii="Open Sans" w:hAnsi="Open Sans" w:cs="Open Sans"/>
          <w:color w:val="404040"/>
          <w:sz w:val="18"/>
          <w:szCs w:val="18"/>
        </w:rPr>
        <w:br/>
        <w:t>(585) 594-6800</w:t>
      </w:r>
    </w:p>
    <w:p w14:paraId="58484EF0" w14:textId="77777777" w:rsidR="00931EF0" w:rsidRPr="00931EF0" w:rsidRDefault="0071649E" w:rsidP="00931EF0">
      <w:pPr>
        <w:widowControl/>
        <w:autoSpaceDE/>
        <w:autoSpaceDN/>
        <w:spacing w:after="360"/>
        <w:rPr>
          <w:rFonts w:ascii="Open Sans" w:hAnsi="Open Sans" w:cs="Open Sans"/>
          <w:color w:val="404040"/>
          <w:sz w:val="18"/>
          <w:szCs w:val="18"/>
        </w:rPr>
      </w:pPr>
      <w:hyperlink r:id="rId75" w:tgtFrame="_blank" w:history="1">
        <w:r w:rsidR="00931EF0" w:rsidRPr="00931EF0">
          <w:rPr>
            <w:rFonts w:ascii="Open Sans" w:hAnsi="Open Sans" w:cs="Open Sans"/>
            <w:b/>
            <w:bCs/>
            <w:color w:val="EA0B2A"/>
            <w:sz w:val="18"/>
            <w:szCs w:val="18"/>
            <w:u w:val="single"/>
          </w:rPr>
          <w:t>Pacific School of Religion </w:t>
        </w:r>
      </w:hyperlink>
      <w:hyperlink r:id="rId76"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1798 Scenic Avenue</w:t>
      </w:r>
      <w:r w:rsidR="00931EF0" w:rsidRPr="00931EF0">
        <w:rPr>
          <w:rFonts w:ascii="Open Sans" w:hAnsi="Open Sans" w:cs="Open Sans"/>
          <w:color w:val="404040"/>
          <w:sz w:val="18"/>
          <w:szCs w:val="18"/>
        </w:rPr>
        <w:br/>
        <w:t>Berkeley, CA 94709</w:t>
      </w:r>
      <w:r w:rsidR="00931EF0" w:rsidRPr="00931EF0">
        <w:rPr>
          <w:rFonts w:ascii="Open Sans" w:hAnsi="Open Sans" w:cs="Open Sans"/>
          <w:color w:val="404040"/>
          <w:sz w:val="18"/>
          <w:szCs w:val="18"/>
        </w:rPr>
        <w:br/>
        <w:t>(510) 849-8200</w:t>
      </w:r>
    </w:p>
    <w:p w14:paraId="690931D0" w14:textId="77777777" w:rsidR="00931EF0" w:rsidRPr="00931EF0" w:rsidRDefault="0071649E" w:rsidP="00931EF0">
      <w:pPr>
        <w:widowControl/>
        <w:autoSpaceDE/>
        <w:autoSpaceDN/>
        <w:spacing w:after="360"/>
        <w:rPr>
          <w:rFonts w:ascii="Open Sans" w:hAnsi="Open Sans" w:cs="Open Sans"/>
          <w:color w:val="404040"/>
          <w:sz w:val="18"/>
          <w:szCs w:val="18"/>
        </w:rPr>
      </w:pPr>
      <w:hyperlink r:id="rId77" w:tgtFrame="_blank" w:history="1">
        <w:r w:rsidR="00931EF0" w:rsidRPr="00931EF0">
          <w:rPr>
            <w:rFonts w:ascii="Open Sans" w:hAnsi="Open Sans" w:cs="Open Sans"/>
            <w:b/>
            <w:bCs/>
            <w:color w:val="EA0B2A"/>
            <w:sz w:val="18"/>
            <w:szCs w:val="18"/>
            <w:u w:val="single"/>
          </w:rPr>
          <w:t>Palmer Theological Seminary of Eastern University </w:t>
        </w:r>
      </w:hyperlink>
      <w:r w:rsidR="00931EF0" w:rsidRPr="00931EF0">
        <w:rPr>
          <w:rFonts w:ascii="Open Sans" w:hAnsi="Open Sans" w:cs="Open Sans"/>
          <w:color w:val="404040"/>
          <w:sz w:val="18"/>
          <w:szCs w:val="18"/>
        </w:rPr>
        <w:t> </w:t>
      </w:r>
      <w:r w:rsidR="00931EF0" w:rsidRPr="00931EF0">
        <w:rPr>
          <w:rFonts w:ascii="Open Sans" w:hAnsi="Open Sans" w:cs="Open Sans"/>
          <w:color w:val="404040"/>
          <w:sz w:val="18"/>
          <w:szCs w:val="18"/>
        </w:rPr>
        <w:br/>
        <w:t>1300 Eagle Road</w:t>
      </w:r>
      <w:r w:rsidR="00931EF0" w:rsidRPr="00931EF0">
        <w:rPr>
          <w:rFonts w:ascii="Open Sans" w:hAnsi="Open Sans" w:cs="Open Sans"/>
          <w:color w:val="404040"/>
          <w:sz w:val="18"/>
          <w:szCs w:val="18"/>
        </w:rPr>
        <w:br/>
        <w:t>St. Davids, PA 19087-3696</w:t>
      </w:r>
      <w:r w:rsidR="00931EF0" w:rsidRPr="00931EF0">
        <w:rPr>
          <w:rFonts w:ascii="Open Sans" w:hAnsi="Open Sans" w:cs="Open Sans"/>
          <w:color w:val="404040"/>
          <w:sz w:val="18"/>
          <w:szCs w:val="18"/>
        </w:rPr>
        <w:br/>
        <w:t>(800) 220-3287 or (610) 896-5000</w:t>
      </w:r>
    </w:p>
    <w:p w14:paraId="20C8F698" w14:textId="77777777" w:rsidR="00931EF0" w:rsidRPr="00931EF0" w:rsidRDefault="0071649E" w:rsidP="00931EF0">
      <w:pPr>
        <w:widowControl/>
        <w:autoSpaceDE/>
        <w:autoSpaceDN/>
        <w:spacing w:after="360"/>
        <w:rPr>
          <w:rFonts w:ascii="Open Sans" w:hAnsi="Open Sans" w:cs="Open Sans"/>
          <w:color w:val="404040"/>
          <w:sz w:val="18"/>
          <w:szCs w:val="18"/>
        </w:rPr>
      </w:pPr>
      <w:hyperlink r:id="rId78" w:tgtFrame="_blank" w:history="1">
        <w:r w:rsidR="00931EF0" w:rsidRPr="00931EF0">
          <w:rPr>
            <w:rFonts w:ascii="Open Sans" w:hAnsi="Open Sans" w:cs="Open Sans"/>
            <w:b/>
            <w:bCs/>
            <w:color w:val="EA0B2A"/>
            <w:sz w:val="18"/>
            <w:szCs w:val="18"/>
            <w:u w:val="single"/>
          </w:rPr>
          <w:t>Phillips Theological Seminary </w:t>
        </w:r>
      </w:hyperlink>
      <w:hyperlink r:id="rId79"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901 N. Mingo Road</w:t>
      </w:r>
      <w:r w:rsidR="00931EF0" w:rsidRPr="00931EF0">
        <w:rPr>
          <w:rFonts w:ascii="Open Sans" w:hAnsi="Open Sans" w:cs="Open Sans"/>
          <w:color w:val="404040"/>
          <w:sz w:val="18"/>
          <w:szCs w:val="18"/>
        </w:rPr>
        <w:br/>
        <w:t>Tulsa, OK 74116</w:t>
      </w:r>
      <w:r w:rsidR="00931EF0" w:rsidRPr="00931EF0">
        <w:rPr>
          <w:rFonts w:ascii="Open Sans" w:hAnsi="Open Sans" w:cs="Open Sans"/>
          <w:color w:val="404040"/>
          <w:sz w:val="18"/>
          <w:szCs w:val="18"/>
        </w:rPr>
        <w:br/>
        <w:t>(918) 610-8303</w:t>
      </w:r>
    </w:p>
    <w:p w14:paraId="58A8ECA0" w14:textId="77777777" w:rsidR="00931EF0" w:rsidRPr="00931EF0" w:rsidRDefault="0071649E" w:rsidP="00931EF0">
      <w:pPr>
        <w:widowControl/>
        <w:autoSpaceDE/>
        <w:autoSpaceDN/>
        <w:spacing w:after="360"/>
        <w:rPr>
          <w:rFonts w:ascii="Open Sans" w:hAnsi="Open Sans" w:cs="Open Sans"/>
          <w:color w:val="404040"/>
          <w:sz w:val="18"/>
          <w:szCs w:val="18"/>
        </w:rPr>
      </w:pPr>
      <w:hyperlink r:id="rId80" w:tgtFrame="_blank" w:history="1">
        <w:r w:rsidR="00931EF0" w:rsidRPr="00931EF0">
          <w:rPr>
            <w:rFonts w:ascii="Open Sans" w:hAnsi="Open Sans" w:cs="Open Sans"/>
            <w:b/>
            <w:bCs/>
            <w:color w:val="EA0B2A"/>
            <w:sz w:val="18"/>
            <w:szCs w:val="18"/>
            <w:u w:val="single"/>
          </w:rPr>
          <w:t>Pittsburgh Theological S</w:t>
        </w:r>
      </w:hyperlink>
      <w:hyperlink r:id="rId81" w:history="1">
        <w:r w:rsidR="00931EF0" w:rsidRPr="00931EF0">
          <w:rPr>
            <w:rFonts w:ascii="Open Sans" w:hAnsi="Open Sans" w:cs="Open Sans"/>
            <w:b/>
            <w:bCs/>
            <w:color w:val="EA0B2A"/>
            <w:sz w:val="18"/>
            <w:szCs w:val="18"/>
          </w:rPr>
          <w:t>eminary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616 N. Highland Ave.</w:t>
      </w:r>
      <w:r w:rsidR="00931EF0" w:rsidRPr="00931EF0">
        <w:rPr>
          <w:rFonts w:ascii="Open Sans" w:hAnsi="Open Sans" w:cs="Open Sans"/>
          <w:color w:val="404040"/>
          <w:sz w:val="18"/>
          <w:szCs w:val="18"/>
        </w:rPr>
        <w:br/>
        <w:t>Pittsburgh, PA 15206</w:t>
      </w:r>
      <w:r w:rsidR="00931EF0" w:rsidRPr="00931EF0">
        <w:rPr>
          <w:rFonts w:ascii="Open Sans" w:hAnsi="Open Sans" w:cs="Open Sans"/>
          <w:color w:val="404040"/>
          <w:sz w:val="18"/>
          <w:szCs w:val="18"/>
        </w:rPr>
        <w:br/>
        <w:t>(412) 362-5610</w:t>
      </w:r>
    </w:p>
    <w:p w14:paraId="638A93EF" w14:textId="77777777" w:rsidR="00931EF0" w:rsidRPr="00931EF0" w:rsidRDefault="0071649E" w:rsidP="00931EF0">
      <w:pPr>
        <w:widowControl/>
        <w:autoSpaceDE/>
        <w:autoSpaceDN/>
        <w:spacing w:after="360"/>
        <w:rPr>
          <w:rFonts w:ascii="Open Sans" w:hAnsi="Open Sans" w:cs="Open Sans"/>
          <w:color w:val="404040"/>
          <w:sz w:val="18"/>
          <w:szCs w:val="18"/>
        </w:rPr>
      </w:pPr>
      <w:hyperlink r:id="rId82" w:tgtFrame="_blank" w:history="1">
        <w:r w:rsidR="00931EF0" w:rsidRPr="00931EF0">
          <w:rPr>
            <w:rFonts w:ascii="Open Sans" w:hAnsi="Open Sans" w:cs="Open Sans"/>
            <w:b/>
            <w:bCs/>
            <w:color w:val="EA0B2A"/>
            <w:sz w:val="18"/>
            <w:szCs w:val="18"/>
            <w:u w:val="single"/>
          </w:rPr>
          <w:t>Princeton Theological Seminary </w:t>
        </w:r>
      </w:hyperlink>
      <w:hyperlink r:id="rId83"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P.O. Box 821, 64 Mercer Street</w:t>
      </w:r>
      <w:r w:rsidR="00931EF0" w:rsidRPr="00931EF0">
        <w:rPr>
          <w:rFonts w:ascii="Open Sans" w:hAnsi="Open Sans" w:cs="Open Sans"/>
          <w:color w:val="404040"/>
          <w:sz w:val="18"/>
          <w:szCs w:val="18"/>
        </w:rPr>
        <w:br/>
        <w:t>Princeton, NJ 08542-0803</w:t>
      </w:r>
      <w:r w:rsidR="00931EF0" w:rsidRPr="00931EF0">
        <w:rPr>
          <w:rFonts w:ascii="Open Sans" w:hAnsi="Open Sans" w:cs="Open Sans"/>
          <w:color w:val="404040"/>
          <w:sz w:val="18"/>
          <w:szCs w:val="18"/>
        </w:rPr>
        <w:br/>
        <w:t>(609) 921-8300</w:t>
      </w:r>
    </w:p>
    <w:p w14:paraId="565A218C" w14:textId="77777777" w:rsidR="00931EF0" w:rsidRPr="00931EF0" w:rsidRDefault="0071649E" w:rsidP="00931EF0">
      <w:pPr>
        <w:widowControl/>
        <w:autoSpaceDE/>
        <w:autoSpaceDN/>
        <w:spacing w:after="360"/>
        <w:rPr>
          <w:rFonts w:ascii="Open Sans" w:hAnsi="Open Sans" w:cs="Open Sans"/>
          <w:color w:val="404040"/>
          <w:sz w:val="18"/>
          <w:szCs w:val="18"/>
        </w:rPr>
      </w:pPr>
      <w:hyperlink r:id="rId84" w:tgtFrame="_blank" w:history="1">
        <w:r w:rsidR="00931EF0" w:rsidRPr="00931EF0">
          <w:rPr>
            <w:rFonts w:ascii="Open Sans" w:hAnsi="Open Sans" w:cs="Open Sans"/>
            <w:b/>
            <w:bCs/>
            <w:color w:val="EA0B2A"/>
            <w:sz w:val="18"/>
            <w:szCs w:val="18"/>
            <w:u w:val="single"/>
          </w:rPr>
          <w:t>Samuel DeWitt Proctor School of Theology of Virginia Union University </w:t>
        </w:r>
      </w:hyperlink>
      <w:hyperlink r:id="rId85" w:tgtFrame="_blank"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1500 N. Lombardy Street</w:t>
      </w:r>
      <w:r w:rsidR="00931EF0" w:rsidRPr="00931EF0">
        <w:rPr>
          <w:rFonts w:ascii="Open Sans" w:hAnsi="Open Sans" w:cs="Open Sans"/>
          <w:color w:val="404040"/>
          <w:sz w:val="18"/>
          <w:szCs w:val="18"/>
        </w:rPr>
        <w:br/>
        <w:t>Richmond, VA 23220</w:t>
      </w:r>
      <w:r w:rsidR="00931EF0" w:rsidRPr="00931EF0">
        <w:rPr>
          <w:rFonts w:ascii="Open Sans" w:hAnsi="Open Sans" w:cs="Open Sans"/>
          <w:color w:val="404040"/>
          <w:sz w:val="18"/>
          <w:szCs w:val="18"/>
        </w:rPr>
        <w:br/>
        <w:t>(804) 257-5600 or (800) 368-3227</w:t>
      </w:r>
    </w:p>
    <w:p w14:paraId="5AC5DD03" w14:textId="77777777" w:rsidR="00931EF0" w:rsidRPr="00931EF0" w:rsidRDefault="0071649E" w:rsidP="00931EF0">
      <w:pPr>
        <w:widowControl/>
        <w:autoSpaceDE/>
        <w:autoSpaceDN/>
        <w:spacing w:after="360"/>
        <w:rPr>
          <w:rFonts w:ascii="Open Sans" w:hAnsi="Open Sans" w:cs="Open Sans"/>
          <w:color w:val="404040"/>
          <w:sz w:val="18"/>
          <w:szCs w:val="18"/>
        </w:rPr>
      </w:pPr>
      <w:hyperlink r:id="rId86" w:history="1">
        <w:r w:rsidR="00931EF0" w:rsidRPr="00931EF0">
          <w:rPr>
            <w:rFonts w:ascii="Open Sans" w:hAnsi="Open Sans" w:cs="Open Sans"/>
            <w:b/>
            <w:bCs/>
            <w:color w:val="EA0B2A"/>
            <w:sz w:val="18"/>
            <w:szCs w:val="18"/>
          </w:rPr>
          <w:t>Seattle Pacific Seminary of Seattle Pacific University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Suite 200</w:t>
      </w:r>
      <w:r w:rsidR="00931EF0" w:rsidRPr="00931EF0">
        <w:rPr>
          <w:rFonts w:ascii="Open Sans" w:hAnsi="Open Sans" w:cs="Open Sans"/>
          <w:color w:val="404040"/>
          <w:sz w:val="18"/>
          <w:szCs w:val="18"/>
        </w:rPr>
        <w:br/>
        <w:t>4 West Nickerson</w:t>
      </w:r>
      <w:r w:rsidR="00931EF0" w:rsidRPr="00931EF0">
        <w:rPr>
          <w:rFonts w:ascii="Open Sans" w:hAnsi="Open Sans" w:cs="Open Sans"/>
          <w:color w:val="404040"/>
          <w:sz w:val="18"/>
          <w:szCs w:val="18"/>
        </w:rPr>
        <w:br/>
        <w:t>Seattle, WA 98109</w:t>
      </w:r>
      <w:r w:rsidR="00931EF0" w:rsidRPr="00931EF0">
        <w:rPr>
          <w:rFonts w:ascii="Open Sans" w:hAnsi="Open Sans" w:cs="Open Sans"/>
          <w:color w:val="404040"/>
          <w:sz w:val="18"/>
          <w:szCs w:val="18"/>
        </w:rPr>
        <w:br/>
        <w:t>(206) 281-2136</w:t>
      </w:r>
    </w:p>
    <w:p w14:paraId="73BC9E2B" w14:textId="77777777" w:rsidR="00931EF0" w:rsidRPr="00931EF0" w:rsidRDefault="0071649E" w:rsidP="00931EF0">
      <w:pPr>
        <w:widowControl/>
        <w:autoSpaceDE/>
        <w:autoSpaceDN/>
        <w:spacing w:after="360"/>
        <w:rPr>
          <w:rFonts w:ascii="Open Sans" w:hAnsi="Open Sans" w:cs="Open Sans"/>
          <w:color w:val="404040"/>
          <w:sz w:val="18"/>
          <w:szCs w:val="18"/>
        </w:rPr>
      </w:pPr>
      <w:hyperlink r:id="rId87" w:history="1">
        <w:r w:rsidR="00931EF0" w:rsidRPr="00931EF0">
          <w:rPr>
            <w:rFonts w:ascii="Open Sans" w:hAnsi="Open Sans" w:cs="Open Sans"/>
            <w:b/>
            <w:bCs/>
            <w:color w:val="EA0B2A"/>
            <w:sz w:val="18"/>
            <w:szCs w:val="18"/>
          </w:rPr>
          <w:t>Sioux Falls Seminary</w:t>
        </w:r>
      </w:hyperlink>
      <w:r w:rsidR="00931EF0" w:rsidRPr="00931EF0">
        <w:rPr>
          <w:rFonts w:ascii="Open Sans" w:hAnsi="Open Sans" w:cs="Open Sans"/>
          <w:color w:val="404040"/>
          <w:sz w:val="18"/>
          <w:szCs w:val="18"/>
        </w:rPr>
        <w:br/>
        <w:t>2100 S. Summit Ave.</w:t>
      </w:r>
      <w:r w:rsidR="00931EF0" w:rsidRPr="00931EF0">
        <w:rPr>
          <w:rFonts w:ascii="Open Sans" w:hAnsi="Open Sans" w:cs="Open Sans"/>
          <w:color w:val="404040"/>
          <w:sz w:val="18"/>
          <w:szCs w:val="18"/>
        </w:rPr>
        <w:br/>
        <w:t>Sioux Falls, SD 57105</w:t>
      </w:r>
      <w:r w:rsidR="00931EF0" w:rsidRPr="00931EF0">
        <w:rPr>
          <w:rFonts w:ascii="Open Sans" w:hAnsi="Open Sans" w:cs="Open Sans"/>
          <w:color w:val="404040"/>
          <w:sz w:val="18"/>
          <w:szCs w:val="18"/>
        </w:rPr>
        <w:br/>
        <w:t>(800) 440-6227 or (605) 336-6588</w:t>
      </w:r>
    </w:p>
    <w:p w14:paraId="260CCEE9" w14:textId="77777777" w:rsidR="00931EF0" w:rsidRPr="00931EF0" w:rsidRDefault="0071649E" w:rsidP="00931EF0">
      <w:pPr>
        <w:widowControl/>
        <w:autoSpaceDE/>
        <w:autoSpaceDN/>
        <w:spacing w:after="360"/>
        <w:rPr>
          <w:rFonts w:ascii="Open Sans" w:hAnsi="Open Sans" w:cs="Open Sans"/>
          <w:color w:val="404040"/>
          <w:sz w:val="18"/>
          <w:szCs w:val="18"/>
        </w:rPr>
      </w:pPr>
      <w:hyperlink r:id="rId88" w:history="1">
        <w:r w:rsidR="00931EF0" w:rsidRPr="00931EF0">
          <w:rPr>
            <w:rFonts w:ascii="Open Sans" w:hAnsi="Open Sans" w:cs="Open Sans"/>
            <w:b/>
            <w:bCs/>
            <w:color w:val="EA0B2A"/>
            <w:sz w:val="18"/>
            <w:szCs w:val="18"/>
          </w:rPr>
          <w:t>Union Presbyterian Seminary (North Carolina)</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5141 Sharon Road</w:t>
      </w:r>
      <w:r w:rsidR="00931EF0" w:rsidRPr="00931EF0">
        <w:rPr>
          <w:rFonts w:ascii="Open Sans" w:hAnsi="Open Sans" w:cs="Open Sans"/>
          <w:color w:val="404040"/>
          <w:sz w:val="18"/>
          <w:szCs w:val="18"/>
        </w:rPr>
        <w:br/>
        <w:t>Charlotte, NC 28210</w:t>
      </w:r>
      <w:r w:rsidR="00931EF0" w:rsidRPr="00931EF0">
        <w:rPr>
          <w:rFonts w:ascii="Open Sans" w:hAnsi="Open Sans" w:cs="Open Sans"/>
          <w:color w:val="404040"/>
          <w:sz w:val="18"/>
          <w:szCs w:val="18"/>
        </w:rPr>
        <w:br/>
        <w:t>(980) 636-1700</w:t>
      </w:r>
    </w:p>
    <w:p w14:paraId="546A7AB7" w14:textId="77777777" w:rsidR="00931EF0" w:rsidRPr="00931EF0" w:rsidRDefault="0071649E" w:rsidP="00931EF0">
      <w:pPr>
        <w:widowControl/>
        <w:autoSpaceDE/>
        <w:autoSpaceDN/>
        <w:spacing w:after="360"/>
        <w:rPr>
          <w:rFonts w:ascii="Open Sans" w:hAnsi="Open Sans" w:cs="Open Sans"/>
          <w:color w:val="404040"/>
          <w:sz w:val="18"/>
          <w:szCs w:val="18"/>
        </w:rPr>
      </w:pPr>
      <w:hyperlink r:id="rId89" w:tgtFrame="_blank" w:history="1">
        <w:r w:rsidR="00931EF0" w:rsidRPr="00931EF0">
          <w:rPr>
            <w:rFonts w:ascii="Open Sans" w:hAnsi="Open Sans" w:cs="Open Sans"/>
            <w:b/>
            <w:bCs/>
            <w:color w:val="EA0B2A"/>
            <w:sz w:val="18"/>
            <w:szCs w:val="18"/>
            <w:u w:val="single"/>
          </w:rPr>
          <w:t>Union Presbyterian Seminary (Virginia) </w:t>
        </w:r>
      </w:hyperlink>
      <w:hyperlink r:id="rId90" w:history="1">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3401 Brook Road</w:t>
      </w:r>
      <w:r w:rsidR="00931EF0" w:rsidRPr="00931EF0">
        <w:rPr>
          <w:rFonts w:ascii="Open Sans" w:hAnsi="Open Sans" w:cs="Open Sans"/>
          <w:color w:val="404040"/>
          <w:sz w:val="18"/>
          <w:szCs w:val="18"/>
        </w:rPr>
        <w:br/>
        <w:t>Richmond, VA 23227</w:t>
      </w:r>
      <w:r w:rsidR="00931EF0" w:rsidRPr="00931EF0">
        <w:rPr>
          <w:rFonts w:ascii="Open Sans" w:hAnsi="Open Sans" w:cs="Open Sans"/>
          <w:color w:val="404040"/>
          <w:sz w:val="18"/>
          <w:szCs w:val="18"/>
        </w:rPr>
        <w:br/>
        <w:t>(800) 229-2990 or (804) 355-0671</w:t>
      </w:r>
    </w:p>
    <w:p w14:paraId="13F28F8E" w14:textId="77777777" w:rsidR="00931EF0" w:rsidRPr="00931EF0" w:rsidRDefault="0071649E" w:rsidP="00931EF0">
      <w:pPr>
        <w:widowControl/>
        <w:autoSpaceDE/>
        <w:autoSpaceDN/>
        <w:spacing w:after="360"/>
        <w:rPr>
          <w:rFonts w:ascii="Open Sans" w:hAnsi="Open Sans" w:cs="Open Sans"/>
          <w:color w:val="404040"/>
          <w:sz w:val="18"/>
          <w:szCs w:val="18"/>
        </w:rPr>
      </w:pPr>
      <w:hyperlink r:id="rId91" w:history="1">
        <w:r w:rsidR="00931EF0" w:rsidRPr="00931EF0">
          <w:rPr>
            <w:rFonts w:ascii="Open Sans" w:hAnsi="Open Sans" w:cs="Open Sans"/>
            <w:b/>
            <w:bCs/>
            <w:color w:val="EA0B2A"/>
            <w:sz w:val="18"/>
            <w:szCs w:val="18"/>
          </w:rPr>
          <w:t>Union Theological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3041 Broadway at 121st St.</w:t>
      </w:r>
      <w:r w:rsidR="00931EF0" w:rsidRPr="00931EF0">
        <w:rPr>
          <w:rFonts w:ascii="Open Sans" w:hAnsi="Open Sans" w:cs="Open Sans"/>
          <w:color w:val="404040"/>
          <w:sz w:val="18"/>
          <w:szCs w:val="18"/>
        </w:rPr>
        <w:br/>
        <w:t>New York, NY 10027</w:t>
      </w:r>
      <w:r w:rsidR="00931EF0" w:rsidRPr="00931EF0">
        <w:rPr>
          <w:rFonts w:ascii="Open Sans" w:hAnsi="Open Sans" w:cs="Open Sans"/>
          <w:color w:val="404040"/>
          <w:sz w:val="18"/>
          <w:szCs w:val="18"/>
        </w:rPr>
        <w:br/>
        <w:t>(212) 662-7100</w:t>
      </w:r>
    </w:p>
    <w:p w14:paraId="5B7A0297" w14:textId="77777777" w:rsidR="00931EF0" w:rsidRPr="00931EF0" w:rsidRDefault="0071649E" w:rsidP="00931EF0">
      <w:pPr>
        <w:widowControl/>
        <w:autoSpaceDE/>
        <w:autoSpaceDN/>
        <w:spacing w:after="360"/>
        <w:rPr>
          <w:rFonts w:ascii="Open Sans" w:hAnsi="Open Sans" w:cs="Open Sans"/>
          <w:color w:val="404040"/>
          <w:sz w:val="18"/>
          <w:szCs w:val="18"/>
        </w:rPr>
      </w:pPr>
      <w:hyperlink r:id="rId92" w:history="1">
        <w:r w:rsidR="00931EF0" w:rsidRPr="00931EF0">
          <w:rPr>
            <w:rFonts w:ascii="Open Sans" w:hAnsi="Open Sans" w:cs="Open Sans"/>
            <w:b/>
            <w:bCs/>
            <w:color w:val="EA0B2A"/>
            <w:sz w:val="18"/>
            <w:szCs w:val="18"/>
          </w:rPr>
          <w:t>United Theological Seminary of the Twin Cities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3000 Fifth Street, Northwest</w:t>
      </w:r>
      <w:r w:rsidR="00931EF0" w:rsidRPr="00931EF0">
        <w:rPr>
          <w:rFonts w:ascii="Open Sans" w:hAnsi="Open Sans" w:cs="Open Sans"/>
          <w:color w:val="404040"/>
          <w:sz w:val="18"/>
          <w:szCs w:val="18"/>
        </w:rPr>
        <w:br/>
        <w:t>New Brighton, MN 55112-2598</w:t>
      </w:r>
      <w:r w:rsidR="00931EF0" w:rsidRPr="00931EF0">
        <w:rPr>
          <w:rFonts w:ascii="Open Sans" w:hAnsi="Open Sans" w:cs="Open Sans"/>
          <w:color w:val="404040"/>
          <w:sz w:val="18"/>
          <w:szCs w:val="18"/>
        </w:rPr>
        <w:br/>
        <w:t>(800) 937-1316 or (651) 633-4311</w:t>
      </w:r>
    </w:p>
    <w:p w14:paraId="72C24A0C" w14:textId="77777777" w:rsidR="00931EF0" w:rsidRPr="00931EF0" w:rsidRDefault="0071649E" w:rsidP="00931EF0">
      <w:pPr>
        <w:widowControl/>
        <w:autoSpaceDE/>
        <w:autoSpaceDN/>
        <w:spacing w:after="360"/>
        <w:rPr>
          <w:rFonts w:ascii="Open Sans" w:hAnsi="Open Sans" w:cs="Open Sans"/>
          <w:color w:val="404040"/>
          <w:sz w:val="18"/>
          <w:szCs w:val="18"/>
        </w:rPr>
      </w:pPr>
      <w:hyperlink r:id="rId93" w:history="1">
        <w:r w:rsidR="00931EF0" w:rsidRPr="00931EF0">
          <w:rPr>
            <w:rFonts w:ascii="Open Sans" w:hAnsi="Open Sans" w:cs="Open Sans"/>
            <w:b/>
            <w:bCs/>
            <w:color w:val="EA0B2A"/>
            <w:sz w:val="18"/>
            <w:szCs w:val="18"/>
          </w:rPr>
          <w:t>University of Dubuque Theological Seminary</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2000 University Ave.</w:t>
      </w:r>
      <w:r w:rsidR="00931EF0" w:rsidRPr="00931EF0">
        <w:rPr>
          <w:rFonts w:ascii="Open Sans" w:hAnsi="Open Sans" w:cs="Open Sans"/>
          <w:color w:val="404040"/>
          <w:sz w:val="18"/>
          <w:szCs w:val="18"/>
        </w:rPr>
        <w:br/>
        <w:t>Dubuque, IA 52001-5099</w:t>
      </w:r>
      <w:r w:rsidR="00931EF0" w:rsidRPr="00931EF0">
        <w:rPr>
          <w:rFonts w:ascii="Open Sans" w:hAnsi="Open Sans" w:cs="Open Sans"/>
          <w:color w:val="404040"/>
          <w:sz w:val="18"/>
          <w:szCs w:val="18"/>
        </w:rPr>
        <w:br/>
        <w:t>(800) 369-UDTS or (563) 589-3112 </w:t>
      </w:r>
    </w:p>
    <w:p w14:paraId="229F9D7B" w14:textId="77777777" w:rsidR="00931EF0" w:rsidRPr="00931EF0" w:rsidRDefault="0071649E" w:rsidP="00931EF0">
      <w:pPr>
        <w:widowControl/>
        <w:autoSpaceDE/>
        <w:autoSpaceDN/>
        <w:spacing w:after="360"/>
        <w:rPr>
          <w:rFonts w:ascii="Open Sans" w:hAnsi="Open Sans" w:cs="Open Sans"/>
          <w:color w:val="404040"/>
          <w:sz w:val="18"/>
          <w:szCs w:val="18"/>
        </w:rPr>
      </w:pPr>
      <w:hyperlink r:id="rId94" w:history="1">
        <w:r w:rsidR="00931EF0" w:rsidRPr="00931EF0">
          <w:rPr>
            <w:rFonts w:ascii="Open Sans" w:hAnsi="Open Sans" w:cs="Open Sans"/>
            <w:b/>
            <w:bCs/>
            <w:color w:val="EA0B2A"/>
            <w:sz w:val="18"/>
            <w:szCs w:val="18"/>
          </w:rPr>
          <w:t>Vanderbilt University Divinity School</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411 21st Avenue South</w:t>
      </w:r>
      <w:r w:rsidR="00931EF0" w:rsidRPr="00931EF0">
        <w:rPr>
          <w:rFonts w:ascii="Open Sans" w:hAnsi="Open Sans" w:cs="Open Sans"/>
          <w:color w:val="404040"/>
          <w:sz w:val="18"/>
          <w:szCs w:val="18"/>
        </w:rPr>
        <w:br/>
        <w:t>Nashville, TN 37240-1121</w:t>
      </w:r>
      <w:r w:rsidR="00931EF0" w:rsidRPr="00931EF0">
        <w:rPr>
          <w:rFonts w:ascii="Open Sans" w:hAnsi="Open Sans" w:cs="Open Sans"/>
          <w:color w:val="404040"/>
          <w:sz w:val="18"/>
          <w:szCs w:val="18"/>
        </w:rPr>
        <w:br/>
        <w:t>(615) 322-2776</w:t>
      </w:r>
    </w:p>
    <w:p w14:paraId="6069398B" w14:textId="77777777" w:rsidR="00931EF0" w:rsidRPr="00931EF0" w:rsidRDefault="0071649E" w:rsidP="00931EF0">
      <w:pPr>
        <w:widowControl/>
        <w:autoSpaceDE/>
        <w:autoSpaceDN/>
        <w:rPr>
          <w:rFonts w:ascii="Open Sans" w:hAnsi="Open Sans" w:cs="Open Sans"/>
          <w:color w:val="404040"/>
          <w:sz w:val="18"/>
          <w:szCs w:val="18"/>
        </w:rPr>
      </w:pPr>
      <w:hyperlink r:id="rId95" w:history="1">
        <w:r w:rsidR="00931EF0" w:rsidRPr="00931EF0">
          <w:rPr>
            <w:rFonts w:ascii="Open Sans" w:hAnsi="Open Sans" w:cs="Open Sans"/>
            <w:b/>
            <w:bCs/>
            <w:color w:val="EA0B2A"/>
            <w:sz w:val="18"/>
            <w:szCs w:val="18"/>
          </w:rPr>
          <w:t>Yale University Divinity School </w:t>
        </w:r>
        <w:r w:rsidR="00931EF0" w:rsidRPr="00931EF0">
          <w:rPr>
            <w:rFonts w:ascii="Open Sans" w:hAnsi="Open Sans" w:cs="Open Sans"/>
            <w:color w:val="EA0B2A"/>
            <w:sz w:val="18"/>
            <w:szCs w:val="18"/>
          </w:rPr>
          <w:br/>
        </w:r>
      </w:hyperlink>
      <w:r w:rsidR="00931EF0" w:rsidRPr="00931EF0">
        <w:rPr>
          <w:rFonts w:ascii="Open Sans" w:hAnsi="Open Sans" w:cs="Open Sans"/>
          <w:color w:val="404040"/>
          <w:sz w:val="18"/>
          <w:szCs w:val="18"/>
        </w:rPr>
        <w:t>409 Prospect Street</w:t>
      </w:r>
      <w:r w:rsidR="00931EF0" w:rsidRPr="00931EF0">
        <w:rPr>
          <w:rFonts w:ascii="Open Sans" w:hAnsi="Open Sans" w:cs="Open Sans"/>
          <w:color w:val="404040"/>
          <w:sz w:val="18"/>
          <w:szCs w:val="18"/>
        </w:rPr>
        <w:br/>
        <w:t>New Haven, CT 06511</w:t>
      </w:r>
      <w:r w:rsidR="00931EF0" w:rsidRPr="00931EF0">
        <w:rPr>
          <w:rFonts w:ascii="Open Sans" w:hAnsi="Open Sans" w:cs="Open Sans"/>
          <w:color w:val="404040"/>
          <w:sz w:val="18"/>
          <w:szCs w:val="18"/>
        </w:rPr>
        <w:br/>
        <w:t>(203) 432-5303</w:t>
      </w:r>
    </w:p>
    <w:p w14:paraId="70CF9104" w14:textId="77777777" w:rsidR="00032B34" w:rsidRDefault="00032B34">
      <w:pPr>
        <w:rPr>
          <w:sz w:val="14"/>
        </w:rPr>
      </w:pPr>
    </w:p>
    <w:p w14:paraId="7106AD0D" w14:textId="77777777" w:rsidR="00931EF0" w:rsidRDefault="00931EF0">
      <w:pPr>
        <w:rPr>
          <w:sz w:val="14"/>
        </w:rPr>
      </w:pPr>
    </w:p>
    <w:p w14:paraId="6713AE52" w14:textId="77777777" w:rsidR="00931EF0" w:rsidRDefault="00931EF0">
      <w:pPr>
        <w:rPr>
          <w:sz w:val="14"/>
        </w:rPr>
      </w:pPr>
    </w:p>
    <w:p w14:paraId="7B672D59" w14:textId="77777777" w:rsidR="00931EF0" w:rsidRDefault="00931EF0">
      <w:pPr>
        <w:rPr>
          <w:sz w:val="14"/>
        </w:rPr>
      </w:pPr>
    </w:p>
    <w:p w14:paraId="7F89AE53" w14:textId="77777777" w:rsidR="00931EF0" w:rsidRDefault="00931EF0">
      <w:pPr>
        <w:rPr>
          <w:sz w:val="14"/>
        </w:rPr>
      </w:pPr>
    </w:p>
    <w:p w14:paraId="52A7B854" w14:textId="77777777" w:rsidR="00931EF0" w:rsidRDefault="00931EF0">
      <w:pPr>
        <w:rPr>
          <w:sz w:val="14"/>
        </w:rPr>
      </w:pPr>
    </w:p>
    <w:p w14:paraId="3A154184" w14:textId="77777777" w:rsidR="00931EF0" w:rsidRDefault="00931EF0">
      <w:pPr>
        <w:rPr>
          <w:sz w:val="14"/>
        </w:rPr>
      </w:pPr>
    </w:p>
    <w:p w14:paraId="186225E1" w14:textId="77777777" w:rsidR="00931EF0" w:rsidRDefault="00931EF0">
      <w:pPr>
        <w:rPr>
          <w:sz w:val="14"/>
        </w:rPr>
      </w:pPr>
    </w:p>
    <w:p w14:paraId="145F19B7" w14:textId="77777777" w:rsidR="00931EF0" w:rsidRDefault="00931EF0">
      <w:pPr>
        <w:rPr>
          <w:sz w:val="14"/>
        </w:rPr>
      </w:pPr>
    </w:p>
    <w:p w14:paraId="4AA933B7" w14:textId="77777777" w:rsidR="00931EF0" w:rsidRDefault="00931EF0">
      <w:pPr>
        <w:rPr>
          <w:sz w:val="14"/>
        </w:rPr>
      </w:pPr>
    </w:p>
    <w:p w14:paraId="0B172386" w14:textId="77777777" w:rsidR="00931EF0" w:rsidRDefault="00931EF0">
      <w:pPr>
        <w:rPr>
          <w:sz w:val="14"/>
        </w:rPr>
      </w:pPr>
    </w:p>
    <w:p w14:paraId="3A3158C4" w14:textId="77777777" w:rsidR="00931EF0" w:rsidRDefault="00931EF0">
      <w:pPr>
        <w:rPr>
          <w:sz w:val="14"/>
        </w:rPr>
      </w:pPr>
    </w:p>
    <w:p w14:paraId="024F7EAB" w14:textId="77777777" w:rsidR="00931EF0" w:rsidRDefault="00931EF0">
      <w:pPr>
        <w:rPr>
          <w:sz w:val="14"/>
        </w:rPr>
      </w:pPr>
    </w:p>
    <w:p w14:paraId="2867D010" w14:textId="77777777" w:rsidR="00931EF0" w:rsidRDefault="00931EF0">
      <w:pPr>
        <w:rPr>
          <w:sz w:val="14"/>
        </w:rPr>
      </w:pPr>
    </w:p>
    <w:p w14:paraId="3F4A604A" w14:textId="77777777" w:rsidR="00931EF0" w:rsidRDefault="00931EF0">
      <w:pPr>
        <w:rPr>
          <w:sz w:val="14"/>
        </w:rPr>
      </w:pPr>
    </w:p>
    <w:p w14:paraId="3CFF0104" w14:textId="5E6B5458" w:rsidR="00931EF0" w:rsidRDefault="00931EF0">
      <w:pPr>
        <w:rPr>
          <w:sz w:val="14"/>
        </w:rPr>
      </w:pPr>
    </w:p>
    <w:p w14:paraId="568F9141" w14:textId="5CC449EC" w:rsidR="00931EF0" w:rsidRDefault="00931EF0">
      <w:pPr>
        <w:rPr>
          <w:sz w:val="14"/>
        </w:rPr>
      </w:pPr>
    </w:p>
    <w:p w14:paraId="7154BE5E" w14:textId="5B1821F8" w:rsidR="00931EF0" w:rsidRDefault="00931EF0">
      <w:pPr>
        <w:rPr>
          <w:sz w:val="14"/>
        </w:rPr>
      </w:pPr>
    </w:p>
    <w:p w14:paraId="47DC10D1" w14:textId="607E0714" w:rsidR="00931EF0" w:rsidRDefault="00931EF0">
      <w:pPr>
        <w:rPr>
          <w:sz w:val="14"/>
        </w:rPr>
      </w:pPr>
    </w:p>
    <w:p w14:paraId="5DE26C58" w14:textId="52636341" w:rsidR="00931EF0" w:rsidRDefault="00931EF0">
      <w:pPr>
        <w:rPr>
          <w:sz w:val="14"/>
        </w:rPr>
      </w:pPr>
    </w:p>
    <w:p w14:paraId="49E3950C" w14:textId="3AD9BE6F" w:rsidR="00931EF0" w:rsidRDefault="00931EF0">
      <w:pPr>
        <w:rPr>
          <w:sz w:val="14"/>
        </w:rPr>
      </w:pPr>
    </w:p>
    <w:p w14:paraId="4E6B7054" w14:textId="0AC135B6" w:rsidR="00931EF0" w:rsidRDefault="00931EF0">
      <w:pPr>
        <w:rPr>
          <w:sz w:val="14"/>
        </w:rPr>
      </w:pPr>
    </w:p>
    <w:p w14:paraId="31364FE0" w14:textId="0BA3062A" w:rsidR="00931EF0" w:rsidRDefault="00931EF0">
      <w:pPr>
        <w:rPr>
          <w:sz w:val="14"/>
        </w:rPr>
      </w:pPr>
    </w:p>
    <w:p w14:paraId="08303F2B" w14:textId="3DF41A28" w:rsidR="00931EF0" w:rsidRDefault="00931EF0">
      <w:pPr>
        <w:rPr>
          <w:sz w:val="14"/>
        </w:rPr>
      </w:pPr>
    </w:p>
    <w:p w14:paraId="589C3996" w14:textId="7C5A0D26" w:rsidR="00931EF0" w:rsidRDefault="00931EF0">
      <w:pPr>
        <w:rPr>
          <w:sz w:val="14"/>
        </w:rPr>
      </w:pPr>
    </w:p>
    <w:p w14:paraId="25B76CF5" w14:textId="08DBBA1D" w:rsidR="00931EF0" w:rsidRDefault="00931EF0">
      <w:pPr>
        <w:rPr>
          <w:sz w:val="14"/>
        </w:rPr>
      </w:pPr>
    </w:p>
    <w:p w14:paraId="707FAC78" w14:textId="6D0871CD" w:rsidR="00931EF0" w:rsidRDefault="00931EF0">
      <w:pPr>
        <w:rPr>
          <w:sz w:val="14"/>
        </w:rPr>
      </w:pPr>
    </w:p>
    <w:p w14:paraId="7802A933" w14:textId="77777777" w:rsidR="00931EF0" w:rsidRDefault="00931EF0">
      <w:pPr>
        <w:rPr>
          <w:sz w:val="14"/>
        </w:rPr>
      </w:pPr>
    </w:p>
    <w:p w14:paraId="52277FC4" w14:textId="77777777" w:rsidR="00931EF0" w:rsidRDefault="00931EF0">
      <w:pPr>
        <w:rPr>
          <w:sz w:val="14"/>
        </w:rPr>
      </w:pPr>
    </w:p>
    <w:p w14:paraId="0A93F560" w14:textId="51F27B26" w:rsidR="00931EF0" w:rsidRPr="00931EF0" w:rsidRDefault="00931EF0" w:rsidP="00857DEC">
      <w:pPr>
        <w:pStyle w:val="ListParagraph"/>
        <w:numPr>
          <w:ilvl w:val="0"/>
          <w:numId w:val="38"/>
        </w:numPr>
        <w:rPr>
          <w:sz w:val="24"/>
          <w:szCs w:val="48"/>
        </w:rPr>
        <w:sectPr w:rsidR="00931EF0" w:rsidRPr="00931EF0">
          <w:pgSz w:w="12240" w:h="15840"/>
          <w:pgMar w:top="1060" w:right="520" w:bottom="720" w:left="460" w:header="0" w:footer="476" w:gutter="0"/>
          <w:cols w:space="720"/>
        </w:sectPr>
      </w:pPr>
      <w:r w:rsidRPr="00931EF0">
        <w:rPr>
          <w:sz w:val="24"/>
          <w:szCs w:val="48"/>
        </w:rPr>
        <w:t>Indicates a United Methodist Theological School</w:t>
      </w:r>
    </w:p>
    <w:p w14:paraId="69391DDE" w14:textId="77777777" w:rsidR="00032B34" w:rsidRDefault="00857DEC">
      <w:pPr>
        <w:pStyle w:val="Heading3"/>
        <w:spacing w:before="62"/>
        <w:ind w:right="697"/>
        <w:jc w:val="center"/>
      </w:pPr>
      <w:r>
        <w:lastRenderedPageBreak/>
        <w:t>Key Words</w:t>
      </w:r>
      <w:r>
        <w:rPr>
          <w:spacing w:val="-2"/>
        </w:rPr>
        <w:t xml:space="preserve"> </w:t>
      </w:r>
      <w:r>
        <w:t>to</w:t>
      </w:r>
      <w:r>
        <w:rPr>
          <w:spacing w:val="-2"/>
        </w:rPr>
        <w:t xml:space="preserve"> </w:t>
      </w:r>
      <w:r>
        <w:t>Know</w:t>
      </w:r>
    </w:p>
    <w:p w14:paraId="4F3BBE1D" w14:textId="77777777" w:rsidR="00032B34" w:rsidRDefault="00032B34">
      <w:pPr>
        <w:pStyle w:val="BodyText"/>
        <w:spacing w:before="4"/>
        <w:rPr>
          <w:b/>
          <w:sz w:val="24"/>
        </w:rPr>
      </w:pPr>
    </w:p>
    <w:p w14:paraId="41F95107" w14:textId="77777777" w:rsidR="00032B34" w:rsidRDefault="00857DEC" w:rsidP="00857DEC">
      <w:pPr>
        <w:pStyle w:val="Heading5"/>
        <w:numPr>
          <w:ilvl w:val="0"/>
          <w:numId w:val="2"/>
        </w:numPr>
        <w:tabs>
          <w:tab w:val="left" w:pos="1578"/>
        </w:tabs>
        <w:spacing w:before="1"/>
        <w:jc w:val="both"/>
      </w:pPr>
      <w:r>
        <w:t>Associate</w:t>
      </w:r>
      <w:r>
        <w:rPr>
          <w:spacing w:val="-3"/>
        </w:rPr>
        <w:t xml:space="preserve"> </w:t>
      </w:r>
      <w:r>
        <w:t>Member (321</w:t>
      </w:r>
      <w:r>
        <w:rPr>
          <w:spacing w:val="-1"/>
        </w:rPr>
        <w:t xml:space="preserve"> </w:t>
      </w:r>
      <w:r>
        <w:t>-</w:t>
      </w:r>
      <w:r>
        <w:rPr>
          <w:spacing w:val="-2"/>
        </w:rPr>
        <w:t xml:space="preserve"> </w:t>
      </w:r>
      <w:r>
        <w:t>323)</w:t>
      </w:r>
    </w:p>
    <w:p w14:paraId="14A64200" w14:textId="77777777" w:rsidR="00032B34" w:rsidRDefault="00857DEC">
      <w:pPr>
        <w:pStyle w:val="BodyText"/>
        <w:spacing w:before="11" w:line="249" w:lineRule="auto"/>
        <w:ind w:left="1354" w:right="1666"/>
        <w:jc w:val="both"/>
      </w:pPr>
      <w:r>
        <w:t>Conference relationship available to persons who have reached forty years of age, have</w:t>
      </w:r>
      <w:r>
        <w:rPr>
          <w:spacing w:val="1"/>
        </w:rPr>
        <w:t xml:space="preserve"> </w:t>
      </w:r>
      <w:r>
        <w:t>served as full-time local pastors at least four years, completed the five-year Course of Study,</w:t>
      </w:r>
      <w:r>
        <w:rPr>
          <w:spacing w:val="1"/>
        </w:rPr>
        <w:t xml:space="preserve"> </w:t>
      </w:r>
      <w:r>
        <w:t>studies for license as a local pastor, completed a minimum of sixty semester hours toward the</w:t>
      </w:r>
      <w:r>
        <w:rPr>
          <w:spacing w:val="-52"/>
        </w:rPr>
        <w:t xml:space="preserve"> </w:t>
      </w:r>
      <w:r>
        <w:t>Bachelor of Arts or an equivalent degree in a college or university listed by the University</w:t>
      </w:r>
      <w:r>
        <w:rPr>
          <w:spacing w:val="1"/>
        </w:rPr>
        <w:t xml:space="preserve"> </w:t>
      </w:r>
      <w:r>
        <w:t>Senate.</w:t>
      </w:r>
      <w:r>
        <w:rPr>
          <w:spacing w:val="1"/>
        </w:rPr>
        <w:t xml:space="preserve"> </w:t>
      </w:r>
      <w:r>
        <w:t>They</w:t>
      </w:r>
      <w:r>
        <w:rPr>
          <w:spacing w:val="1"/>
        </w:rPr>
        <w:t xml:space="preserve"> </w:t>
      </w:r>
      <w:r>
        <w:t>must</w:t>
      </w:r>
      <w:r>
        <w:rPr>
          <w:spacing w:val="1"/>
        </w:rPr>
        <w:t xml:space="preserve"> </w:t>
      </w:r>
      <w:r>
        <w:t>also</w:t>
      </w:r>
      <w:r>
        <w:rPr>
          <w:spacing w:val="1"/>
        </w:rPr>
        <w:t xml:space="preserve"> </w:t>
      </w:r>
      <w:r>
        <w:t>be</w:t>
      </w:r>
      <w:r>
        <w:rPr>
          <w:spacing w:val="1"/>
        </w:rPr>
        <w:t xml:space="preserve"> </w:t>
      </w:r>
      <w:r>
        <w:t>recommended</w:t>
      </w:r>
      <w:r>
        <w:rPr>
          <w:spacing w:val="1"/>
        </w:rPr>
        <w:t xml:space="preserve"> </w:t>
      </w:r>
      <w:r>
        <w:t>by</w:t>
      </w:r>
      <w:r>
        <w:rPr>
          <w:spacing w:val="1"/>
        </w:rPr>
        <w:t xml:space="preserve"> </w:t>
      </w:r>
      <w:r>
        <w:t>the</w:t>
      </w:r>
      <w:r>
        <w:rPr>
          <w:spacing w:val="1"/>
        </w:rPr>
        <w:t xml:space="preserve"> </w:t>
      </w:r>
      <w:r>
        <w:t>DCOM</w:t>
      </w:r>
      <w:r>
        <w:rPr>
          <w:spacing w:val="1"/>
        </w:rPr>
        <w:t xml:space="preserve"> </w:t>
      </w:r>
      <w:r>
        <w:t>and</w:t>
      </w:r>
      <w:r>
        <w:rPr>
          <w:spacing w:val="1"/>
        </w:rPr>
        <w:t xml:space="preserve"> </w:t>
      </w:r>
      <w:r>
        <w:t>the</w:t>
      </w:r>
      <w:r>
        <w:rPr>
          <w:spacing w:val="1"/>
        </w:rPr>
        <w:t xml:space="preserve"> </w:t>
      </w:r>
      <w:r>
        <w:t>conference</w:t>
      </w:r>
      <w:r>
        <w:rPr>
          <w:spacing w:val="1"/>
        </w:rPr>
        <w:t xml:space="preserve"> </w:t>
      </w:r>
      <w:r>
        <w:t>Board</w:t>
      </w:r>
      <w:r>
        <w:rPr>
          <w:spacing w:val="1"/>
        </w:rPr>
        <w:t xml:space="preserve"> </w:t>
      </w:r>
      <w:r>
        <w:t>of</w:t>
      </w:r>
      <w:r>
        <w:rPr>
          <w:spacing w:val="1"/>
        </w:rPr>
        <w:t xml:space="preserve"> </w:t>
      </w:r>
      <w:r>
        <w:t>Ordained Ministry, declared their willingness to accept continuing full-time appointment and</w:t>
      </w:r>
      <w:r>
        <w:rPr>
          <w:spacing w:val="-52"/>
        </w:rPr>
        <w:t xml:space="preserve"> </w:t>
      </w:r>
      <w:r>
        <w:t>satisfied</w:t>
      </w:r>
      <w:r>
        <w:rPr>
          <w:spacing w:val="-4"/>
        </w:rPr>
        <w:t xml:space="preserve"> </w:t>
      </w:r>
      <w:r>
        <w:t>the</w:t>
      </w:r>
      <w:r>
        <w:rPr>
          <w:spacing w:val="-1"/>
        </w:rPr>
        <w:t xml:space="preserve"> </w:t>
      </w:r>
      <w:r>
        <w:t>conference regarding</w:t>
      </w:r>
      <w:r>
        <w:rPr>
          <w:spacing w:val="-4"/>
        </w:rPr>
        <w:t xml:space="preserve"> </w:t>
      </w:r>
      <w:r>
        <w:t>their</w:t>
      </w:r>
      <w:r>
        <w:rPr>
          <w:spacing w:val="1"/>
        </w:rPr>
        <w:t xml:space="preserve"> </w:t>
      </w:r>
      <w:r>
        <w:t>physical,</w:t>
      </w:r>
      <w:r>
        <w:rPr>
          <w:spacing w:val="-1"/>
        </w:rPr>
        <w:t xml:space="preserve"> </w:t>
      </w:r>
      <w:r>
        <w:t>mental, and</w:t>
      </w:r>
      <w:r>
        <w:rPr>
          <w:spacing w:val="-4"/>
        </w:rPr>
        <w:t xml:space="preserve"> </w:t>
      </w:r>
      <w:r>
        <w:t>emotional health.</w:t>
      </w:r>
    </w:p>
    <w:p w14:paraId="493EC647" w14:textId="77777777" w:rsidR="00032B34" w:rsidRDefault="00857DEC">
      <w:pPr>
        <w:pStyle w:val="BodyText"/>
        <w:spacing w:before="6" w:line="249" w:lineRule="auto"/>
        <w:ind w:left="1354" w:right="1669"/>
        <w:jc w:val="both"/>
      </w:pPr>
      <w:r>
        <w:t xml:space="preserve">Associate members who meet all of the provisions of </w:t>
      </w:r>
      <w:r>
        <w:rPr>
          <w:b/>
        </w:rPr>
        <w:t xml:space="preserve">322.4 </w:t>
      </w:r>
      <w:r>
        <w:t xml:space="preserve">and </w:t>
      </w:r>
      <w:r>
        <w:rPr>
          <w:b/>
        </w:rPr>
        <w:t xml:space="preserve">324.6 </w:t>
      </w:r>
      <w:r>
        <w:t>may apply to the</w:t>
      </w:r>
      <w:r>
        <w:rPr>
          <w:spacing w:val="1"/>
        </w:rPr>
        <w:t xml:space="preserve"> </w:t>
      </w:r>
      <w:r>
        <w:t>Conference</w:t>
      </w:r>
      <w:r>
        <w:rPr>
          <w:spacing w:val="-1"/>
        </w:rPr>
        <w:t xml:space="preserve"> </w:t>
      </w:r>
      <w:r>
        <w:t>Board for</w:t>
      </w:r>
      <w:r>
        <w:rPr>
          <w:spacing w:val="1"/>
        </w:rPr>
        <w:t xml:space="preserve"> </w:t>
      </w:r>
      <w:r>
        <w:t>Provisional and then Full</w:t>
      </w:r>
      <w:r>
        <w:rPr>
          <w:spacing w:val="-2"/>
        </w:rPr>
        <w:t xml:space="preserve"> </w:t>
      </w:r>
      <w:r>
        <w:t>Membership.</w:t>
      </w:r>
    </w:p>
    <w:p w14:paraId="08496830" w14:textId="77777777" w:rsidR="00032B34" w:rsidRDefault="00032B34">
      <w:pPr>
        <w:pStyle w:val="BodyText"/>
        <w:spacing w:before="11"/>
        <w:rPr>
          <w:sz w:val="23"/>
        </w:rPr>
      </w:pPr>
    </w:p>
    <w:p w14:paraId="032EBD7A" w14:textId="77777777" w:rsidR="00032B34" w:rsidRDefault="00857DEC" w:rsidP="00857DEC">
      <w:pPr>
        <w:pStyle w:val="Heading5"/>
        <w:numPr>
          <w:ilvl w:val="0"/>
          <w:numId w:val="2"/>
        </w:numPr>
        <w:tabs>
          <w:tab w:val="left" w:pos="1578"/>
        </w:tabs>
        <w:jc w:val="both"/>
      </w:pPr>
      <w:r>
        <w:t>Candidacy</w:t>
      </w:r>
      <w:r>
        <w:rPr>
          <w:spacing w:val="-4"/>
        </w:rPr>
        <w:t xml:space="preserve"> </w:t>
      </w:r>
      <w:r>
        <w:t>Mentor</w:t>
      </w:r>
    </w:p>
    <w:p w14:paraId="3327A21A" w14:textId="77777777" w:rsidR="00032B34" w:rsidRDefault="00857DEC">
      <w:pPr>
        <w:pStyle w:val="BodyText"/>
        <w:spacing w:before="13" w:line="249" w:lineRule="auto"/>
        <w:ind w:left="1335" w:right="1668"/>
        <w:jc w:val="both"/>
      </w:pPr>
      <w:r>
        <w:t>A deacon or elder in full connection or local pastor who has completed the Course of Study</w:t>
      </w:r>
      <w:r>
        <w:rPr>
          <w:spacing w:val="1"/>
        </w:rPr>
        <w:t xml:space="preserve"> </w:t>
      </w:r>
      <w:r>
        <w:t>assigned by the DCOM to an Exploring Candidate to support and guide them through the</w:t>
      </w:r>
      <w:r>
        <w:rPr>
          <w:spacing w:val="1"/>
        </w:rPr>
        <w:t xml:space="preserve"> </w:t>
      </w:r>
      <w:r>
        <w:t>candidacy</w:t>
      </w:r>
      <w:r>
        <w:rPr>
          <w:spacing w:val="-3"/>
        </w:rPr>
        <w:t xml:space="preserve"> </w:t>
      </w:r>
      <w:r>
        <w:t>process and</w:t>
      </w:r>
      <w:r>
        <w:rPr>
          <w:spacing w:val="-3"/>
        </w:rPr>
        <w:t xml:space="preserve"> </w:t>
      </w:r>
      <w:r>
        <w:t>until</w:t>
      </w:r>
      <w:r>
        <w:rPr>
          <w:spacing w:val="-2"/>
        </w:rPr>
        <w:t xml:space="preserve"> </w:t>
      </w:r>
      <w:r>
        <w:t>the</w:t>
      </w:r>
    </w:p>
    <w:p w14:paraId="12827C71" w14:textId="77777777" w:rsidR="00032B34" w:rsidRDefault="00857DEC">
      <w:pPr>
        <w:pStyle w:val="BodyText"/>
        <w:spacing w:before="3"/>
        <w:ind w:left="1335"/>
        <w:jc w:val="both"/>
      </w:pPr>
      <w:r>
        <w:t>candidate</w:t>
      </w:r>
      <w:r>
        <w:rPr>
          <w:spacing w:val="-3"/>
        </w:rPr>
        <w:t xml:space="preserve"> </w:t>
      </w:r>
      <w:r>
        <w:t>is</w:t>
      </w:r>
      <w:r>
        <w:rPr>
          <w:spacing w:val="-2"/>
        </w:rPr>
        <w:t xml:space="preserve"> </w:t>
      </w:r>
      <w:r>
        <w:t>approved</w:t>
      </w:r>
      <w:r>
        <w:rPr>
          <w:spacing w:val="-3"/>
        </w:rPr>
        <w:t xml:space="preserve"> </w:t>
      </w:r>
      <w:r>
        <w:t>for</w:t>
      </w:r>
      <w:r>
        <w:rPr>
          <w:spacing w:val="-4"/>
        </w:rPr>
        <w:t xml:space="preserve"> </w:t>
      </w:r>
      <w:r>
        <w:t>local</w:t>
      </w:r>
      <w:r>
        <w:rPr>
          <w:spacing w:val="-1"/>
        </w:rPr>
        <w:t xml:space="preserve"> </w:t>
      </w:r>
      <w:r>
        <w:t>pastor</w:t>
      </w:r>
      <w:r>
        <w:rPr>
          <w:spacing w:val="-2"/>
        </w:rPr>
        <w:t xml:space="preserve"> </w:t>
      </w:r>
      <w:r>
        <w:t>or</w:t>
      </w:r>
      <w:r>
        <w:rPr>
          <w:spacing w:val="-1"/>
        </w:rPr>
        <w:t xml:space="preserve"> </w:t>
      </w:r>
      <w:r>
        <w:t>elected</w:t>
      </w:r>
      <w:r>
        <w:rPr>
          <w:spacing w:val="-5"/>
        </w:rPr>
        <w:t xml:space="preserve"> </w:t>
      </w:r>
      <w:r>
        <w:t>to</w:t>
      </w:r>
      <w:r>
        <w:rPr>
          <w:spacing w:val="-3"/>
        </w:rPr>
        <w:t xml:space="preserve"> </w:t>
      </w:r>
      <w:r>
        <w:t>provisional</w:t>
      </w:r>
      <w:r>
        <w:rPr>
          <w:spacing w:val="-1"/>
        </w:rPr>
        <w:t xml:space="preserve"> </w:t>
      </w:r>
      <w:r>
        <w:t>membership.</w:t>
      </w:r>
    </w:p>
    <w:p w14:paraId="32ECBFFC" w14:textId="77777777" w:rsidR="00032B34" w:rsidRDefault="00032B34">
      <w:pPr>
        <w:pStyle w:val="BodyText"/>
        <w:spacing w:before="10"/>
        <w:rPr>
          <w:sz w:val="23"/>
        </w:rPr>
      </w:pPr>
    </w:p>
    <w:p w14:paraId="3F8E0495" w14:textId="77777777" w:rsidR="00032B34" w:rsidRDefault="00857DEC" w:rsidP="00857DEC">
      <w:pPr>
        <w:pStyle w:val="ListParagraph"/>
        <w:numPr>
          <w:ilvl w:val="0"/>
          <w:numId w:val="2"/>
        </w:numPr>
        <w:tabs>
          <w:tab w:val="left" w:pos="1578"/>
        </w:tabs>
        <w:jc w:val="both"/>
      </w:pPr>
      <w:r>
        <w:rPr>
          <w:b/>
        </w:rPr>
        <w:t>Professional</w:t>
      </w:r>
      <w:r>
        <w:rPr>
          <w:b/>
          <w:spacing w:val="-4"/>
        </w:rPr>
        <w:t xml:space="preserve"> </w:t>
      </w:r>
      <w:r>
        <w:rPr>
          <w:b/>
        </w:rPr>
        <w:t>Certification</w:t>
      </w:r>
      <w:r>
        <w:rPr>
          <w:b/>
          <w:spacing w:val="-8"/>
        </w:rPr>
        <w:t xml:space="preserve"> </w:t>
      </w:r>
      <w:r>
        <w:t>(certified)</w:t>
      </w:r>
    </w:p>
    <w:p w14:paraId="4652A065" w14:textId="77777777" w:rsidR="00032B34" w:rsidRDefault="00857DEC">
      <w:pPr>
        <w:pStyle w:val="BodyText"/>
        <w:spacing w:before="12" w:line="249" w:lineRule="auto"/>
        <w:ind w:left="1311" w:right="1669"/>
        <w:jc w:val="both"/>
      </w:pPr>
      <w:r>
        <w:t>The church's recognition that an individual has met the required standards for academic</w:t>
      </w:r>
      <w:r>
        <w:rPr>
          <w:spacing w:val="1"/>
        </w:rPr>
        <w:t xml:space="preserve"> </w:t>
      </w:r>
      <w:r>
        <w:t>training, experience, and continuing study necessary to achieve and maintain professional</w:t>
      </w:r>
      <w:r>
        <w:rPr>
          <w:spacing w:val="1"/>
        </w:rPr>
        <w:t xml:space="preserve"> </w:t>
      </w:r>
      <w:r>
        <w:t>excellence in a particular area of ministry such as Christian education, music, youth ministry,</w:t>
      </w:r>
      <w:r>
        <w:rPr>
          <w:spacing w:val="1"/>
        </w:rPr>
        <w:t xml:space="preserve"> </w:t>
      </w:r>
      <w:r>
        <w:t>evangelism,</w:t>
      </w:r>
      <w:r>
        <w:rPr>
          <w:spacing w:val="1"/>
        </w:rPr>
        <w:t xml:space="preserve"> </w:t>
      </w:r>
      <w:r>
        <w:t>camp/retreat</w:t>
      </w:r>
      <w:r>
        <w:rPr>
          <w:spacing w:val="1"/>
        </w:rPr>
        <w:t xml:space="preserve"> </w:t>
      </w:r>
      <w:r>
        <w:t>ministry,</w:t>
      </w:r>
      <w:r>
        <w:rPr>
          <w:spacing w:val="1"/>
        </w:rPr>
        <w:t xml:space="preserve"> </w:t>
      </w:r>
      <w:r>
        <w:t>spiritual</w:t>
      </w:r>
      <w:r>
        <w:rPr>
          <w:spacing w:val="1"/>
        </w:rPr>
        <w:t xml:space="preserve"> </w:t>
      </w:r>
      <w:r>
        <w:t>formation,</w:t>
      </w:r>
      <w:r>
        <w:rPr>
          <w:spacing w:val="1"/>
        </w:rPr>
        <w:t xml:space="preserve"> </w:t>
      </w:r>
      <w:r>
        <w:t>older</w:t>
      </w:r>
      <w:r>
        <w:rPr>
          <w:spacing w:val="1"/>
        </w:rPr>
        <w:t xml:space="preserve"> </w:t>
      </w:r>
      <w:r>
        <w:t>adult</w:t>
      </w:r>
      <w:r>
        <w:rPr>
          <w:spacing w:val="1"/>
        </w:rPr>
        <w:t xml:space="preserve"> </w:t>
      </w:r>
      <w:r>
        <w:t>ministry,</w:t>
      </w:r>
      <w:r>
        <w:rPr>
          <w:spacing w:val="1"/>
        </w:rPr>
        <w:t xml:space="preserve"> </w:t>
      </w:r>
      <w:r>
        <w:t>or</w:t>
      </w:r>
      <w:r>
        <w:rPr>
          <w:spacing w:val="1"/>
        </w:rPr>
        <w:t xml:space="preserve"> </w:t>
      </w:r>
      <w:r>
        <w:t>church</w:t>
      </w:r>
      <w:r>
        <w:rPr>
          <w:spacing w:val="1"/>
        </w:rPr>
        <w:t xml:space="preserve"> </w:t>
      </w:r>
      <w:r>
        <w:t>business administrator. Information and details about this process and these careers can be</w:t>
      </w:r>
      <w:r>
        <w:rPr>
          <w:spacing w:val="1"/>
        </w:rPr>
        <w:t xml:space="preserve"> </w:t>
      </w:r>
      <w:r>
        <w:t>found</w:t>
      </w:r>
      <w:r>
        <w:rPr>
          <w:spacing w:val="1"/>
        </w:rPr>
        <w:t xml:space="preserve"> </w:t>
      </w:r>
      <w:r>
        <w:t>at</w:t>
      </w:r>
      <w:r>
        <w:rPr>
          <w:spacing w:val="1"/>
        </w:rPr>
        <w:t xml:space="preserve"> </w:t>
      </w:r>
      <w:r>
        <w:t>the</w:t>
      </w:r>
      <w:r>
        <w:rPr>
          <w:spacing w:val="1"/>
        </w:rPr>
        <w:t xml:space="preserve"> </w:t>
      </w:r>
      <w:r>
        <w:t>General</w:t>
      </w:r>
      <w:r>
        <w:rPr>
          <w:spacing w:val="1"/>
        </w:rPr>
        <w:t xml:space="preserve"> </w:t>
      </w:r>
      <w:r>
        <w:t>Board</w:t>
      </w:r>
      <w:r>
        <w:rPr>
          <w:spacing w:val="1"/>
        </w:rPr>
        <w:t xml:space="preserve"> </w:t>
      </w:r>
      <w:r>
        <w:t>of</w:t>
      </w:r>
      <w:r>
        <w:rPr>
          <w:spacing w:val="1"/>
        </w:rPr>
        <w:t xml:space="preserve"> </w:t>
      </w:r>
      <w:r>
        <w:t>Higher</w:t>
      </w:r>
      <w:r>
        <w:rPr>
          <w:spacing w:val="1"/>
        </w:rPr>
        <w:t xml:space="preserve"> </w:t>
      </w:r>
      <w:r>
        <w:t>Education</w:t>
      </w:r>
      <w:r>
        <w:rPr>
          <w:spacing w:val="1"/>
        </w:rPr>
        <w:t xml:space="preserve"> </w:t>
      </w:r>
      <w:r>
        <w:t>and</w:t>
      </w:r>
      <w:r>
        <w:rPr>
          <w:spacing w:val="1"/>
        </w:rPr>
        <w:t xml:space="preserve"> </w:t>
      </w:r>
      <w:r>
        <w:t>Ministry</w:t>
      </w:r>
      <w:r>
        <w:rPr>
          <w:spacing w:val="1"/>
        </w:rPr>
        <w:t xml:space="preserve"> </w:t>
      </w:r>
      <w:r>
        <w:t>website:</w:t>
      </w:r>
      <w:r>
        <w:rPr>
          <w:spacing w:val="1"/>
        </w:rPr>
        <w:t xml:space="preserve"> </w:t>
      </w:r>
      <w:hyperlink r:id="rId96">
        <w:r>
          <w:t>www.gbhem.org/certification/index.html.</w:t>
        </w:r>
      </w:hyperlink>
      <w:r>
        <w:rPr>
          <w:spacing w:val="1"/>
        </w:rPr>
        <w:t xml:space="preserve"> </w:t>
      </w:r>
      <w:r>
        <w:t>Information</w:t>
      </w:r>
      <w:r>
        <w:rPr>
          <w:spacing w:val="1"/>
        </w:rPr>
        <w:t xml:space="preserve"> </w:t>
      </w:r>
      <w:r>
        <w:t>about</w:t>
      </w:r>
      <w:r>
        <w:rPr>
          <w:spacing w:val="1"/>
        </w:rPr>
        <w:t xml:space="preserve"> </w:t>
      </w:r>
      <w:r>
        <w:t>the</w:t>
      </w:r>
      <w:r>
        <w:rPr>
          <w:spacing w:val="1"/>
        </w:rPr>
        <w:t xml:space="preserve"> </w:t>
      </w:r>
      <w:r>
        <w:t>church</w:t>
      </w:r>
      <w:r>
        <w:rPr>
          <w:spacing w:val="56"/>
        </w:rPr>
        <w:t xml:space="preserve"> </w:t>
      </w:r>
      <w:r>
        <w:t>business</w:t>
      </w:r>
      <w:r>
        <w:rPr>
          <w:spacing w:val="1"/>
        </w:rPr>
        <w:t xml:space="preserve"> </w:t>
      </w:r>
      <w:r>
        <w:t>administrator process</w:t>
      </w:r>
      <w:r>
        <w:rPr>
          <w:spacing w:val="-2"/>
        </w:rPr>
        <w:t xml:space="preserve"> </w:t>
      </w:r>
      <w:r>
        <w:t>can be found</w:t>
      </w:r>
      <w:r>
        <w:rPr>
          <w:spacing w:val="-1"/>
        </w:rPr>
        <w:t xml:space="preserve"> </w:t>
      </w:r>
      <w:r>
        <w:t>at</w:t>
      </w:r>
      <w:r>
        <w:rPr>
          <w:spacing w:val="-2"/>
        </w:rPr>
        <w:t xml:space="preserve"> </w:t>
      </w:r>
      <w:hyperlink r:id="rId97">
        <w:r>
          <w:t>www.umacba.org.</w:t>
        </w:r>
      </w:hyperlink>
    </w:p>
    <w:p w14:paraId="6AE01B7B" w14:textId="77777777" w:rsidR="00032B34" w:rsidRDefault="00032B34">
      <w:pPr>
        <w:pStyle w:val="BodyText"/>
        <w:spacing w:before="6"/>
        <w:rPr>
          <w:sz w:val="23"/>
        </w:rPr>
      </w:pPr>
    </w:p>
    <w:p w14:paraId="328B20E4" w14:textId="77777777" w:rsidR="00032B34" w:rsidRDefault="00857DEC" w:rsidP="00857DEC">
      <w:pPr>
        <w:pStyle w:val="ListParagraph"/>
        <w:numPr>
          <w:ilvl w:val="0"/>
          <w:numId w:val="2"/>
        </w:numPr>
        <w:tabs>
          <w:tab w:val="left" w:pos="1578"/>
        </w:tabs>
        <w:jc w:val="both"/>
      </w:pPr>
      <w:r>
        <w:rPr>
          <w:b/>
        </w:rPr>
        <w:t>Candidacy</w:t>
      </w:r>
      <w:r>
        <w:rPr>
          <w:b/>
          <w:spacing w:val="-3"/>
        </w:rPr>
        <w:t xml:space="preserve"> </w:t>
      </w:r>
      <w:r>
        <w:rPr>
          <w:b/>
        </w:rPr>
        <w:t>Certification</w:t>
      </w:r>
      <w:r>
        <w:rPr>
          <w:b/>
          <w:spacing w:val="-5"/>
        </w:rPr>
        <w:t xml:space="preserve"> </w:t>
      </w:r>
      <w:r>
        <w:t>(certified</w:t>
      </w:r>
      <w:r>
        <w:rPr>
          <w:spacing w:val="-2"/>
        </w:rPr>
        <w:t xml:space="preserve"> </w:t>
      </w:r>
      <w:r>
        <w:t>candidate)</w:t>
      </w:r>
      <w:r>
        <w:rPr>
          <w:spacing w:val="-4"/>
        </w:rPr>
        <w:t xml:space="preserve"> </w:t>
      </w:r>
      <w:r>
        <w:t>(</w:t>
      </w:r>
      <w:r>
        <w:rPr>
          <w:b/>
        </w:rPr>
        <w:t>310-</w:t>
      </w:r>
      <w:r>
        <w:rPr>
          <w:b/>
          <w:spacing w:val="-4"/>
        </w:rPr>
        <w:t xml:space="preserve"> </w:t>
      </w:r>
      <w:r>
        <w:rPr>
          <w:b/>
        </w:rPr>
        <w:t>314</w:t>
      </w:r>
      <w:r>
        <w:t>)</w:t>
      </w:r>
    </w:p>
    <w:p w14:paraId="1E799130" w14:textId="77777777" w:rsidR="00032B34" w:rsidRDefault="00857DEC">
      <w:pPr>
        <w:pStyle w:val="BodyText"/>
        <w:spacing w:before="11"/>
        <w:ind w:left="1306"/>
        <w:jc w:val="both"/>
      </w:pPr>
      <w:r>
        <w:t>Candidacy</w:t>
      </w:r>
      <w:r>
        <w:rPr>
          <w:spacing w:val="-4"/>
        </w:rPr>
        <w:t xml:space="preserve"> </w:t>
      </w:r>
      <w:r>
        <w:t>phase when</w:t>
      </w:r>
      <w:r>
        <w:rPr>
          <w:spacing w:val="-1"/>
        </w:rPr>
        <w:t xml:space="preserve"> </w:t>
      </w:r>
      <w:r>
        <w:t>requirements</w:t>
      </w:r>
      <w:r>
        <w:rPr>
          <w:spacing w:val="-2"/>
        </w:rPr>
        <w:t xml:space="preserve"> </w:t>
      </w:r>
      <w:r>
        <w:t>for Inquiring</w:t>
      </w:r>
      <w:r>
        <w:rPr>
          <w:spacing w:val="-3"/>
        </w:rPr>
        <w:t xml:space="preserve"> </w:t>
      </w:r>
      <w:r>
        <w:t>and</w:t>
      </w:r>
      <w:r>
        <w:rPr>
          <w:spacing w:val="-4"/>
        </w:rPr>
        <w:t xml:space="preserve"> </w:t>
      </w:r>
      <w:r>
        <w:t>Exploring</w:t>
      </w:r>
      <w:r>
        <w:rPr>
          <w:spacing w:val="-3"/>
        </w:rPr>
        <w:t xml:space="preserve"> </w:t>
      </w:r>
      <w:r>
        <w:t>Candidate</w:t>
      </w:r>
      <w:r>
        <w:rPr>
          <w:spacing w:val="-1"/>
        </w:rPr>
        <w:t xml:space="preserve"> </w:t>
      </w:r>
      <w:r>
        <w:t>have</w:t>
      </w:r>
      <w:r>
        <w:rPr>
          <w:spacing w:val="-2"/>
        </w:rPr>
        <w:t xml:space="preserve"> </w:t>
      </w:r>
      <w:r>
        <w:t>been</w:t>
      </w:r>
      <w:r>
        <w:rPr>
          <w:spacing w:val="-1"/>
        </w:rPr>
        <w:t xml:space="preserve"> </w:t>
      </w:r>
      <w:r>
        <w:t>met.</w:t>
      </w:r>
    </w:p>
    <w:p w14:paraId="38C3A76B" w14:textId="77777777" w:rsidR="00032B34" w:rsidRDefault="00032B34">
      <w:pPr>
        <w:pStyle w:val="BodyText"/>
        <w:spacing w:before="11"/>
        <w:rPr>
          <w:sz w:val="23"/>
        </w:rPr>
      </w:pPr>
    </w:p>
    <w:p w14:paraId="44FA8A90" w14:textId="77777777" w:rsidR="00032B34" w:rsidRDefault="00857DEC" w:rsidP="00857DEC">
      <w:pPr>
        <w:pStyle w:val="ListParagraph"/>
        <w:numPr>
          <w:ilvl w:val="0"/>
          <w:numId w:val="2"/>
        </w:numPr>
        <w:tabs>
          <w:tab w:val="left" w:pos="1578"/>
        </w:tabs>
        <w:jc w:val="both"/>
      </w:pPr>
      <w:r>
        <w:rPr>
          <w:b/>
        </w:rPr>
        <w:t>Commissioning</w:t>
      </w:r>
      <w:r>
        <w:rPr>
          <w:b/>
          <w:spacing w:val="-2"/>
        </w:rPr>
        <w:t xml:space="preserve"> </w:t>
      </w:r>
      <w:r>
        <w:t>(commissioned</w:t>
      </w:r>
      <w:r>
        <w:rPr>
          <w:spacing w:val="-2"/>
        </w:rPr>
        <w:t xml:space="preserve"> </w:t>
      </w:r>
      <w:r>
        <w:t>minister)</w:t>
      </w:r>
      <w:r>
        <w:rPr>
          <w:spacing w:val="-4"/>
        </w:rPr>
        <w:t xml:space="preserve"> </w:t>
      </w:r>
      <w:r>
        <w:t>(</w:t>
      </w:r>
      <w:r>
        <w:rPr>
          <w:b/>
        </w:rPr>
        <w:t>325</w:t>
      </w:r>
      <w:r>
        <w:t>)</w:t>
      </w:r>
    </w:p>
    <w:p w14:paraId="5AA29638" w14:textId="77777777" w:rsidR="00032B34" w:rsidRDefault="00857DEC">
      <w:pPr>
        <w:pStyle w:val="BodyText"/>
        <w:spacing w:before="11" w:line="249" w:lineRule="auto"/>
        <w:ind w:left="1292" w:right="1667"/>
        <w:jc w:val="both"/>
      </w:pPr>
      <w:r>
        <w:t>The credentialing of provisional deacons and elders. The act of the church that publicly</w:t>
      </w:r>
      <w:r>
        <w:rPr>
          <w:spacing w:val="1"/>
        </w:rPr>
        <w:t xml:space="preserve"> </w:t>
      </w:r>
      <w:r>
        <w:t>acknowledges God's call and response, talents, gifts and training of the candidate. The church</w:t>
      </w:r>
      <w:r>
        <w:rPr>
          <w:spacing w:val="1"/>
        </w:rPr>
        <w:t xml:space="preserve"> </w:t>
      </w:r>
      <w:r>
        <w:t>invokes</w:t>
      </w:r>
      <w:r>
        <w:rPr>
          <w:spacing w:val="1"/>
        </w:rPr>
        <w:t xml:space="preserve"> </w:t>
      </w:r>
      <w:r>
        <w:t>the</w:t>
      </w:r>
      <w:r>
        <w:rPr>
          <w:spacing w:val="1"/>
        </w:rPr>
        <w:t xml:space="preserve"> </w:t>
      </w:r>
      <w:r>
        <w:t>Holy Spirit as</w:t>
      </w:r>
      <w:r>
        <w:rPr>
          <w:spacing w:val="1"/>
        </w:rPr>
        <w:t xml:space="preserve"> </w:t>
      </w:r>
      <w:r>
        <w:t>the</w:t>
      </w:r>
      <w:r>
        <w:rPr>
          <w:spacing w:val="1"/>
        </w:rPr>
        <w:t xml:space="preserve"> </w:t>
      </w:r>
      <w:r>
        <w:t>candidate</w:t>
      </w:r>
      <w:r>
        <w:rPr>
          <w:spacing w:val="1"/>
        </w:rPr>
        <w:t xml:space="preserve"> </w:t>
      </w:r>
      <w:r>
        <w:t>is</w:t>
      </w:r>
      <w:r>
        <w:rPr>
          <w:spacing w:val="1"/>
        </w:rPr>
        <w:t xml:space="preserve"> </w:t>
      </w:r>
      <w:r>
        <w:t>commissioned to be a</w:t>
      </w:r>
      <w:r>
        <w:rPr>
          <w:spacing w:val="1"/>
        </w:rPr>
        <w:t xml:space="preserve"> </w:t>
      </w:r>
      <w:r>
        <w:t>faithful servant</w:t>
      </w:r>
      <w:r>
        <w:rPr>
          <w:spacing w:val="55"/>
        </w:rPr>
        <w:t xml:space="preserve"> </w:t>
      </w:r>
      <w:r>
        <w:t>leader</w:t>
      </w:r>
      <w:r>
        <w:rPr>
          <w:spacing w:val="1"/>
        </w:rPr>
        <w:t xml:space="preserve"> </w:t>
      </w:r>
      <w:r>
        <w:t>among the people, to lead the church in service, to proclaim the Word of God and to equip</w:t>
      </w:r>
      <w:r>
        <w:rPr>
          <w:spacing w:val="1"/>
        </w:rPr>
        <w:t xml:space="preserve"> </w:t>
      </w:r>
      <w:r>
        <w:t>others</w:t>
      </w:r>
      <w:r>
        <w:rPr>
          <w:spacing w:val="-3"/>
        </w:rPr>
        <w:t xml:space="preserve"> </w:t>
      </w:r>
      <w:r>
        <w:t>for</w:t>
      </w:r>
      <w:r>
        <w:rPr>
          <w:spacing w:val="1"/>
        </w:rPr>
        <w:t xml:space="preserve"> </w:t>
      </w:r>
      <w:r>
        <w:t>ministry.</w:t>
      </w:r>
    </w:p>
    <w:p w14:paraId="2A69CF5E" w14:textId="77777777" w:rsidR="00032B34" w:rsidRDefault="00032B34">
      <w:pPr>
        <w:pStyle w:val="BodyText"/>
        <w:spacing w:before="4"/>
        <w:rPr>
          <w:sz w:val="23"/>
        </w:rPr>
      </w:pPr>
    </w:p>
    <w:p w14:paraId="384507A4" w14:textId="77777777" w:rsidR="00032B34" w:rsidRDefault="00857DEC" w:rsidP="00857DEC">
      <w:pPr>
        <w:pStyle w:val="Heading5"/>
        <w:numPr>
          <w:ilvl w:val="0"/>
          <w:numId w:val="2"/>
        </w:numPr>
        <w:tabs>
          <w:tab w:val="left" w:pos="1523"/>
        </w:tabs>
        <w:ind w:left="1522" w:hanging="231"/>
        <w:jc w:val="both"/>
      </w:pPr>
      <w:r>
        <w:t>Conference</w:t>
      </w:r>
      <w:r>
        <w:rPr>
          <w:spacing w:val="-3"/>
        </w:rPr>
        <w:t xml:space="preserve"> </w:t>
      </w:r>
      <w:r>
        <w:t>Board</w:t>
      </w:r>
      <w:r>
        <w:rPr>
          <w:spacing w:val="-2"/>
        </w:rPr>
        <w:t xml:space="preserve"> </w:t>
      </w:r>
      <w:r>
        <w:t>of Ordained</w:t>
      </w:r>
      <w:r>
        <w:rPr>
          <w:spacing w:val="-4"/>
        </w:rPr>
        <w:t xml:space="preserve"> </w:t>
      </w:r>
      <w:r>
        <w:t>Ministry (BOM)</w:t>
      </w:r>
    </w:p>
    <w:p w14:paraId="4B42E4C9" w14:textId="77777777" w:rsidR="00032B34" w:rsidRDefault="00857DEC">
      <w:pPr>
        <w:pStyle w:val="BodyText"/>
        <w:spacing w:before="18" w:line="259" w:lineRule="auto"/>
        <w:ind w:left="1292" w:right="1721"/>
        <w:jc w:val="both"/>
      </w:pPr>
      <w:r>
        <w:t>The body responsible for credentialing provisional/commissioned</w:t>
      </w:r>
      <w:r>
        <w:rPr>
          <w:spacing w:val="55"/>
        </w:rPr>
        <w:t xml:space="preserve"> </w:t>
      </w:r>
      <w:r>
        <w:t>ministers, local pastors,</w:t>
      </w:r>
      <w:r>
        <w:rPr>
          <w:spacing w:val="1"/>
        </w:rPr>
        <w:t xml:space="preserve"> </w:t>
      </w:r>
      <w:r>
        <w:t>and</w:t>
      </w:r>
      <w:r>
        <w:rPr>
          <w:spacing w:val="-1"/>
        </w:rPr>
        <w:t xml:space="preserve"> </w:t>
      </w:r>
      <w:r>
        <w:t>full</w:t>
      </w:r>
      <w:r>
        <w:rPr>
          <w:spacing w:val="-2"/>
        </w:rPr>
        <w:t xml:space="preserve"> </w:t>
      </w:r>
      <w:r>
        <w:t>connection</w:t>
      </w:r>
      <w:r>
        <w:rPr>
          <w:spacing w:val="-3"/>
        </w:rPr>
        <w:t xml:space="preserve"> </w:t>
      </w:r>
      <w:r>
        <w:t>deacons and elders.</w:t>
      </w:r>
    </w:p>
    <w:p w14:paraId="604FD46D" w14:textId="77777777" w:rsidR="00032B34" w:rsidRDefault="00032B34">
      <w:pPr>
        <w:spacing w:line="259" w:lineRule="auto"/>
        <w:jc w:val="both"/>
        <w:sectPr w:rsidR="00032B34">
          <w:pgSz w:w="12240" w:h="15840"/>
          <w:pgMar w:top="1380" w:right="520" w:bottom="720" w:left="460" w:header="0" w:footer="476" w:gutter="0"/>
          <w:cols w:space="720"/>
        </w:sectPr>
      </w:pPr>
    </w:p>
    <w:p w14:paraId="71953887" w14:textId="77777777" w:rsidR="00032B34" w:rsidRDefault="00032B34">
      <w:pPr>
        <w:pStyle w:val="BodyText"/>
        <w:spacing w:before="8"/>
        <w:rPr>
          <w:sz w:val="11"/>
        </w:rPr>
      </w:pPr>
    </w:p>
    <w:p w14:paraId="04A69892" w14:textId="77777777" w:rsidR="00032B34" w:rsidRDefault="00857DEC" w:rsidP="00857DEC">
      <w:pPr>
        <w:pStyle w:val="Heading5"/>
        <w:numPr>
          <w:ilvl w:val="0"/>
          <w:numId w:val="2"/>
        </w:numPr>
        <w:tabs>
          <w:tab w:val="left" w:pos="1459"/>
        </w:tabs>
        <w:spacing w:before="92"/>
        <w:ind w:left="1458" w:hanging="167"/>
        <w:jc w:val="both"/>
      </w:pPr>
      <w:r>
        <w:t>Course</w:t>
      </w:r>
      <w:r>
        <w:rPr>
          <w:spacing w:val="-2"/>
        </w:rPr>
        <w:t xml:space="preserve"> </w:t>
      </w:r>
      <w:r>
        <w:t>of</w:t>
      </w:r>
      <w:r>
        <w:rPr>
          <w:spacing w:val="-1"/>
        </w:rPr>
        <w:t xml:space="preserve"> </w:t>
      </w:r>
      <w:r>
        <w:t>Study</w:t>
      </w:r>
    </w:p>
    <w:p w14:paraId="0637C088" w14:textId="77777777" w:rsidR="00032B34" w:rsidRDefault="00857DEC">
      <w:pPr>
        <w:pStyle w:val="BodyText"/>
        <w:spacing w:before="13" w:line="249" w:lineRule="auto"/>
        <w:ind w:left="1272" w:right="1669"/>
        <w:jc w:val="both"/>
      </w:pPr>
      <w:r>
        <w:t>The basic theological education program of the Division of Ordained Ministry, General Board</w:t>
      </w:r>
      <w:r>
        <w:rPr>
          <w:spacing w:val="-52"/>
        </w:rPr>
        <w:t xml:space="preserve"> </w:t>
      </w:r>
      <w:r>
        <w:t>of Higher Education and Ministry. It is provided for those who are licensed as local pastors</w:t>
      </w:r>
      <w:r>
        <w:rPr>
          <w:spacing w:val="1"/>
        </w:rPr>
        <w:t xml:space="preserve"> </w:t>
      </w:r>
      <w:r>
        <w:t>who are unable to attend an approved seminary. Participants in the program should have</w:t>
      </w:r>
      <w:r>
        <w:rPr>
          <w:spacing w:val="1"/>
        </w:rPr>
        <w:t xml:space="preserve"> </w:t>
      </w:r>
      <w:r>
        <w:t>completed candidacy for ordained ministry, the studies for license as a local pastor, and have</w:t>
      </w:r>
      <w:r>
        <w:rPr>
          <w:spacing w:val="1"/>
        </w:rPr>
        <w:t xml:space="preserve"> </w:t>
      </w:r>
      <w:r>
        <w:t>been approved/recommended for license by the DCOM and Conference Board of Ordained</w:t>
      </w:r>
      <w:r>
        <w:rPr>
          <w:spacing w:val="1"/>
        </w:rPr>
        <w:t xml:space="preserve"> </w:t>
      </w:r>
      <w:r>
        <w:t>Ministry.</w:t>
      </w:r>
    </w:p>
    <w:p w14:paraId="23E1CA52" w14:textId="77777777" w:rsidR="00032B34" w:rsidRDefault="00032B34">
      <w:pPr>
        <w:pStyle w:val="BodyText"/>
        <w:spacing w:before="5"/>
        <w:rPr>
          <w:sz w:val="27"/>
        </w:rPr>
      </w:pPr>
    </w:p>
    <w:p w14:paraId="281B6603" w14:textId="77777777" w:rsidR="00032B34" w:rsidRDefault="00857DEC">
      <w:pPr>
        <w:pStyle w:val="Heading5"/>
        <w:ind w:left="1378"/>
        <w:jc w:val="both"/>
      </w:pPr>
      <w:r>
        <w:t>8.</w:t>
      </w:r>
      <w:r>
        <w:rPr>
          <w:spacing w:val="4"/>
        </w:rPr>
        <w:t xml:space="preserve"> </w:t>
      </w:r>
      <w:r>
        <w:t>Deacon</w:t>
      </w:r>
      <w:r>
        <w:rPr>
          <w:spacing w:val="-1"/>
        </w:rPr>
        <w:t xml:space="preserve"> </w:t>
      </w:r>
      <w:r>
        <w:t>(f328</w:t>
      </w:r>
      <w:r>
        <w:rPr>
          <w:spacing w:val="-3"/>
        </w:rPr>
        <w:t xml:space="preserve"> </w:t>
      </w:r>
      <w:r>
        <w:t>-</w:t>
      </w:r>
      <w:r>
        <w:rPr>
          <w:spacing w:val="1"/>
        </w:rPr>
        <w:t xml:space="preserve"> </w:t>
      </w:r>
      <w:r>
        <w:t>331)</w:t>
      </w:r>
    </w:p>
    <w:p w14:paraId="3E2539BC" w14:textId="77777777" w:rsidR="00032B34" w:rsidRDefault="00857DEC">
      <w:pPr>
        <w:pStyle w:val="BodyText"/>
        <w:spacing w:before="13" w:line="254" w:lineRule="auto"/>
        <w:ind w:left="1383" w:right="2131"/>
        <w:jc w:val="both"/>
      </w:pPr>
      <w:r>
        <w:t>Persons</w:t>
      </w:r>
      <w:r>
        <w:rPr>
          <w:spacing w:val="1"/>
        </w:rPr>
        <w:t xml:space="preserve"> </w:t>
      </w:r>
      <w:r>
        <w:t>called by God,</w:t>
      </w:r>
      <w:r>
        <w:rPr>
          <w:spacing w:val="1"/>
        </w:rPr>
        <w:t xml:space="preserve"> </w:t>
      </w:r>
      <w:r>
        <w:t>authorized</w:t>
      </w:r>
      <w:r>
        <w:rPr>
          <w:spacing w:val="1"/>
        </w:rPr>
        <w:t xml:space="preserve"> </w:t>
      </w:r>
      <w:r>
        <w:t>by the</w:t>
      </w:r>
      <w:r>
        <w:rPr>
          <w:spacing w:val="1"/>
        </w:rPr>
        <w:t xml:space="preserve"> </w:t>
      </w:r>
      <w:r>
        <w:t>Church, and</w:t>
      </w:r>
      <w:r>
        <w:rPr>
          <w:spacing w:val="1"/>
        </w:rPr>
        <w:t xml:space="preserve"> </w:t>
      </w:r>
      <w:r>
        <w:t>ordained by a</w:t>
      </w:r>
      <w:r>
        <w:rPr>
          <w:spacing w:val="55"/>
        </w:rPr>
        <w:t xml:space="preserve"> </w:t>
      </w:r>
      <w:r>
        <w:t>bishop to a</w:t>
      </w:r>
      <w:r>
        <w:rPr>
          <w:spacing w:val="1"/>
        </w:rPr>
        <w:t xml:space="preserve"> </w:t>
      </w:r>
      <w:r>
        <w:t>lifetime</w:t>
      </w:r>
      <w:r>
        <w:rPr>
          <w:spacing w:val="-1"/>
        </w:rPr>
        <w:t xml:space="preserve"> </w:t>
      </w:r>
      <w:r>
        <w:t>ministry</w:t>
      </w:r>
      <w:r>
        <w:rPr>
          <w:spacing w:val="-3"/>
        </w:rPr>
        <w:t xml:space="preserve"> </w:t>
      </w:r>
      <w:r>
        <w:t>of</w:t>
      </w:r>
      <w:r>
        <w:rPr>
          <w:spacing w:val="-2"/>
        </w:rPr>
        <w:t xml:space="preserve"> </w:t>
      </w:r>
      <w:r>
        <w:t>Word</w:t>
      </w:r>
      <w:r>
        <w:rPr>
          <w:spacing w:val="-3"/>
        </w:rPr>
        <w:t xml:space="preserve"> </w:t>
      </w:r>
      <w:r>
        <w:t>and Service</w:t>
      </w:r>
      <w:r>
        <w:rPr>
          <w:spacing w:val="-1"/>
        </w:rPr>
        <w:t xml:space="preserve"> </w:t>
      </w:r>
      <w:r>
        <w:t>to</w:t>
      </w:r>
      <w:r>
        <w:rPr>
          <w:spacing w:val="-3"/>
        </w:rPr>
        <w:t xml:space="preserve"> </w:t>
      </w:r>
      <w:r>
        <w:t>both</w:t>
      </w:r>
      <w:r>
        <w:rPr>
          <w:spacing w:val="-3"/>
        </w:rPr>
        <w:t xml:space="preserve"> </w:t>
      </w:r>
      <w:r>
        <w:t>the</w:t>
      </w:r>
      <w:r>
        <w:rPr>
          <w:spacing w:val="-2"/>
        </w:rPr>
        <w:t xml:space="preserve"> </w:t>
      </w:r>
      <w:r>
        <w:t>community</w:t>
      </w:r>
      <w:r>
        <w:rPr>
          <w:spacing w:val="-3"/>
        </w:rPr>
        <w:t xml:space="preserve"> </w:t>
      </w:r>
      <w:r>
        <w:t>and</w:t>
      </w:r>
      <w:r>
        <w:rPr>
          <w:spacing w:val="-1"/>
        </w:rPr>
        <w:t xml:space="preserve"> </w:t>
      </w:r>
      <w:r>
        <w:t>the congregation.</w:t>
      </w:r>
    </w:p>
    <w:p w14:paraId="3524C76D" w14:textId="77777777" w:rsidR="00032B34" w:rsidRDefault="00032B34">
      <w:pPr>
        <w:pStyle w:val="BodyText"/>
        <w:spacing w:before="1"/>
        <w:rPr>
          <w:sz w:val="23"/>
        </w:rPr>
      </w:pPr>
    </w:p>
    <w:p w14:paraId="5F036A2D" w14:textId="77777777" w:rsidR="00032B34" w:rsidRDefault="00857DEC" w:rsidP="00857DEC">
      <w:pPr>
        <w:pStyle w:val="Heading5"/>
        <w:numPr>
          <w:ilvl w:val="1"/>
          <w:numId w:val="2"/>
        </w:numPr>
        <w:tabs>
          <w:tab w:val="left" w:pos="1605"/>
        </w:tabs>
        <w:ind w:hanging="227"/>
        <w:jc w:val="both"/>
      </w:pPr>
      <w:r>
        <w:t>Diaconal</w:t>
      </w:r>
      <w:r>
        <w:rPr>
          <w:spacing w:val="-3"/>
        </w:rPr>
        <w:t xml:space="preserve"> </w:t>
      </w:r>
      <w:r>
        <w:t>Minister</w:t>
      </w:r>
    </w:p>
    <w:p w14:paraId="210D286D" w14:textId="77777777" w:rsidR="00032B34" w:rsidRDefault="00857DEC">
      <w:pPr>
        <w:pStyle w:val="BodyText"/>
        <w:spacing w:before="11" w:line="249" w:lineRule="auto"/>
        <w:ind w:left="1359" w:right="2129"/>
        <w:jc w:val="both"/>
      </w:pPr>
      <w:r>
        <w:t>Persons</w:t>
      </w:r>
      <w:r>
        <w:rPr>
          <w:spacing w:val="1"/>
        </w:rPr>
        <w:t xml:space="preserve"> </w:t>
      </w:r>
      <w:r>
        <w:t>called</w:t>
      </w:r>
      <w:r>
        <w:rPr>
          <w:spacing w:val="1"/>
        </w:rPr>
        <w:t xml:space="preserve"> </w:t>
      </w:r>
      <w:r>
        <w:t>to</w:t>
      </w:r>
      <w:r>
        <w:rPr>
          <w:spacing w:val="1"/>
        </w:rPr>
        <w:t xml:space="preserve"> </w:t>
      </w:r>
      <w:r>
        <w:t>specialized</w:t>
      </w:r>
      <w:r>
        <w:rPr>
          <w:spacing w:val="1"/>
        </w:rPr>
        <w:t xml:space="preserve"> </w:t>
      </w:r>
      <w:r>
        <w:t>ministries</w:t>
      </w:r>
      <w:r>
        <w:rPr>
          <w:spacing w:val="1"/>
        </w:rPr>
        <w:t xml:space="preserve"> </w:t>
      </w:r>
      <w:r>
        <w:t>of</w:t>
      </w:r>
      <w:r>
        <w:rPr>
          <w:spacing w:val="1"/>
        </w:rPr>
        <w:t xml:space="preserve"> </w:t>
      </w:r>
      <w:r>
        <w:t>service,</w:t>
      </w:r>
      <w:r>
        <w:rPr>
          <w:spacing w:val="1"/>
        </w:rPr>
        <w:t xml:space="preserve"> </w:t>
      </w:r>
      <w:r>
        <w:t>justice,</w:t>
      </w:r>
      <w:r>
        <w:rPr>
          <w:spacing w:val="1"/>
        </w:rPr>
        <w:t xml:space="preserve"> </w:t>
      </w:r>
      <w:r>
        <w:t>and</w:t>
      </w:r>
      <w:r>
        <w:rPr>
          <w:spacing w:val="1"/>
        </w:rPr>
        <w:t xml:space="preserve"> </w:t>
      </w:r>
      <w:r>
        <w:t>love</w:t>
      </w:r>
      <w:r>
        <w:rPr>
          <w:spacing w:val="1"/>
        </w:rPr>
        <w:t xml:space="preserve"> </w:t>
      </w:r>
      <w:r>
        <w:t>within</w:t>
      </w:r>
      <w:r>
        <w:rPr>
          <w:spacing w:val="1"/>
        </w:rPr>
        <w:t xml:space="preserve"> </w:t>
      </w:r>
      <w:r>
        <w:t>local</w:t>
      </w:r>
      <w:r>
        <w:rPr>
          <w:spacing w:val="1"/>
        </w:rPr>
        <w:t xml:space="preserve"> </w:t>
      </w:r>
      <w:r>
        <w:t>congregations and in the wider world. Their focus of service is through a variety of</w:t>
      </w:r>
      <w:r>
        <w:rPr>
          <w:spacing w:val="1"/>
        </w:rPr>
        <w:t xml:space="preserve"> </w:t>
      </w:r>
      <w:r>
        <w:t>ministries, such as administration, education, evangelism, music, health ministries and</w:t>
      </w:r>
      <w:r>
        <w:rPr>
          <w:spacing w:val="1"/>
        </w:rPr>
        <w:t xml:space="preserve"> </w:t>
      </w:r>
      <w:r>
        <w:t>community</w:t>
      </w:r>
      <w:r>
        <w:rPr>
          <w:spacing w:val="1"/>
        </w:rPr>
        <w:t xml:space="preserve"> </w:t>
      </w:r>
      <w:r>
        <w:t>development</w:t>
      </w:r>
      <w:r>
        <w:rPr>
          <w:spacing w:val="1"/>
        </w:rPr>
        <w:t xml:space="preserve"> </w:t>
      </w:r>
      <w:r>
        <w:t>~</w:t>
      </w:r>
      <w:r>
        <w:rPr>
          <w:spacing w:val="1"/>
        </w:rPr>
        <w:t xml:space="preserve"> </w:t>
      </w:r>
      <w:r>
        <w:t>to</w:t>
      </w:r>
      <w:r>
        <w:rPr>
          <w:spacing w:val="1"/>
        </w:rPr>
        <w:t xml:space="preserve"> </w:t>
      </w:r>
      <w:r>
        <w:t>the</w:t>
      </w:r>
      <w:r>
        <w:rPr>
          <w:spacing w:val="1"/>
        </w:rPr>
        <w:t xml:space="preserve"> </w:t>
      </w:r>
      <w:r>
        <w:t>local</w:t>
      </w:r>
      <w:r>
        <w:rPr>
          <w:spacing w:val="1"/>
        </w:rPr>
        <w:t xml:space="preserve"> </w:t>
      </w:r>
      <w:r>
        <w:t>congregation</w:t>
      </w:r>
      <w:r>
        <w:rPr>
          <w:spacing w:val="1"/>
        </w:rPr>
        <w:t xml:space="preserve"> </w:t>
      </w:r>
      <w:r>
        <w:t>and</w:t>
      </w:r>
      <w:r>
        <w:rPr>
          <w:spacing w:val="1"/>
        </w:rPr>
        <w:t xml:space="preserve"> </w:t>
      </w:r>
      <w:r>
        <w:t>the</w:t>
      </w:r>
      <w:r>
        <w:rPr>
          <w:spacing w:val="1"/>
        </w:rPr>
        <w:t xml:space="preserve"> </w:t>
      </w:r>
      <w:r>
        <w:t>wider</w:t>
      </w:r>
      <w:r>
        <w:rPr>
          <w:spacing w:val="55"/>
        </w:rPr>
        <w:t xml:space="preserve"> </w:t>
      </w:r>
      <w:r>
        <w:t>community.</w:t>
      </w:r>
      <w:r>
        <w:rPr>
          <w:spacing w:val="1"/>
        </w:rPr>
        <w:t xml:space="preserve"> </w:t>
      </w:r>
      <w:r>
        <w:t>Diaconal</w:t>
      </w:r>
      <w:r>
        <w:rPr>
          <w:spacing w:val="1"/>
        </w:rPr>
        <w:t xml:space="preserve"> </w:t>
      </w:r>
      <w:r>
        <w:t>Ministers</w:t>
      </w:r>
      <w:r>
        <w:rPr>
          <w:spacing w:val="1"/>
        </w:rPr>
        <w:t xml:space="preserve"> </w:t>
      </w:r>
      <w:r>
        <w:t>are</w:t>
      </w:r>
      <w:r>
        <w:rPr>
          <w:spacing w:val="1"/>
        </w:rPr>
        <w:t xml:space="preserve"> </w:t>
      </w:r>
      <w:r>
        <w:t>lay</w:t>
      </w:r>
      <w:r>
        <w:rPr>
          <w:spacing w:val="1"/>
        </w:rPr>
        <w:t xml:space="preserve"> </w:t>
      </w:r>
      <w:r>
        <w:t>persons.</w:t>
      </w:r>
      <w:r>
        <w:rPr>
          <w:spacing w:val="1"/>
        </w:rPr>
        <w:t xml:space="preserve"> </w:t>
      </w:r>
      <w:r>
        <w:t>No</w:t>
      </w:r>
      <w:r>
        <w:rPr>
          <w:spacing w:val="1"/>
        </w:rPr>
        <w:t xml:space="preserve"> </w:t>
      </w:r>
      <w:r>
        <w:t>new</w:t>
      </w:r>
      <w:r>
        <w:rPr>
          <w:spacing w:val="1"/>
        </w:rPr>
        <w:t xml:space="preserve"> </w:t>
      </w:r>
      <w:r>
        <w:t>candidates</w:t>
      </w:r>
      <w:r>
        <w:rPr>
          <w:spacing w:val="1"/>
        </w:rPr>
        <w:t xml:space="preserve"> </w:t>
      </w:r>
      <w:r>
        <w:t>have</w:t>
      </w:r>
      <w:r>
        <w:rPr>
          <w:spacing w:val="1"/>
        </w:rPr>
        <w:t xml:space="preserve"> </w:t>
      </w:r>
      <w:r>
        <w:t>been</w:t>
      </w:r>
      <w:r>
        <w:rPr>
          <w:spacing w:val="1"/>
        </w:rPr>
        <w:t xml:space="preserve"> </w:t>
      </w:r>
      <w:r>
        <w:t>accepted</w:t>
      </w:r>
      <w:r>
        <w:rPr>
          <w:spacing w:val="55"/>
        </w:rPr>
        <w:t xml:space="preserve"> </w:t>
      </w:r>
      <w:r>
        <w:t>since</w:t>
      </w:r>
      <w:r>
        <w:rPr>
          <w:spacing w:val="1"/>
        </w:rPr>
        <w:t xml:space="preserve"> </w:t>
      </w:r>
      <w:r>
        <w:t>1/1/97.</w:t>
      </w:r>
      <w:r>
        <w:rPr>
          <w:spacing w:val="-4"/>
        </w:rPr>
        <w:t xml:space="preserve"> </w:t>
      </w:r>
      <w:r>
        <w:t>This category</w:t>
      </w:r>
      <w:r>
        <w:rPr>
          <w:spacing w:val="-3"/>
        </w:rPr>
        <w:t xml:space="preserve"> </w:t>
      </w:r>
      <w:r>
        <w:t>has</w:t>
      </w:r>
      <w:r>
        <w:rPr>
          <w:spacing w:val="-2"/>
        </w:rPr>
        <w:t xml:space="preserve"> </w:t>
      </w:r>
      <w:r>
        <w:t>been superseded</w:t>
      </w:r>
      <w:r>
        <w:rPr>
          <w:spacing w:val="-1"/>
        </w:rPr>
        <w:t xml:space="preserve"> </w:t>
      </w:r>
      <w:r>
        <w:t>by</w:t>
      </w:r>
      <w:r>
        <w:rPr>
          <w:spacing w:val="-3"/>
        </w:rPr>
        <w:t xml:space="preserve"> </w:t>
      </w:r>
      <w:r>
        <w:t>the ordained deacon.</w:t>
      </w:r>
    </w:p>
    <w:p w14:paraId="10D49C8A" w14:textId="77777777" w:rsidR="00032B34" w:rsidRDefault="00032B34">
      <w:pPr>
        <w:pStyle w:val="BodyText"/>
        <w:spacing w:before="5"/>
        <w:rPr>
          <w:sz w:val="23"/>
        </w:rPr>
      </w:pPr>
    </w:p>
    <w:p w14:paraId="478623CA" w14:textId="77777777" w:rsidR="00032B34" w:rsidRDefault="00857DEC" w:rsidP="00857DEC">
      <w:pPr>
        <w:pStyle w:val="Heading5"/>
        <w:numPr>
          <w:ilvl w:val="1"/>
          <w:numId w:val="2"/>
        </w:numPr>
        <w:tabs>
          <w:tab w:val="left" w:pos="1624"/>
        </w:tabs>
        <w:ind w:left="1623" w:hanging="342"/>
        <w:jc w:val="both"/>
        <w:rPr>
          <w:b w:val="0"/>
        </w:rPr>
      </w:pPr>
      <w:r>
        <w:t>District</w:t>
      </w:r>
      <w:r>
        <w:rPr>
          <w:spacing w:val="-1"/>
        </w:rPr>
        <w:t xml:space="preserve"> </w:t>
      </w:r>
      <w:r>
        <w:t>Committee</w:t>
      </w:r>
      <w:r>
        <w:rPr>
          <w:spacing w:val="-1"/>
        </w:rPr>
        <w:t xml:space="preserve"> </w:t>
      </w:r>
      <w:r>
        <w:t>on</w:t>
      </w:r>
      <w:r>
        <w:rPr>
          <w:spacing w:val="-4"/>
        </w:rPr>
        <w:t xml:space="preserve"> </w:t>
      </w:r>
      <w:r>
        <w:t>Ordained</w:t>
      </w:r>
      <w:r>
        <w:rPr>
          <w:spacing w:val="-4"/>
        </w:rPr>
        <w:t xml:space="preserve"> </w:t>
      </w:r>
      <w:r>
        <w:t>Ministry</w:t>
      </w:r>
      <w:r>
        <w:rPr>
          <w:spacing w:val="-4"/>
        </w:rPr>
        <w:t xml:space="preserve"> </w:t>
      </w:r>
      <w:r>
        <w:rPr>
          <w:b w:val="0"/>
        </w:rPr>
        <w:t>(DCOM)</w:t>
      </w:r>
    </w:p>
    <w:p w14:paraId="0017C511" w14:textId="77777777" w:rsidR="00032B34" w:rsidRDefault="00857DEC">
      <w:pPr>
        <w:pStyle w:val="BodyText"/>
        <w:spacing w:before="11" w:line="249" w:lineRule="auto"/>
        <w:ind w:left="1344" w:right="2130"/>
        <w:jc w:val="both"/>
      </w:pPr>
      <w:r>
        <w:t>The body that oversees, cares for, and evaluates candidates for ministry through the</w:t>
      </w:r>
      <w:r>
        <w:rPr>
          <w:spacing w:val="1"/>
        </w:rPr>
        <w:t xml:space="preserve"> </w:t>
      </w:r>
      <w:r>
        <w:t>Inquiring, Exploring and Certified Candidate phases. Also responsible for maintaining a</w:t>
      </w:r>
      <w:r>
        <w:rPr>
          <w:spacing w:val="-52"/>
        </w:rPr>
        <w:t xml:space="preserve"> </w:t>
      </w:r>
      <w:r>
        <w:t>relationship</w:t>
      </w:r>
      <w:r>
        <w:rPr>
          <w:spacing w:val="-1"/>
        </w:rPr>
        <w:t xml:space="preserve"> </w:t>
      </w:r>
      <w:r>
        <w:t>with</w:t>
      </w:r>
      <w:r>
        <w:rPr>
          <w:spacing w:val="-3"/>
        </w:rPr>
        <w:t xml:space="preserve"> </w:t>
      </w:r>
      <w:r>
        <w:t>local</w:t>
      </w:r>
      <w:r>
        <w:rPr>
          <w:spacing w:val="1"/>
        </w:rPr>
        <w:t xml:space="preserve"> </w:t>
      </w:r>
      <w:r>
        <w:t>pastors.</w:t>
      </w:r>
    </w:p>
    <w:p w14:paraId="2AEFD7FF" w14:textId="77777777" w:rsidR="00032B34" w:rsidRDefault="00032B34">
      <w:pPr>
        <w:pStyle w:val="BodyText"/>
        <w:spacing w:before="7"/>
        <w:rPr>
          <w:sz w:val="23"/>
        </w:rPr>
      </w:pPr>
    </w:p>
    <w:p w14:paraId="4E3E1BAB" w14:textId="77777777" w:rsidR="00032B34" w:rsidRDefault="00857DEC">
      <w:pPr>
        <w:pStyle w:val="Heading5"/>
        <w:ind w:left="1282"/>
        <w:jc w:val="both"/>
      </w:pPr>
      <w:r>
        <w:t>11.</w:t>
      </w:r>
      <w:r>
        <w:rPr>
          <w:spacing w:val="9"/>
        </w:rPr>
        <w:t xml:space="preserve"> </w:t>
      </w:r>
      <w:r>
        <w:t>Elder</w:t>
      </w:r>
      <w:r>
        <w:rPr>
          <w:spacing w:val="-1"/>
        </w:rPr>
        <w:t xml:space="preserve"> </w:t>
      </w:r>
      <w:r>
        <w:t>(332-336)</w:t>
      </w:r>
    </w:p>
    <w:p w14:paraId="3FB841EB" w14:textId="77777777" w:rsidR="00032B34" w:rsidRDefault="00857DEC">
      <w:pPr>
        <w:pStyle w:val="BodyText"/>
        <w:spacing w:before="11" w:line="249" w:lineRule="auto"/>
        <w:ind w:left="1344" w:right="2365"/>
        <w:jc w:val="both"/>
      </w:pPr>
      <w:r>
        <w:t>Persons who are ordained to a lifetime ministry of Service, Word, Sacrament, and</w:t>
      </w:r>
      <w:r>
        <w:rPr>
          <w:spacing w:val="1"/>
        </w:rPr>
        <w:t xml:space="preserve"> </w:t>
      </w:r>
      <w:r>
        <w:t>Order; authorized to preach and teach the Word of God, to administer the sacraments</w:t>
      </w:r>
      <w:r>
        <w:rPr>
          <w:spacing w:val="1"/>
        </w:rPr>
        <w:t xml:space="preserve"> </w:t>
      </w:r>
      <w:r>
        <w:t>of baptism and Holy Communion, and to order the life of the Church for mission and</w:t>
      </w:r>
      <w:r>
        <w:rPr>
          <w:spacing w:val="1"/>
        </w:rPr>
        <w:t xml:space="preserve"> </w:t>
      </w:r>
      <w:r>
        <w:t>ministry.</w:t>
      </w:r>
    </w:p>
    <w:p w14:paraId="1AC5A333" w14:textId="77777777" w:rsidR="00032B34" w:rsidRDefault="00032B34">
      <w:pPr>
        <w:pStyle w:val="BodyText"/>
        <w:spacing w:before="8"/>
        <w:rPr>
          <w:sz w:val="23"/>
        </w:rPr>
      </w:pPr>
    </w:p>
    <w:p w14:paraId="2B12924D" w14:textId="77777777" w:rsidR="00032B34" w:rsidRDefault="00857DEC" w:rsidP="00857DEC">
      <w:pPr>
        <w:pStyle w:val="Heading5"/>
        <w:numPr>
          <w:ilvl w:val="0"/>
          <w:numId w:val="1"/>
        </w:numPr>
        <w:tabs>
          <w:tab w:val="left" w:pos="1624"/>
        </w:tabs>
        <w:ind w:hanging="342"/>
      </w:pPr>
      <w:r>
        <w:t>Exploring</w:t>
      </w:r>
      <w:r>
        <w:rPr>
          <w:spacing w:val="-2"/>
        </w:rPr>
        <w:t xml:space="preserve"> </w:t>
      </w:r>
      <w:r>
        <w:t>Candidate</w:t>
      </w:r>
    </w:p>
    <w:p w14:paraId="02836559" w14:textId="77777777" w:rsidR="00032B34" w:rsidRDefault="00857DEC">
      <w:pPr>
        <w:pStyle w:val="BodyText"/>
        <w:spacing w:before="11"/>
        <w:ind w:left="1335"/>
      </w:pPr>
      <w:r>
        <w:t>The</w:t>
      </w:r>
      <w:r>
        <w:rPr>
          <w:spacing w:val="-3"/>
        </w:rPr>
        <w:t xml:space="preserve"> </w:t>
      </w:r>
      <w:r>
        <w:t>second step</w:t>
      </w:r>
      <w:r>
        <w:rPr>
          <w:spacing w:val="-4"/>
        </w:rPr>
        <w:t xml:space="preserve"> </w:t>
      </w:r>
      <w:r>
        <w:t>or</w:t>
      </w:r>
      <w:r>
        <w:rPr>
          <w:spacing w:val="1"/>
        </w:rPr>
        <w:t xml:space="preserve"> </w:t>
      </w:r>
      <w:r>
        <w:t>phase</w:t>
      </w:r>
      <w:r>
        <w:rPr>
          <w:spacing w:val="-3"/>
        </w:rPr>
        <w:t xml:space="preserve"> </w:t>
      </w:r>
      <w:r>
        <w:t>in</w:t>
      </w:r>
      <w:r>
        <w:rPr>
          <w:spacing w:val="-3"/>
        </w:rPr>
        <w:t xml:space="preserve"> </w:t>
      </w:r>
      <w:r>
        <w:t>the</w:t>
      </w:r>
      <w:r>
        <w:rPr>
          <w:spacing w:val="-1"/>
        </w:rPr>
        <w:t xml:space="preserve"> </w:t>
      </w:r>
      <w:r>
        <w:t>candidacy</w:t>
      </w:r>
      <w:r>
        <w:rPr>
          <w:spacing w:val="-3"/>
        </w:rPr>
        <w:t xml:space="preserve"> </w:t>
      </w:r>
      <w:r>
        <w:t>process</w:t>
      </w:r>
      <w:r>
        <w:rPr>
          <w:spacing w:val="-1"/>
        </w:rPr>
        <w:t xml:space="preserve"> </w:t>
      </w:r>
      <w:r>
        <w:t>for</w:t>
      </w:r>
      <w:r>
        <w:rPr>
          <w:spacing w:val="-2"/>
        </w:rPr>
        <w:t xml:space="preserve"> </w:t>
      </w:r>
      <w:r>
        <w:t>ordained</w:t>
      </w:r>
      <w:r>
        <w:rPr>
          <w:spacing w:val="-4"/>
        </w:rPr>
        <w:t xml:space="preserve"> </w:t>
      </w:r>
      <w:r>
        <w:t>deacon, elder,</w:t>
      </w:r>
      <w:r>
        <w:rPr>
          <w:spacing w:val="-1"/>
        </w:rPr>
        <w:t xml:space="preserve"> </w:t>
      </w:r>
      <w:r>
        <w:t>or</w:t>
      </w:r>
      <w:r>
        <w:rPr>
          <w:spacing w:val="1"/>
        </w:rPr>
        <w:t xml:space="preserve"> </w:t>
      </w:r>
      <w:r>
        <w:t>local</w:t>
      </w:r>
    </w:p>
    <w:p w14:paraId="05D3C4DA" w14:textId="77777777" w:rsidR="00032B34" w:rsidRDefault="00857DEC">
      <w:pPr>
        <w:pStyle w:val="BodyText"/>
        <w:spacing w:before="11" w:line="249" w:lineRule="auto"/>
        <w:ind w:left="1325" w:right="1631"/>
      </w:pPr>
      <w:r>
        <w:t>pastor.</w:t>
      </w:r>
      <w:r>
        <w:rPr>
          <w:spacing w:val="4"/>
        </w:rPr>
        <w:t xml:space="preserve"> </w:t>
      </w:r>
      <w:r>
        <w:t>A</w:t>
      </w:r>
      <w:r>
        <w:rPr>
          <w:spacing w:val="3"/>
        </w:rPr>
        <w:t xml:space="preserve"> </w:t>
      </w:r>
      <w:r>
        <w:t>mentor</w:t>
      </w:r>
      <w:r>
        <w:rPr>
          <w:spacing w:val="4"/>
        </w:rPr>
        <w:t xml:space="preserve"> </w:t>
      </w:r>
      <w:r>
        <w:t>is</w:t>
      </w:r>
      <w:r>
        <w:rPr>
          <w:spacing w:val="4"/>
        </w:rPr>
        <w:t xml:space="preserve"> </w:t>
      </w:r>
      <w:r>
        <w:t>assigned.</w:t>
      </w:r>
      <w:r>
        <w:rPr>
          <w:spacing w:val="4"/>
        </w:rPr>
        <w:t xml:space="preserve"> </w:t>
      </w:r>
      <w:r>
        <w:t>The</w:t>
      </w:r>
      <w:r>
        <w:rPr>
          <w:spacing w:val="5"/>
        </w:rPr>
        <w:t xml:space="preserve"> </w:t>
      </w:r>
      <w:r>
        <w:t>candidate</w:t>
      </w:r>
      <w:r>
        <w:rPr>
          <w:spacing w:val="1"/>
        </w:rPr>
        <w:t xml:space="preserve"> </w:t>
      </w:r>
      <w:r>
        <w:t>and</w:t>
      </w:r>
      <w:r>
        <w:rPr>
          <w:spacing w:val="4"/>
        </w:rPr>
        <w:t xml:space="preserve"> </w:t>
      </w:r>
      <w:r>
        <w:t>mentor</w:t>
      </w:r>
      <w:r>
        <w:rPr>
          <w:spacing w:val="4"/>
        </w:rPr>
        <w:t xml:space="preserve"> </w:t>
      </w:r>
      <w:r>
        <w:t>work</w:t>
      </w:r>
      <w:r>
        <w:rPr>
          <w:spacing w:val="1"/>
        </w:rPr>
        <w:t xml:space="preserve"> </w:t>
      </w:r>
      <w:r>
        <w:t>together</w:t>
      </w:r>
      <w:r>
        <w:rPr>
          <w:spacing w:val="5"/>
        </w:rPr>
        <w:t xml:space="preserve"> </w:t>
      </w:r>
      <w:r>
        <w:t>to</w:t>
      </w:r>
      <w:r>
        <w:rPr>
          <w:spacing w:val="4"/>
        </w:rPr>
        <w:t xml:space="preserve"> </w:t>
      </w:r>
      <w:r>
        <w:t>continue</w:t>
      </w:r>
      <w:r>
        <w:rPr>
          <w:spacing w:val="4"/>
        </w:rPr>
        <w:t xml:space="preserve"> </w:t>
      </w:r>
      <w:r>
        <w:t>discerning</w:t>
      </w:r>
      <w:r>
        <w:rPr>
          <w:spacing w:val="-52"/>
        </w:rPr>
        <w:t xml:space="preserve"> </w:t>
      </w:r>
      <w:r>
        <w:t>the</w:t>
      </w:r>
      <w:r>
        <w:rPr>
          <w:spacing w:val="-1"/>
        </w:rPr>
        <w:t xml:space="preserve"> </w:t>
      </w:r>
      <w:r>
        <w:t>candidate's call</w:t>
      </w:r>
      <w:r>
        <w:rPr>
          <w:spacing w:val="-2"/>
        </w:rPr>
        <w:t xml:space="preserve"> </w:t>
      </w:r>
      <w:r>
        <w:t>to ministry.</w:t>
      </w:r>
    </w:p>
    <w:p w14:paraId="2833978C" w14:textId="77777777" w:rsidR="00032B34" w:rsidRDefault="00032B34">
      <w:pPr>
        <w:pStyle w:val="BodyText"/>
        <w:spacing w:before="6"/>
        <w:rPr>
          <w:sz w:val="23"/>
        </w:rPr>
      </w:pPr>
    </w:p>
    <w:p w14:paraId="5E4990BE" w14:textId="77777777" w:rsidR="00032B34" w:rsidRDefault="00857DEC" w:rsidP="00857DEC">
      <w:pPr>
        <w:pStyle w:val="Heading5"/>
        <w:numPr>
          <w:ilvl w:val="0"/>
          <w:numId w:val="1"/>
        </w:numPr>
        <w:tabs>
          <w:tab w:val="left" w:pos="1624"/>
        </w:tabs>
        <w:ind w:hanging="342"/>
        <w:jc w:val="both"/>
      </w:pPr>
      <w:r>
        <w:t>Full</w:t>
      </w:r>
      <w:r>
        <w:rPr>
          <w:spacing w:val="-1"/>
        </w:rPr>
        <w:t xml:space="preserve"> </w:t>
      </w:r>
      <w:r>
        <w:t>Connection</w:t>
      </w:r>
    </w:p>
    <w:p w14:paraId="4742B123" w14:textId="77777777" w:rsidR="00032B34" w:rsidRDefault="00857DEC">
      <w:pPr>
        <w:pStyle w:val="BodyText"/>
        <w:spacing w:before="11" w:line="249" w:lineRule="auto"/>
        <w:ind w:left="1320" w:right="2130"/>
        <w:jc w:val="both"/>
      </w:pPr>
      <w:r>
        <w:t>The relationship of ordained deacons and elders to the Annual Conference. They have</w:t>
      </w:r>
      <w:r>
        <w:rPr>
          <w:spacing w:val="1"/>
        </w:rPr>
        <w:t xml:space="preserve"> </w:t>
      </w:r>
      <w:r>
        <w:t>completed the</w:t>
      </w:r>
      <w:r>
        <w:rPr>
          <w:spacing w:val="1"/>
        </w:rPr>
        <w:t xml:space="preserve"> </w:t>
      </w:r>
      <w:r>
        <w:t>process for ordination, including educational requirements, and been</w:t>
      </w:r>
      <w:r>
        <w:rPr>
          <w:spacing w:val="1"/>
        </w:rPr>
        <w:t xml:space="preserve"> </w:t>
      </w:r>
      <w:r>
        <w:t>elected</w:t>
      </w:r>
      <w:r>
        <w:rPr>
          <w:spacing w:val="-4"/>
        </w:rPr>
        <w:t xml:space="preserve"> </w:t>
      </w:r>
      <w:r>
        <w:t>to</w:t>
      </w:r>
      <w:r>
        <w:rPr>
          <w:spacing w:val="-3"/>
        </w:rPr>
        <w:t xml:space="preserve"> </w:t>
      </w:r>
      <w:r>
        <w:t>full</w:t>
      </w:r>
      <w:r>
        <w:rPr>
          <w:spacing w:val="1"/>
        </w:rPr>
        <w:t xml:space="preserve"> </w:t>
      </w:r>
      <w:r>
        <w:t>membership</w:t>
      </w:r>
      <w:r>
        <w:rPr>
          <w:spacing w:val="-3"/>
        </w:rPr>
        <w:t xml:space="preserve"> </w:t>
      </w:r>
      <w:r>
        <w:t>in the annual</w:t>
      </w:r>
      <w:r>
        <w:rPr>
          <w:spacing w:val="1"/>
        </w:rPr>
        <w:t xml:space="preserve"> </w:t>
      </w:r>
      <w:r>
        <w:t>conference.</w:t>
      </w:r>
    </w:p>
    <w:p w14:paraId="64926148" w14:textId="77777777" w:rsidR="00032B34" w:rsidRDefault="00032B34">
      <w:pPr>
        <w:pStyle w:val="BodyText"/>
        <w:rPr>
          <w:sz w:val="24"/>
        </w:rPr>
      </w:pPr>
    </w:p>
    <w:p w14:paraId="5EAAF1A1" w14:textId="77777777" w:rsidR="00032B34" w:rsidRDefault="00857DEC" w:rsidP="00857DEC">
      <w:pPr>
        <w:pStyle w:val="Heading5"/>
        <w:numPr>
          <w:ilvl w:val="0"/>
          <w:numId w:val="1"/>
        </w:numPr>
        <w:tabs>
          <w:tab w:val="left" w:pos="1624"/>
        </w:tabs>
        <w:ind w:hanging="342"/>
        <w:jc w:val="both"/>
      </w:pPr>
      <w:r>
        <w:t>Inquiring</w:t>
      </w:r>
      <w:r>
        <w:rPr>
          <w:spacing w:val="-2"/>
        </w:rPr>
        <w:t xml:space="preserve"> </w:t>
      </w:r>
      <w:r>
        <w:t>Candidate</w:t>
      </w:r>
    </w:p>
    <w:p w14:paraId="5F048B99" w14:textId="77777777" w:rsidR="00032B34" w:rsidRDefault="00857DEC">
      <w:pPr>
        <w:spacing w:before="12" w:line="249" w:lineRule="auto"/>
        <w:ind w:left="1311" w:right="2129"/>
        <w:jc w:val="both"/>
        <w:rPr>
          <w:i/>
        </w:rPr>
      </w:pPr>
      <w:r>
        <w:t>The first step in the candidacy process for ordained deacon, elder, or local pastor. The</w:t>
      </w:r>
      <w:r>
        <w:rPr>
          <w:spacing w:val="1"/>
        </w:rPr>
        <w:t xml:space="preserve"> </w:t>
      </w:r>
      <w:r>
        <w:t>candidate's</w:t>
      </w:r>
      <w:r>
        <w:rPr>
          <w:spacing w:val="1"/>
        </w:rPr>
        <w:t xml:space="preserve"> </w:t>
      </w:r>
      <w:r>
        <w:t>home</w:t>
      </w:r>
      <w:r>
        <w:rPr>
          <w:spacing w:val="1"/>
        </w:rPr>
        <w:t xml:space="preserve"> </w:t>
      </w:r>
      <w:r>
        <w:t>church minister</w:t>
      </w:r>
      <w:r>
        <w:rPr>
          <w:spacing w:val="1"/>
        </w:rPr>
        <w:t xml:space="preserve"> </w:t>
      </w:r>
      <w:r>
        <w:t>works</w:t>
      </w:r>
      <w:r>
        <w:rPr>
          <w:spacing w:val="1"/>
        </w:rPr>
        <w:t xml:space="preserve"> </w:t>
      </w:r>
      <w:r>
        <w:t>with the</w:t>
      </w:r>
      <w:r>
        <w:rPr>
          <w:spacing w:val="1"/>
        </w:rPr>
        <w:t xml:space="preserve"> </w:t>
      </w:r>
      <w:r>
        <w:t>candidate</w:t>
      </w:r>
      <w:r>
        <w:rPr>
          <w:spacing w:val="55"/>
        </w:rPr>
        <w:t xml:space="preserve"> </w:t>
      </w:r>
      <w:r>
        <w:t>in reading and discussing</w:t>
      </w:r>
      <w:r>
        <w:rPr>
          <w:spacing w:val="-53"/>
        </w:rPr>
        <w:t xml:space="preserve"> </w:t>
      </w:r>
      <w:r>
        <w:rPr>
          <w:i/>
        </w:rPr>
        <w:t>The</w:t>
      </w:r>
      <w:r>
        <w:rPr>
          <w:i/>
          <w:spacing w:val="-1"/>
        </w:rPr>
        <w:t xml:space="preserve"> </w:t>
      </w:r>
      <w:r>
        <w:rPr>
          <w:i/>
        </w:rPr>
        <w:t>Christian as Minister</w:t>
      </w:r>
      <w:r>
        <w:rPr>
          <w:i/>
          <w:spacing w:val="-2"/>
        </w:rPr>
        <w:t xml:space="preserve"> </w:t>
      </w:r>
      <w:r>
        <w:t xml:space="preserve">and </w:t>
      </w:r>
      <w:r>
        <w:rPr>
          <w:i/>
        </w:rPr>
        <w:t>The</w:t>
      </w:r>
      <w:r>
        <w:rPr>
          <w:i/>
          <w:spacing w:val="-3"/>
        </w:rPr>
        <w:t xml:space="preserve"> </w:t>
      </w:r>
      <w:r>
        <w:rPr>
          <w:i/>
        </w:rPr>
        <w:t>Ministry</w:t>
      </w:r>
      <w:r>
        <w:rPr>
          <w:i/>
          <w:spacing w:val="-2"/>
        </w:rPr>
        <w:t xml:space="preserve"> </w:t>
      </w:r>
      <w:r>
        <w:rPr>
          <w:i/>
        </w:rPr>
        <w:t>Inquiry Process.</w:t>
      </w:r>
    </w:p>
    <w:p w14:paraId="4C6C4BD1" w14:textId="77777777" w:rsidR="00032B34" w:rsidRDefault="00032B34">
      <w:pPr>
        <w:spacing w:line="249" w:lineRule="auto"/>
        <w:jc w:val="both"/>
        <w:sectPr w:rsidR="00032B34">
          <w:pgSz w:w="12240" w:h="15840"/>
          <w:pgMar w:top="1500" w:right="520" w:bottom="720" w:left="460" w:header="0" w:footer="476" w:gutter="0"/>
          <w:cols w:space="720"/>
        </w:sectPr>
      </w:pPr>
    </w:p>
    <w:p w14:paraId="71A56598" w14:textId="77777777" w:rsidR="00032B34" w:rsidRDefault="00857DEC" w:rsidP="00857DEC">
      <w:pPr>
        <w:pStyle w:val="Heading5"/>
        <w:numPr>
          <w:ilvl w:val="0"/>
          <w:numId w:val="1"/>
        </w:numPr>
        <w:tabs>
          <w:tab w:val="left" w:pos="1624"/>
        </w:tabs>
        <w:spacing w:before="66"/>
        <w:ind w:hanging="342"/>
        <w:jc w:val="both"/>
      </w:pPr>
      <w:r>
        <w:lastRenderedPageBreak/>
        <w:t>License</w:t>
      </w:r>
      <w:r>
        <w:rPr>
          <w:spacing w:val="-3"/>
        </w:rPr>
        <w:t xml:space="preserve"> </w:t>
      </w:r>
      <w:r>
        <w:t>for</w:t>
      </w:r>
      <w:r>
        <w:rPr>
          <w:spacing w:val="-3"/>
        </w:rPr>
        <w:t xml:space="preserve"> </w:t>
      </w:r>
      <w:r>
        <w:t>Pastoral</w:t>
      </w:r>
      <w:r>
        <w:rPr>
          <w:spacing w:val="1"/>
        </w:rPr>
        <w:t xml:space="preserve"> </w:t>
      </w:r>
      <w:r>
        <w:t>Ministry</w:t>
      </w:r>
      <w:r>
        <w:rPr>
          <w:spacing w:val="-4"/>
        </w:rPr>
        <w:t xml:space="preserve"> </w:t>
      </w:r>
      <w:r>
        <w:t>(315</w:t>
      </w:r>
      <w:r>
        <w:rPr>
          <w:spacing w:val="-4"/>
        </w:rPr>
        <w:t xml:space="preserve"> </w:t>
      </w:r>
      <w:r>
        <w:t>- 320)</w:t>
      </w:r>
    </w:p>
    <w:p w14:paraId="71375BCC" w14:textId="77777777" w:rsidR="00032B34" w:rsidRDefault="00857DEC">
      <w:pPr>
        <w:pStyle w:val="BodyText"/>
        <w:spacing w:before="11"/>
        <w:ind w:left="1306"/>
        <w:jc w:val="both"/>
      </w:pPr>
      <w:r>
        <w:t>Credential</w:t>
      </w:r>
      <w:r>
        <w:rPr>
          <w:spacing w:val="-1"/>
        </w:rPr>
        <w:t xml:space="preserve"> </w:t>
      </w:r>
      <w:r>
        <w:t>given</w:t>
      </w:r>
      <w:r>
        <w:rPr>
          <w:spacing w:val="-1"/>
        </w:rPr>
        <w:t xml:space="preserve"> </w:t>
      </w:r>
      <w:r>
        <w:t>to</w:t>
      </w:r>
      <w:r>
        <w:rPr>
          <w:spacing w:val="-4"/>
        </w:rPr>
        <w:t xml:space="preserve"> </w:t>
      </w:r>
      <w:r>
        <w:t>a</w:t>
      </w:r>
      <w:r>
        <w:rPr>
          <w:spacing w:val="-1"/>
        </w:rPr>
        <w:t xml:space="preserve"> </w:t>
      </w:r>
      <w:r>
        <w:t>local</w:t>
      </w:r>
      <w:r>
        <w:rPr>
          <w:spacing w:val="-3"/>
        </w:rPr>
        <w:t xml:space="preserve"> </w:t>
      </w:r>
      <w:r>
        <w:t>pastor when</w:t>
      </w:r>
      <w:r>
        <w:rPr>
          <w:spacing w:val="-4"/>
        </w:rPr>
        <w:t xml:space="preserve"> </w:t>
      </w:r>
      <w:r>
        <w:t>he</w:t>
      </w:r>
      <w:r>
        <w:rPr>
          <w:spacing w:val="-2"/>
        </w:rPr>
        <w:t xml:space="preserve"> </w:t>
      </w:r>
      <w:r>
        <w:t>or she</w:t>
      </w:r>
      <w:r>
        <w:rPr>
          <w:spacing w:val="-1"/>
        </w:rPr>
        <w:t xml:space="preserve"> </w:t>
      </w:r>
      <w:r>
        <w:t>is</w:t>
      </w:r>
      <w:r>
        <w:rPr>
          <w:spacing w:val="-1"/>
        </w:rPr>
        <w:t xml:space="preserve"> </w:t>
      </w:r>
      <w:r>
        <w:t>appointed</w:t>
      </w:r>
      <w:r>
        <w:rPr>
          <w:spacing w:val="-1"/>
        </w:rPr>
        <w:t xml:space="preserve"> </w:t>
      </w:r>
      <w:r>
        <w:t>as</w:t>
      </w:r>
      <w:r>
        <w:rPr>
          <w:spacing w:val="-1"/>
        </w:rPr>
        <w:t xml:space="preserve"> </w:t>
      </w:r>
      <w:r>
        <w:t>pastor</w:t>
      </w:r>
      <w:r>
        <w:rPr>
          <w:spacing w:val="-1"/>
        </w:rPr>
        <w:t xml:space="preserve"> </w:t>
      </w:r>
      <w:r>
        <w:t>of a</w:t>
      </w:r>
      <w:r>
        <w:rPr>
          <w:spacing w:val="-3"/>
        </w:rPr>
        <w:t xml:space="preserve"> </w:t>
      </w:r>
      <w:r>
        <w:t>local</w:t>
      </w:r>
      <w:r>
        <w:rPr>
          <w:spacing w:val="-3"/>
        </w:rPr>
        <w:t xml:space="preserve"> </w:t>
      </w:r>
      <w:r>
        <w:t>church.</w:t>
      </w:r>
    </w:p>
    <w:p w14:paraId="73C98A61" w14:textId="77777777" w:rsidR="00032B34" w:rsidRDefault="00032B34">
      <w:pPr>
        <w:pStyle w:val="BodyText"/>
        <w:spacing w:before="8"/>
        <w:rPr>
          <w:sz w:val="24"/>
        </w:rPr>
      </w:pPr>
    </w:p>
    <w:p w14:paraId="15CEB363" w14:textId="77777777" w:rsidR="00032B34" w:rsidRDefault="00857DEC" w:rsidP="00857DEC">
      <w:pPr>
        <w:pStyle w:val="Heading5"/>
        <w:numPr>
          <w:ilvl w:val="0"/>
          <w:numId w:val="1"/>
        </w:numPr>
        <w:tabs>
          <w:tab w:val="left" w:pos="1624"/>
        </w:tabs>
        <w:ind w:hanging="342"/>
        <w:jc w:val="both"/>
      </w:pPr>
      <w:r>
        <w:t>Licensing</w:t>
      </w:r>
      <w:r>
        <w:rPr>
          <w:spacing w:val="-1"/>
        </w:rPr>
        <w:t xml:space="preserve"> </w:t>
      </w:r>
      <w:r>
        <w:t>School</w:t>
      </w:r>
      <w:r>
        <w:rPr>
          <w:spacing w:val="-2"/>
        </w:rPr>
        <w:t xml:space="preserve"> </w:t>
      </w:r>
      <w:r>
        <w:t>for</w:t>
      </w:r>
      <w:r>
        <w:rPr>
          <w:spacing w:val="-2"/>
        </w:rPr>
        <w:t xml:space="preserve"> </w:t>
      </w:r>
      <w:r>
        <w:t>Pastoral</w:t>
      </w:r>
      <w:r>
        <w:rPr>
          <w:spacing w:val="-2"/>
        </w:rPr>
        <w:t xml:space="preserve"> </w:t>
      </w:r>
      <w:r>
        <w:t>Ministry</w:t>
      </w:r>
    </w:p>
    <w:p w14:paraId="35C49217" w14:textId="77777777" w:rsidR="00032B34" w:rsidRDefault="00857DEC">
      <w:pPr>
        <w:pStyle w:val="BodyText"/>
        <w:spacing w:before="11" w:line="249" w:lineRule="auto"/>
        <w:ind w:left="1287" w:right="2127"/>
        <w:jc w:val="both"/>
      </w:pPr>
      <w:r>
        <w:t>The studies are the first exposure for most candidates to the practice of ministry. Public</w:t>
      </w:r>
      <w:r>
        <w:rPr>
          <w:spacing w:val="1"/>
        </w:rPr>
        <w:t xml:space="preserve"> </w:t>
      </w:r>
      <w:r>
        <w:t>worship, pastoral care for spiritual formation, organization of a parish for nurture and</w:t>
      </w:r>
      <w:r>
        <w:rPr>
          <w:spacing w:val="1"/>
        </w:rPr>
        <w:t xml:space="preserve"> </w:t>
      </w:r>
      <w:r>
        <w:t>mission, and educational ministries in the church are the major areas of concern covered</w:t>
      </w:r>
      <w:r>
        <w:rPr>
          <w:spacing w:val="1"/>
        </w:rPr>
        <w:t xml:space="preserve"> </w:t>
      </w:r>
      <w:r>
        <w:t>in</w:t>
      </w:r>
      <w:r>
        <w:rPr>
          <w:spacing w:val="13"/>
        </w:rPr>
        <w:t xml:space="preserve"> </w:t>
      </w:r>
      <w:r>
        <w:t>the</w:t>
      </w:r>
      <w:r>
        <w:rPr>
          <w:spacing w:val="13"/>
        </w:rPr>
        <w:t xml:space="preserve"> </w:t>
      </w:r>
      <w:r>
        <w:t>eighty-hour</w:t>
      </w:r>
      <w:r>
        <w:rPr>
          <w:spacing w:val="14"/>
        </w:rPr>
        <w:t xml:space="preserve"> </w:t>
      </w:r>
      <w:r>
        <w:t>school.</w:t>
      </w:r>
      <w:r>
        <w:rPr>
          <w:spacing w:val="11"/>
        </w:rPr>
        <w:t xml:space="preserve"> </w:t>
      </w:r>
      <w:r>
        <w:t>The</w:t>
      </w:r>
      <w:r>
        <w:rPr>
          <w:spacing w:val="11"/>
        </w:rPr>
        <w:t xml:space="preserve"> </w:t>
      </w:r>
      <w:r>
        <w:t>candidate</w:t>
      </w:r>
      <w:r>
        <w:rPr>
          <w:spacing w:val="13"/>
        </w:rPr>
        <w:t xml:space="preserve"> </w:t>
      </w:r>
      <w:r>
        <w:t>must</w:t>
      </w:r>
      <w:r>
        <w:rPr>
          <w:spacing w:val="14"/>
        </w:rPr>
        <w:t xml:space="preserve"> </w:t>
      </w:r>
      <w:r>
        <w:t>be</w:t>
      </w:r>
      <w:r>
        <w:rPr>
          <w:spacing w:val="11"/>
        </w:rPr>
        <w:t xml:space="preserve"> </w:t>
      </w:r>
      <w:r>
        <w:t>approved</w:t>
      </w:r>
      <w:r>
        <w:rPr>
          <w:spacing w:val="13"/>
        </w:rPr>
        <w:t xml:space="preserve"> </w:t>
      </w:r>
      <w:r>
        <w:t>by</w:t>
      </w:r>
      <w:r>
        <w:rPr>
          <w:spacing w:val="12"/>
        </w:rPr>
        <w:t xml:space="preserve"> </w:t>
      </w:r>
      <w:r>
        <w:t>the</w:t>
      </w:r>
      <w:r>
        <w:rPr>
          <w:spacing w:val="13"/>
        </w:rPr>
        <w:t xml:space="preserve"> </w:t>
      </w:r>
      <w:r>
        <w:t>DCOM</w:t>
      </w:r>
      <w:r>
        <w:rPr>
          <w:spacing w:val="14"/>
        </w:rPr>
        <w:t xml:space="preserve"> </w:t>
      </w:r>
      <w:r>
        <w:t>for</w:t>
      </w:r>
      <w:r>
        <w:rPr>
          <w:spacing w:val="14"/>
        </w:rPr>
        <w:t xml:space="preserve"> </w:t>
      </w:r>
      <w:r>
        <w:t>licensing</w:t>
      </w:r>
      <w:r>
        <w:rPr>
          <w:spacing w:val="-53"/>
        </w:rPr>
        <w:t xml:space="preserve"> </w:t>
      </w:r>
      <w:r>
        <w:t>as</w:t>
      </w:r>
      <w:r>
        <w:rPr>
          <w:spacing w:val="1"/>
        </w:rPr>
        <w:t xml:space="preserve"> </w:t>
      </w:r>
      <w:r>
        <w:t>a local</w:t>
      </w:r>
      <w:r>
        <w:rPr>
          <w:spacing w:val="1"/>
        </w:rPr>
        <w:t xml:space="preserve"> </w:t>
      </w:r>
      <w:r>
        <w:t>pastor</w:t>
      </w:r>
      <w:r>
        <w:rPr>
          <w:spacing w:val="1"/>
        </w:rPr>
        <w:t xml:space="preserve"> </w:t>
      </w:r>
      <w:r>
        <w:t>before</w:t>
      </w:r>
      <w:r>
        <w:rPr>
          <w:spacing w:val="1"/>
        </w:rPr>
        <w:t xml:space="preserve"> </w:t>
      </w:r>
      <w:r>
        <w:t>attending Licensing School.</w:t>
      </w:r>
      <w:r>
        <w:rPr>
          <w:spacing w:val="1"/>
        </w:rPr>
        <w:t xml:space="preserve"> </w:t>
      </w:r>
      <w:r>
        <w:t>The</w:t>
      </w:r>
      <w:r>
        <w:rPr>
          <w:spacing w:val="1"/>
        </w:rPr>
        <w:t xml:space="preserve"> </w:t>
      </w:r>
      <w:r>
        <w:t>candidate</w:t>
      </w:r>
      <w:r>
        <w:rPr>
          <w:spacing w:val="1"/>
        </w:rPr>
        <w:t xml:space="preserve"> </w:t>
      </w:r>
      <w:r>
        <w:t>must</w:t>
      </w:r>
      <w:r>
        <w:rPr>
          <w:spacing w:val="1"/>
        </w:rPr>
        <w:t xml:space="preserve"> </w:t>
      </w:r>
      <w:r>
        <w:t>attend</w:t>
      </w:r>
      <w:r>
        <w:rPr>
          <w:spacing w:val="55"/>
        </w:rPr>
        <w:t xml:space="preserve"> </w:t>
      </w:r>
      <w:r>
        <w:t>the</w:t>
      </w:r>
      <w:r>
        <w:rPr>
          <w:spacing w:val="1"/>
        </w:rPr>
        <w:t xml:space="preserve"> </w:t>
      </w:r>
      <w:r>
        <w:t>school before being approved by the clergy session of the annual conference and being</w:t>
      </w:r>
      <w:r>
        <w:rPr>
          <w:spacing w:val="1"/>
        </w:rPr>
        <w:t xml:space="preserve"> </w:t>
      </w:r>
      <w:r>
        <w:t>appointed</w:t>
      </w:r>
      <w:r>
        <w:rPr>
          <w:spacing w:val="-4"/>
        </w:rPr>
        <w:t xml:space="preserve"> </w:t>
      </w:r>
      <w:r>
        <w:t>as</w:t>
      </w:r>
      <w:r>
        <w:rPr>
          <w:spacing w:val="-2"/>
        </w:rPr>
        <w:t xml:space="preserve"> </w:t>
      </w:r>
      <w:r>
        <w:t>a local</w:t>
      </w:r>
      <w:r>
        <w:rPr>
          <w:spacing w:val="1"/>
        </w:rPr>
        <w:t xml:space="preserve"> </w:t>
      </w:r>
      <w:r>
        <w:t>pastor.</w:t>
      </w:r>
    </w:p>
    <w:p w14:paraId="51254DE0" w14:textId="77777777" w:rsidR="00032B34" w:rsidRDefault="00032B34">
      <w:pPr>
        <w:pStyle w:val="BodyText"/>
        <w:spacing w:before="11"/>
        <w:rPr>
          <w:sz w:val="23"/>
        </w:rPr>
      </w:pPr>
    </w:p>
    <w:p w14:paraId="1F297C32" w14:textId="77777777" w:rsidR="00032B34" w:rsidRDefault="00857DEC" w:rsidP="00857DEC">
      <w:pPr>
        <w:pStyle w:val="Heading5"/>
        <w:numPr>
          <w:ilvl w:val="0"/>
          <w:numId w:val="1"/>
        </w:numPr>
        <w:tabs>
          <w:tab w:val="left" w:pos="1624"/>
        </w:tabs>
        <w:ind w:hanging="342"/>
        <w:jc w:val="both"/>
      </w:pPr>
      <w:r>
        <w:t>Local</w:t>
      </w:r>
      <w:r>
        <w:rPr>
          <w:spacing w:val="-5"/>
        </w:rPr>
        <w:t xml:space="preserve"> </w:t>
      </w:r>
      <w:r>
        <w:t>Pastor</w:t>
      </w:r>
    </w:p>
    <w:p w14:paraId="158E3A45" w14:textId="77777777" w:rsidR="00032B34" w:rsidRDefault="00857DEC">
      <w:pPr>
        <w:pStyle w:val="BodyText"/>
        <w:spacing w:before="11" w:line="249" w:lineRule="auto"/>
        <w:ind w:left="1272" w:right="2126"/>
        <w:jc w:val="both"/>
      </w:pPr>
      <w:r>
        <w:t>Persons who are licensed and appointed to preach, conduct divine worship, and perform</w:t>
      </w:r>
      <w:r>
        <w:rPr>
          <w:spacing w:val="1"/>
        </w:rPr>
        <w:t xml:space="preserve"> </w:t>
      </w:r>
      <w:r>
        <w:t>the</w:t>
      </w:r>
      <w:r>
        <w:rPr>
          <w:spacing w:val="-1"/>
        </w:rPr>
        <w:t xml:space="preserve"> </w:t>
      </w:r>
      <w:r>
        <w:t>duties of</w:t>
      </w:r>
      <w:r>
        <w:rPr>
          <w:spacing w:val="1"/>
        </w:rPr>
        <w:t xml:space="preserve"> </w:t>
      </w:r>
      <w:r>
        <w:t>a pastor</w:t>
      </w:r>
      <w:r>
        <w:rPr>
          <w:spacing w:val="-2"/>
        </w:rPr>
        <w:t xml:space="preserve"> </w:t>
      </w:r>
      <w:r>
        <w:t>but</w:t>
      </w:r>
      <w:r>
        <w:rPr>
          <w:spacing w:val="-2"/>
        </w:rPr>
        <w:t xml:space="preserve"> </w:t>
      </w:r>
      <w:r>
        <w:t>are not ordained as</w:t>
      </w:r>
      <w:r>
        <w:rPr>
          <w:spacing w:val="-2"/>
        </w:rPr>
        <w:t xml:space="preserve"> </w:t>
      </w:r>
      <w:r>
        <w:t>elders.</w:t>
      </w:r>
    </w:p>
    <w:p w14:paraId="0C5E3413" w14:textId="77777777" w:rsidR="00032B34" w:rsidRDefault="00032B34">
      <w:pPr>
        <w:pStyle w:val="BodyText"/>
        <w:spacing w:before="6"/>
        <w:rPr>
          <w:sz w:val="23"/>
        </w:rPr>
      </w:pPr>
    </w:p>
    <w:p w14:paraId="15006990" w14:textId="77777777" w:rsidR="00032B34" w:rsidRDefault="00857DEC" w:rsidP="00857DEC">
      <w:pPr>
        <w:pStyle w:val="ListParagraph"/>
        <w:numPr>
          <w:ilvl w:val="0"/>
          <w:numId w:val="1"/>
        </w:numPr>
        <w:tabs>
          <w:tab w:val="left" w:pos="1624"/>
        </w:tabs>
        <w:ind w:hanging="342"/>
        <w:jc w:val="both"/>
      </w:pPr>
      <w:r>
        <w:rPr>
          <w:b/>
        </w:rPr>
        <w:t>Ordination</w:t>
      </w:r>
      <w:r>
        <w:rPr>
          <w:b/>
          <w:spacing w:val="-3"/>
        </w:rPr>
        <w:t xml:space="preserve"> </w:t>
      </w:r>
      <w:r>
        <w:t>(ordained)</w:t>
      </w:r>
    </w:p>
    <w:p w14:paraId="4BDE76AE" w14:textId="77777777" w:rsidR="00032B34" w:rsidRDefault="00857DEC">
      <w:pPr>
        <w:pStyle w:val="BodyText"/>
        <w:spacing w:before="64" w:line="249" w:lineRule="auto"/>
        <w:ind w:left="1296" w:right="1785"/>
        <w:jc w:val="both"/>
      </w:pPr>
      <w:r>
        <w:t>The church affirms and continues the apostolic ministry through persons empowered by the</w:t>
      </w:r>
      <w:r>
        <w:rPr>
          <w:spacing w:val="1"/>
        </w:rPr>
        <w:t xml:space="preserve"> </w:t>
      </w:r>
      <w:r>
        <w:t>Holy</w:t>
      </w:r>
      <w:r>
        <w:rPr>
          <w:spacing w:val="-3"/>
        </w:rPr>
        <w:t xml:space="preserve"> </w:t>
      </w:r>
      <w:r>
        <w:t>Spirit.</w:t>
      </w:r>
    </w:p>
    <w:p w14:paraId="307BC1FC" w14:textId="77777777" w:rsidR="00032B34" w:rsidRDefault="00032B34">
      <w:pPr>
        <w:pStyle w:val="BodyText"/>
        <w:spacing w:before="1"/>
        <w:rPr>
          <w:sz w:val="28"/>
        </w:rPr>
      </w:pPr>
    </w:p>
    <w:p w14:paraId="16CDB30C" w14:textId="77777777" w:rsidR="00032B34" w:rsidRDefault="00857DEC" w:rsidP="00857DEC">
      <w:pPr>
        <w:pStyle w:val="Heading5"/>
        <w:numPr>
          <w:ilvl w:val="0"/>
          <w:numId w:val="1"/>
        </w:numPr>
        <w:tabs>
          <w:tab w:val="left" w:pos="1619"/>
        </w:tabs>
        <w:ind w:left="1618" w:hanging="347"/>
        <w:jc w:val="both"/>
      </w:pPr>
      <w:r>
        <w:t>Provisional</w:t>
      </w:r>
      <w:r>
        <w:rPr>
          <w:spacing w:val="-1"/>
        </w:rPr>
        <w:t xml:space="preserve"> </w:t>
      </w:r>
      <w:r>
        <w:t>Membership</w:t>
      </w:r>
      <w:r>
        <w:rPr>
          <w:spacing w:val="-2"/>
        </w:rPr>
        <w:t xml:space="preserve"> </w:t>
      </w:r>
      <w:r>
        <w:t>(324</w:t>
      </w:r>
      <w:r>
        <w:rPr>
          <w:spacing w:val="-2"/>
        </w:rPr>
        <w:t xml:space="preserve"> </w:t>
      </w:r>
      <w:r>
        <w:t>- 327)</w:t>
      </w:r>
    </w:p>
    <w:p w14:paraId="6C5A864F" w14:textId="77777777" w:rsidR="00032B34" w:rsidRDefault="00857DEC">
      <w:pPr>
        <w:pStyle w:val="BodyText"/>
        <w:spacing w:before="14" w:line="249" w:lineRule="auto"/>
        <w:ind w:left="1292" w:right="1666"/>
        <w:jc w:val="both"/>
      </w:pPr>
      <w:r>
        <w:t>Conference relationship of commissioned ministers (deacons and elders) who are on trial in</w:t>
      </w:r>
      <w:r>
        <w:rPr>
          <w:spacing w:val="1"/>
        </w:rPr>
        <w:t xml:space="preserve"> </w:t>
      </w:r>
      <w:r>
        <w:t>preparation for membership in full connection in the annual conference as deacons and elders.</w:t>
      </w:r>
      <w:r>
        <w:rPr>
          <w:spacing w:val="-52"/>
        </w:rPr>
        <w:t xml:space="preserve"> </w:t>
      </w:r>
      <w:r>
        <w:t>During that two-year period, they are Residents in Ministry under the care of the Conference</w:t>
      </w:r>
      <w:r>
        <w:rPr>
          <w:spacing w:val="1"/>
        </w:rPr>
        <w:t xml:space="preserve"> </w:t>
      </w:r>
      <w:r>
        <w:t>Board</w:t>
      </w:r>
      <w:r>
        <w:rPr>
          <w:spacing w:val="-1"/>
        </w:rPr>
        <w:t xml:space="preserve"> </w:t>
      </w:r>
      <w:r>
        <w:t>of</w:t>
      </w:r>
      <w:r>
        <w:rPr>
          <w:spacing w:val="1"/>
        </w:rPr>
        <w:t xml:space="preserve"> </w:t>
      </w:r>
      <w:r>
        <w:t>Ordained Ministry</w:t>
      </w:r>
      <w:r>
        <w:rPr>
          <w:spacing w:val="-3"/>
        </w:rPr>
        <w:t xml:space="preserve"> </w:t>
      </w:r>
      <w:r>
        <w:t>and</w:t>
      </w:r>
      <w:r>
        <w:rPr>
          <w:spacing w:val="-1"/>
        </w:rPr>
        <w:t xml:space="preserve"> </w:t>
      </w:r>
      <w:r>
        <w:t>participants</w:t>
      </w:r>
      <w:r>
        <w:rPr>
          <w:spacing w:val="-2"/>
        </w:rPr>
        <w:t xml:space="preserve"> </w:t>
      </w:r>
      <w:r>
        <w:t>in</w:t>
      </w:r>
      <w:r>
        <w:rPr>
          <w:spacing w:val="-3"/>
        </w:rPr>
        <w:t xml:space="preserve"> </w:t>
      </w:r>
      <w:r>
        <w:t>the</w:t>
      </w:r>
      <w:r>
        <w:rPr>
          <w:spacing w:val="-2"/>
        </w:rPr>
        <w:t xml:space="preserve"> </w:t>
      </w:r>
      <w:r>
        <w:t>residency</w:t>
      </w:r>
      <w:r>
        <w:rPr>
          <w:spacing w:val="-3"/>
        </w:rPr>
        <w:t xml:space="preserve"> </w:t>
      </w:r>
      <w:r>
        <w:t>program.</w:t>
      </w:r>
    </w:p>
    <w:p w14:paraId="67DF7251" w14:textId="77777777" w:rsidR="00032B34" w:rsidRDefault="00032B34">
      <w:pPr>
        <w:pStyle w:val="BodyText"/>
        <w:spacing w:before="3"/>
        <w:rPr>
          <w:sz w:val="24"/>
        </w:rPr>
      </w:pPr>
    </w:p>
    <w:p w14:paraId="023183BE" w14:textId="77777777" w:rsidR="00032B34" w:rsidRDefault="00857DEC" w:rsidP="00857DEC">
      <w:pPr>
        <w:pStyle w:val="Heading5"/>
        <w:numPr>
          <w:ilvl w:val="0"/>
          <w:numId w:val="1"/>
        </w:numPr>
        <w:tabs>
          <w:tab w:val="left" w:pos="1619"/>
        </w:tabs>
        <w:ind w:left="1618" w:hanging="347"/>
        <w:jc w:val="both"/>
      </w:pPr>
      <w:r>
        <w:t>Residency</w:t>
      </w:r>
    </w:p>
    <w:p w14:paraId="4097BC3B" w14:textId="77777777" w:rsidR="00032B34" w:rsidRDefault="00857DEC">
      <w:pPr>
        <w:pStyle w:val="BodyText"/>
        <w:spacing w:before="19" w:line="264" w:lineRule="auto"/>
        <w:ind w:left="1272" w:right="1745"/>
        <w:jc w:val="both"/>
      </w:pPr>
      <w:r>
        <w:t>The</w:t>
      </w:r>
      <w:r>
        <w:rPr>
          <w:spacing w:val="1"/>
        </w:rPr>
        <w:t xml:space="preserve"> </w:t>
      </w:r>
      <w:r>
        <w:t>Alabama-West</w:t>
      </w:r>
      <w:r>
        <w:rPr>
          <w:spacing w:val="1"/>
        </w:rPr>
        <w:t xml:space="preserve"> </w:t>
      </w:r>
      <w:r>
        <w:t>Florida</w:t>
      </w:r>
      <w:r>
        <w:rPr>
          <w:spacing w:val="1"/>
        </w:rPr>
        <w:t xml:space="preserve"> </w:t>
      </w:r>
      <w:r>
        <w:t>Conference</w:t>
      </w:r>
      <w:r>
        <w:rPr>
          <w:spacing w:val="1"/>
        </w:rPr>
        <w:t xml:space="preserve"> </w:t>
      </w:r>
      <w:r>
        <w:t>two-year</w:t>
      </w:r>
      <w:r>
        <w:rPr>
          <w:spacing w:val="1"/>
        </w:rPr>
        <w:t xml:space="preserve"> </w:t>
      </w:r>
      <w:r>
        <w:t>program</w:t>
      </w:r>
      <w:r>
        <w:rPr>
          <w:spacing w:val="1"/>
        </w:rPr>
        <w:t xml:space="preserve"> </w:t>
      </w:r>
      <w:r>
        <w:t>for</w:t>
      </w:r>
      <w:r>
        <w:rPr>
          <w:spacing w:val="1"/>
        </w:rPr>
        <w:t xml:space="preserve"> </w:t>
      </w:r>
      <w:r>
        <w:t>provisional/commissioned</w:t>
      </w:r>
      <w:r>
        <w:rPr>
          <w:spacing w:val="1"/>
        </w:rPr>
        <w:t xml:space="preserve"> </w:t>
      </w:r>
      <w:r>
        <w:t>ministers.</w:t>
      </w:r>
    </w:p>
    <w:sectPr w:rsidR="00032B34">
      <w:pgSz w:w="12240" w:h="15840"/>
      <w:pgMar w:top="1380" w:right="520" w:bottom="720" w:left="460" w:header="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73C3B" w14:textId="77777777" w:rsidR="0071649E" w:rsidRDefault="0071649E">
      <w:r>
        <w:separator/>
      </w:r>
    </w:p>
  </w:endnote>
  <w:endnote w:type="continuationSeparator" w:id="0">
    <w:p w14:paraId="4B4DB953" w14:textId="77777777" w:rsidR="0071649E" w:rsidRDefault="00716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imesNewRomanPS-BoldItalicMT">
    <w:altName w:val="Times New Roman"/>
    <w:panose1 w:val="020B0604020202020204"/>
    <w:charset w:val="00"/>
    <w:family w:val="roman"/>
    <w:pitch w:val="variable"/>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927B" w14:textId="77777777" w:rsidR="00032B34" w:rsidRDefault="00931EF0">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168FC0A4" wp14:editId="23DE00FD">
              <wp:simplePos x="0" y="0"/>
              <wp:positionH relativeFrom="page">
                <wp:posOffset>6763385</wp:posOffset>
              </wp:positionH>
              <wp:positionV relativeFrom="page">
                <wp:posOffset>9586595</wp:posOffset>
              </wp:positionV>
              <wp:extent cx="145415" cy="139065"/>
              <wp:effectExtent l="0" t="0" r="6985" b="635"/>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B3091" w14:textId="77777777" w:rsidR="00032B34" w:rsidRDefault="00857DEC">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FC0A4" id="_x0000_t202" coordsize="21600,21600" o:spt="202" path="m,l,21600r21600,l21600,xe">
              <v:stroke joinstyle="miter"/>
              <v:path gradientshapeok="t" o:connecttype="rect"/>
            </v:shapetype>
            <v:shape id="docshape1" o:spid="_x0000_s1026" type="#_x0000_t202" style="position:absolute;margin-left:532.55pt;margin-top:754.85pt;width:11.45pt;height:1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" filled="f" stroked="f">
              <v:path arrowok="t"/>
              <v:textbox inset="0,0,0,0">
                <w:txbxContent>
                  <w:p w14:paraId="30EB3091" w14:textId="77777777" w:rsidR="00032B34" w:rsidRDefault="00857DEC">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1A1C" w14:textId="77777777" w:rsidR="00032B34" w:rsidRDefault="00931EF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6D8A03C" wp14:editId="0F87EBBA">
              <wp:simplePos x="0" y="0"/>
              <wp:positionH relativeFrom="page">
                <wp:posOffset>1161415</wp:posOffset>
              </wp:positionH>
              <wp:positionV relativeFrom="page">
                <wp:posOffset>9232265</wp:posOffset>
              </wp:positionV>
              <wp:extent cx="5571490" cy="6350"/>
              <wp:effectExtent l="0" t="0" r="3810" b="6350"/>
              <wp:wrapNone/>
              <wp:docPr id="9"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1490" cy="635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5C308" id="docshape2" o:spid="_x0000_s1026" style="position:absolute;margin-left:91.45pt;margin-top:726.95pt;width:438.7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" fillcolor="#dadada" stroked="f">
              <v:path arrowok="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6C6AEE72" wp14:editId="5D4A8E3D">
              <wp:simplePos x="0" y="0"/>
              <wp:positionH relativeFrom="page">
                <wp:posOffset>6706870</wp:posOffset>
              </wp:positionH>
              <wp:positionV relativeFrom="page">
                <wp:posOffset>9586595</wp:posOffset>
              </wp:positionV>
              <wp:extent cx="201930" cy="139065"/>
              <wp:effectExtent l="0" t="0" r="1270" b="635"/>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AF29C" w14:textId="77777777" w:rsidR="00032B34" w:rsidRDefault="00857DEC">
                          <w:pPr>
                            <w:spacing w:before="14"/>
                            <w:ind w:left="60"/>
                            <w:rPr>
                              <w:rFonts w:ascii="Arial"/>
                              <w:sz w:val="16"/>
                            </w:rPr>
                          </w:pP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AEE72" id="_x0000_t202" coordsize="21600,21600" o:spt="202" path="m,l,21600r21600,l21600,xe">
              <v:stroke joinstyle="miter"/>
              <v:path gradientshapeok="t" o:connecttype="rect"/>
            </v:shapetype>
            <v:shape id="docshape3" o:spid="_x0000_s1027" type="#_x0000_t202" style="position:absolute;margin-left:528.1pt;margin-top:754.85pt;width:15.9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" filled="f" stroked="f">
              <v:path arrowok="t"/>
              <v:textbox inset="0,0,0,0">
                <w:txbxContent>
                  <w:p w14:paraId="708AF29C" w14:textId="77777777" w:rsidR="00032B34" w:rsidRDefault="00857DEC">
                    <w:pPr>
                      <w:spacing w:before="14"/>
                      <w:ind w:left="60"/>
                      <w:rPr>
                        <w:rFonts w:ascii="Arial"/>
                        <w:sz w:val="16"/>
                      </w:rPr>
                    </w:pPr>
                    <w:r>
                      <w:fldChar w:fldCharType="begin"/>
                    </w:r>
                    <w:r>
                      <w:rPr>
                        <w:rFonts w:ascii="Arial"/>
                        <w:sz w:val="16"/>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2AD6" w14:textId="77777777" w:rsidR="00032B34" w:rsidRDefault="00931EF0">
    <w:pPr>
      <w:pStyle w:val="BodyText"/>
      <w:spacing w:line="14" w:lineRule="auto"/>
      <w:rPr>
        <w:sz w:val="15"/>
      </w:rPr>
    </w:pPr>
    <w:r>
      <w:rPr>
        <w:noProof/>
      </w:rPr>
      <mc:AlternateContent>
        <mc:Choice Requires="wps">
          <w:drawing>
            <wp:anchor distT="0" distB="0" distL="114300" distR="114300" simplePos="0" relativeHeight="486232576" behindDoc="1" locked="0" layoutInCell="1" allowOverlap="1" wp14:anchorId="103F99B2" wp14:editId="72F80BD7">
              <wp:simplePos x="0" y="0"/>
              <wp:positionH relativeFrom="page">
                <wp:posOffset>6706870</wp:posOffset>
              </wp:positionH>
              <wp:positionV relativeFrom="page">
                <wp:posOffset>9586595</wp:posOffset>
              </wp:positionV>
              <wp:extent cx="201930" cy="139065"/>
              <wp:effectExtent l="0" t="0" r="1270" b="635"/>
              <wp:wrapNone/>
              <wp:docPr id="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D843" w14:textId="77777777" w:rsidR="00032B34" w:rsidRDefault="00857DEC">
                          <w:pPr>
                            <w:spacing w:before="14"/>
                            <w:ind w:left="60"/>
                            <w:rPr>
                              <w:rFonts w:ascii="Arial"/>
                              <w:sz w:val="16"/>
                            </w:rPr>
                          </w:pPr>
                          <w:r>
                            <w:fldChar w:fldCharType="begin"/>
                          </w:r>
                          <w:r>
                            <w:rPr>
                              <w:rFonts w:ascii="Arial"/>
                              <w:sz w:val="16"/>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F99B2" id="_x0000_t202" coordsize="21600,21600" o:spt="202" path="m,l,21600r21600,l21600,xe">
              <v:stroke joinstyle="miter"/>
              <v:path gradientshapeok="t" o:connecttype="rect"/>
            </v:shapetype>
            <v:shape id="docshape4" o:spid="_x0000_s1028" type="#_x0000_t202" style="position:absolute;margin-left:528.1pt;margin-top:754.85pt;width:15.9pt;height:10.95pt;z-index:-170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" filled="f" stroked="f">
              <v:path arrowok="t"/>
              <v:textbox inset="0,0,0,0">
                <w:txbxContent>
                  <w:p w14:paraId="5BBDD843" w14:textId="77777777" w:rsidR="00032B34" w:rsidRDefault="00857DEC">
                    <w:pPr>
                      <w:spacing w:before="14"/>
                      <w:ind w:left="60"/>
                      <w:rPr>
                        <w:rFonts w:ascii="Arial"/>
                        <w:sz w:val="16"/>
                      </w:rPr>
                    </w:pPr>
                    <w:r>
                      <w:fldChar w:fldCharType="begin"/>
                    </w:r>
                    <w:r>
                      <w:rPr>
                        <w:rFonts w:ascii="Arial"/>
                        <w:sz w:val="16"/>
                      </w:rPr>
                      <w:instrText xml:space="preserve"> PAGE </w:instrText>
                    </w:r>
                    <w:r>
                      <w:fldChar w:fldCharType="separate"/>
                    </w:r>
                    <w: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2D647" w14:textId="77777777" w:rsidR="0071649E" w:rsidRDefault="0071649E">
      <w:r>
        <w:separator/>
      </w:r>
    </w:p>
  </w:footnote>
  <w:footnote w:type="continuationSeparator" w:id="0">
    <w:p w14:paraId="495C6D9A" w14:textId="77777777" w:rsidR="0071649E" w:rsidRDefault="007164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75A"/>
    <w:multiLevelType w:val="hybridMultilevel"/>
    <w:tmpl w:val="329E3DD8"/>
    <w:lvl w:ilvl="0" w:tplc="0409000F">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1" w15:restartNumberingAfterBreak="0">
    <w:nsid w:val="05861DF0"/>
    <w:multiLevelType w:val="hybridMultilevel"/>
    <w:tmpl w:val="562E762A"/>
    <w:lvl w:ilvl="0" w:tplc="BE5EBE80">
      <w:numFmt w:val="bullet"/>
      <w:lvlText w:val="•"/>
      <w:lvlJc w:val="left"/>
      <w:pPr>
        <w:ind w:left="1772" w:hanging="317"/>
      </w:pPr>
      <w:rPr>
        <w:rFonts w:ascii="Times New Roman" w:eastAsia="Times New Roman" w:hAnsi="Times New Roman" w:cs="Times New Roman" w:hint="default"/>
        <w:b w:val="0"/>
        <w:bCs w:val="0"/>
        <w:i w:val="0"/>
        <w:iCs w:val="0"/>
        <w:w w:val="99"/>
        <w:sz w:val="18"/>
        <w:szCs w:val="18"/>
      </w:rPr>
    </w:lvl>
    <w:lvl w:ilvl="1" w:tplc="DBA6ECA4">
      <w:numFmt w:val="bullet"/>
      <w:lvlText w:val="•"/>
      <w:lvlJc w:val="left"/>
      <w:pPr>
        <w:ind w:left="2146" w:hanging="322"/>
      </w:pPr>
      <w:rPr>
        <w:rFonts w:ascii="Arial" w:eastAsia="Arial" w:hAnsi="Arial" w:cs="Arial" w:hint="default"/>
        <w:w w:val="131"/>
      </w:rPr>
    </w:lvl>
    <w:lvl w:ilvl="2" w:tplc="0AA26B6E">
      <w:numFmt w:val="bullet"/>
      <w:lvlText w:val="•"/>
      <w:lvlJc w:val="left"/>
      <w:pPr>
        <w:ind w:left="2140" w:hanging="322"/>
      </w:pPr>
      <w:rPr>
        <w:rFonts w:hint="default"/>
      </w:rPr>
    </w:lvl>
    <w:lvl w:ilvl="3" w:tplc="FCCCC13A">
      <w:numFmt w:val="bullet"/>
      <w:lvlText w:val="•"/>
      <w:lvlJc w:val="left"/>
      <w:pPr>
        <w:ind w:left="3280" w:hanging="322"/>
      </w:pPr>
      <w:rPr>
        <w:rFonts w:hint="default"/>
      </w:rPr>
    </w:lvl>
    <w:lvl w:ilvl="4" w:tplc="68ACEFD2">
      <w:numFmt w:val="bullet"/>
      <w:lvlText w:val="•"/>
      <w:lvlJc w:val="left"/>
      <w:pPr>
        <w:ind w:left="4420" w:hanging="322"/>
      </w:pPr>
      <w:rPr>
        <w:rFonts w:hint="default"/>
      </w:rPr>
    </w:lvl>
    <w:lvl w:ilvl="5" w:tplc="02C495D4">
      <w:numFmt w:val="bullet"/>
      <w:lvlText w:val="•"/>
      <w:lvlJc w:val="left"/>
      <w:pPr>
        <w:ind w:left="5560" w:hanging="322"/>
      </w:pPr>
      <w:rPr>
        <w:rFonts w:hint="default"/>
      </w:rPr>
    </w:lvl>
    <w:lvl w:ilvl="6" w:tplc="9294B202">
      <w:numFmt w:val="bullet"/>
      <w:lvlText w:val="•"/>
      <w:lvlJc w:val="left"/>
      <w:pPr>
        <w:ind w:left="6700" w:hanging="322"/>
      </w:pPr>
      <w:rPr>
        <w:rFonts w:hint="default"/>
      </w:rPr>
    </w:lvl>
    <w:lvl w:ilvl="7" w:tplc="7838784E">
      <w:numFmt w:val="bullet"/>
      <w:lvlText w:val="•"/>
      <w:lvlJc w:val="left"/>
      <w:pPr>
        <w:ind w:left="7840" w:hanging="322"/>
      </w:pPr>
      <w:rPr>
        <w:rFonts w:hint="default"/>
      </w:rPr>
    </w:lvl>
    <w:lvl w:ilvl="8" w:tplc="ECA291D8">
      <w:numFmt w:val="bullet"/>
      <w:lvlText w:val="•"/>
      <w:lvlJc w:val="left"/>
      <w:pPr>
        <w:ind w:left="8980" w:hanging="322"/>
      </w:pPr>
      <w:rPr>
        <w:rFonts w:hint="default"/>
      </w:rPr>
    </w:lvl>
  </w:abstractNum>
  <w:abstractNum w:abstractNumId="2" w15:restartNumberingAfterBreak="0">
    <w:nsid w:val="05D15DEF"/>
    <w:multiLevelType w:val="hybridMultilevel"/>
    <w:tmpl w:val="E4EC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E4EC3"/>
    <w:multiLevelType w:val="hybridMultilevel"/>
    <w:tmpl w:val="B17E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504D1"/>
    <w:multiLevelType w:val="hybridMultilevel"/>
    <w:tmpl w:val="079C4146"/>
    <w:lvl w:ilvl="0" w:tplc="8E48E3C8">
      <w:numFmt w:val="bullet"/>
      <w:lvlText w:val="•"/>
      <w:lvlJc w:val="left"/>
      <w:pPr>
        <w:ind w:left="2328" w:hanging="312"/>
      </w:pPr>
      <w:rPr>
        <w:rFonts w:ascii="Times New Roman" w:eastAsia="Times New Roman" w:hAnsi="Times New Roman" w:cs="Times New Roman" w:hint="default"/>
        <w:b w:val="0"/>
        <w:bCs w:val="0"/>
        <w:i w:val="0"/>
        <w:iCs w:val="0"/>
        <w:w w:val="100"/>
        <w:sz w:val="22"/>
        <w:szCs w:val="22"/>
      </w:rPr>
    </w:lvl>
    <w:lvl w:ilvl="1" w:tplc="03E23A14">
      <w:numFmt w:val="bullet"/>
      <w:lvlText w:val="•"/>
      <w:lvlJc w:val="left"/>
      <w:pPr>
        <w:ind w:left="3214" w:hanging="312"/>
      </w:pPr>
      <w:rPr>
        <w:rFonts w:hint="default"/>
      </w:rPr>
    </w:lvl>
    <w:lvl w:ilvl="2" w:tplc="89761012">
      <w:numFmt w:val="bullet"/>
      <w:lvlText w:val="•"/>
      <w:lvlJc w:val="left"/>
      <w:pPr>
        <w:ind w:left="4108" w:hanging="312"/>
      </w:pPr>
      <w:rPr>
        <w:rFonts w:hint="default"/>
      </w:rPr>
    </w:lvl>
    <w:lvl w:ilvl="3" w:tplc="E7788838">
      <w:numFmt w:val="bullet"/>
      <w:lvlText w:val="•"/>
      <w:lvlJc w:val="left"/>
      <w:pPr>
        <w:ind w:left="5002" w:hanging="312"/>
      </w:pPr>
      <w:rPr>
        <w:rFonts w:hint="default"/>
      </w:rPr>
    </w:lvl>
    <w:lvl w:ilvl="4" w:tplc="2ECC9A60">
      <w:numFmt w:val="bullet"/>
      <w:lvlText w:val="•"/>
      <w:lvlJc w:val="left"/>
      <w:pPr>
        <w:ind w:left="5896" w:hanging="312"/>
      </w:pPr>
      <w:rPr>
        <w:rFonts w:hint="default"/>
      </w:rPr>
    </w:lvl>
    <w:lvl w:ilvl="5" w:tplc="D7FA5170">
      <w:numFmt w:val="bullet"/>
      <w:lvlText w:val="•"/>
      <w:lvlJc w:val="left"/>
      <w:pPr>
        <w:ind w:left="6790" w:hanging="312"/>
      </w:pPr>
      <w:rPr>
        <w:rFonts w:hint="default"/>
      </w:rPr>
    </w:lvl>
    <w:lvl w:ilvl="6" w:tplc="875E9C20">
      <w:numFmt w:val="bullet"/>
      <w:lvlText w:val="•"/>
      <w:lvlJc w:val="left"/>
      <w:pPr>
        <w:ind w:left="7684" w:hanging="312"/>
      </w:pPr>
      <w:rPr>
        <w:rFonts w:hint="default"/>
      </w:rPr>
    </w:lvl>
    <w:lvl w:ilvl="7" w:tplc="1174F4C8">
      <w:numFmt w:val="bullet"/>
      <w:lvlText w:val="•"/>
      <w:lvlJc w:val="left"/>
      <w:pPr>
        <w:ind w:left="8578" w:hanging="312"/>
      </w:pPr>
      <w:rPr>
        <w:rFonts w:hint="default"/>
      </w:rPr>
    </w:lvl>
    <w:lvl w:ilvl="8" w:tplc="1CA673D2">
      <w:numFmt w:val="bullet"/>
      <w:lvlText w:val="•"/>
      <w:lvlJc w:val="left"/>
      <w:pPr>
        <w:ind w:left="9472" w:hanging="312"/>
      </w:pPr>
      <w:rPr>
        <w:rFonts w:hint="default"/>
      </w:rPr>
    </w:lvl>
  </w:abstractNum>
  <w:abstractNum w:abstractNumId="5" w15:restartNumberingAfterBreak="0">
    <w:nsid w:val="09E41322"/>
    <w:multiLevelType w:val="hybridMultilevel"/>
    <w:tmpl w:val="6CF2E1E0"/>
    <w:lvl w:ilvl="0" w:tplc="F774B618">
      <w:start w:val="1"/>
      <w:numFmt w:val="decimal"/>
      <w:lvlText w:val="%1."/>
      <w:lvlJc w:val="left"/>
      <w:pPr>
        <w:ind w:left="1704" w:hanging="279"/>
      </w:pPr>
      <w:rPr>
        <w:rFonts w:ascii="Times New Roman" w:eastAsia="Times New Roman" w:hAnsi="Times New Roman" w:cs="Times New Roman" w:hint="default"/>
        <w:b w:val="0"/>
        <w:bCs w:val="0"/>
        <w:i w:val="0"/>
        <w:iCs w:val="0"/>
        <w:w w:val="100"/>
        <w:sz w:val="22"/>
        <w:szCs w:val="22"/>
      </w:rPr>
    </w:lvl>
    <w:lvl w:ilvl="1" w:tplc="63169A62">
      <w:start w:val="1"/>
      <w:numFmt w:val="lowerLetter"/>
      <w:lvlText w:val="%2."/>
      <w:lvlJc w:val="left"/>
      <w:pPr>
        <w:ind w:left="1426" w:hanging="250"/>
      </w:pPr>
      <w:rPr>
        <w:rFonts w:ascii="Times New Roman" w:eastAsia="Times New Roman" w:hAnsi="Times New Roman" w:cs="Times New Roman" w:hint="default"/>
        <w:b w:val="0"/>
        <w:bCs w:val="0"/>
        <w:i w:val="0"/>
        <w:iCs w:val="0"/>
        <w:w w:val="100"/>
        <w:sz w:val="22"/>
        <w:szCs w:val="22"/>
      </w:rPr>
    </w:lvl>
    <w:lvl w:ilvl="2" w:tplc="11008824">
      <w:numFmt w:val="bullet"/>
      <w:lvlText w:val="•"/>
      <w:lvlJc w:val="left"/>
      <w:pPr>
        <w:ind w:left="1700" w:hanging="250"/>
      </w:pPr>
      <w:rPr>
        <w:rFonts w:hint="default"/>
      </w:rPr>
    </w:lvl>
    <w:lvl w:ilvl="3" w:tplc="5606B4D4">
      <w:numFmt w:val="bullet"/>
      <w:lvlText w:val="•"/>
      <w:lvlJc w:val="left"/>
      <w:pPr>
        <w:ind w:left="2895" w:hanging="250"/>
      </w:pPr>
      <w:rPr>
        <w:rFonts w:hint="default"/>
      </w:rPr>
    </w:lvl>
    <w:lvl w:ilvl="4" w:tplc="DB82BF32">
      <w:numFmt w:val="bullet"/>
      <w:lvlText w:val="•"/>
      <w:lvlJc w:val="left"/>
      <w:pPr>
        <w:ind w:left="4090" w:hanging="250"/>
      </w:pPr>
      <w:rPr>
        <w:rFonts w:hint="default"/>
      </w:rPr>
    </w:lvl>
    <w:lvl w:ilvl="5" w:tplc="9A8EC3CC">
      <w:numFmt w:val="bullet"/>
      <w:lvlText w:val="•"/>
      <w:lvlJc w:val="left"/>
      <w:pPr>
        <w:ind w:left="5285" w:hanging="250"/>
      </w:pPr>
      <w:rPr>
        <w:rFonts w:hint="default"/>
      </w:rPr>
    </w:lvl>
    <w:lvl w:ilvl="6" w:tplc="08448CDC">
      <w:numFmt w:val="bullet"/>
      <w:lvlText w:val="•"/>
      <w:lvlJc w:val="left"/>
      <w:pPr>
        <w:ind w:left="6480" w:hanging="250"/>
      </w:pPr>
      <w:rPr>
        <w:rFonts w:hint="default"/>
      </w:rPr>
    </w:lvl>
    <w:lvl w:ilvl="7" w:tplc="7DB28984">
      <w:numFmt w:val="bullet"/>
      <w:lvlText w:val="•"/>
      <w:lvlJc w:val="left"/>
      <w:pPr>
        <w:ind w:left="7675" w:hanging="250"/>
      </w:pPr>
      <w:rPr>
        <w:rFonts w:hint="default"/>
      </w:rPr>
    </w:lvl>
    <w:lvl w:ilvl="8" w:tplc="F3EC440E">
      <w:numFmt w:val="bullet"/>
      <w:lvlText w:val="•"/>
      <w:lvlJc w:val="left"/>
      <w:pPr>
        <w:ind w:left="8870" w:hanging="250"/>
      </w:pPr>
      <w:rPr>
        <w:rFonts w:hint="default"/>
      </w:rPr>
    </w:lvl>
  </w:abstractNum>
  <w:abstractNum w:abstractNumId="6" w15:restartNumberingAfterBreak="0">
    <w:nsid w:val="0A010818"/>
    <w:multiLevelType w:val="hybridMultilevel"/>
    <w:tmpl w:val="6236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05B08"/>
    <w:multiLevelType w:val="hybridMultilevel"/>
    <w:tmpl w:val="FB323294"/>
    <w:lvl w:ilvl="0" w:tplc="E6FC086C">
      <w:start w:val="1"/>
      <w:numFmt w:val="decimal"/>
      <w:lvlText w:val="%1."/>
      <w:lvlJc w:val="left"/>
      <w:pPr>
        <w:ind w:left="1378" w:hanging="269"/>
        <w:jc w:val="right"/>
      </w:pPr>
      <w:rPr>
        <w:rFonts w:ascii="Times New Roman" w:eastAsia="Times New Roman" w:hAnsi="Times New Roman" w:cs="Times New Roman" w:hint="default"/>
        <w:b w:val="0"/>
        <w:bCs w:val="0"/>
        <w:i w:val="0"/>
        <w:iCs w:val="0"/>
        <w:w w:val="100"/>
        <w:sz w:val="22"/>
        <w:szCs w:val="22"/>
      </w:rPr>
    </w:lvl>
    <w:lvl w:ilvl="1" w:tplc="89BEB166">
      <w:numFmt w:val="bullet"/>
      <w:lvlText w:val="•"/>
      <w:lvlJc w:val="left"/>
      <w:pPr>
        <w:ind w:left="2368" w:hanging="269"/>
      </w:pPr>
      <w:rPr>
        <w:rFonts w:hint="default"/>
      </w:rPr>
    </w:lvl>
    <w:lvl w:ilvl="2" w:tplc="0C7EB1F4">
      <w:numFmt w:val="bullet"/>
      <w:lvlText w:val="•"/>
      <w:lvlJc w:val="left"/>
      <w:pPr>
        <w:ind w:left="3356" w:hanging="269"/>
      </w:pPr>
      <w:rPr>
        <w:rFonts w:hint="default"/>
      </w:rPr>
    </w:lvl>
    <w:lvl w:ilvl="3" w:tplc="7EC000E6">
      <w:numFmt w:val="bullet"/>
      <w:lvlText w:val="•"/>
      <w:lvlJc w:val="left"/>
      <w:pPr>
        <w:ind w:left="4344" w:hanging="269"/>
      </w:pPr>
      <w:rPr>
        <w:rFonts w:hint="default"/>
      </w:rPr>
    </w:lvl>
    <w:lvl w:ilvl="4" w:tplc="E62A9094">
      <w:numFmt w:val="bullet"/>
      <w:lvlText w:val="•"/>
      <w:lvlJc w:val="left"/>
      <w:pPr>
        <w:ind w:left="5332" w:hanging="269"/>
      </w:pPr>
      <w:rPr>
        <w:rFonts w:hint="default"/>
      </w:rPr>
    </w:lvl>
    <w:lvl w:ilvl="5" w:tplc="F3AEE75E">
      <w:numFmt w:val="bullet"/>
      <w:lvlText w:val="•"/>
      <w:lvlJc w:val="left"/>
      <w:pPr>
        <w:ind w:left="6320" w:hanging="269"/>
      </w:pPr>
      <w:rPr>
        <w:rFonts w:hint="default"/>
      </w:rPr>
    </w:lvl>
    <w:lvl w:ilvl="6" w:tplc="A86221A4">
      <w:numFmt w:val="bullet"/>
      <w:lvlText w:val="•"/>
      <w:lvlJc w:val="left"/>
      <w:pPr>
        <w:ind w:left="7308" w:hanging="269"/>
      </w:pPr>
      <w:rPr>
        <w:rFonts w:hint="default"/>
      </w:rPr>
    </w:lvl>
    <w:lvl w:ilvl="7" w:tplc="048E2F5E">
      <w:numFmt w:val="bullet"/>
      <w:lvlText w:val="•"/>
      <w:lvlJc w:val="left"/>
      <w:pPr>
        <w:ind w:left="8296" w:hanging="269"/>
      </w:pPr>
      <w:rPr>
        <w:rFonts w:hint="default"/>
      </w:rPr>
    </w:lvl>
    <w:lvl w:ilvl="8" w:tplc="A97693A4">
      <w:numFmt w:val="bullet"/>
      <w:lvlText w:val="•"/>
      <w:lvlJc w:val="left"/>
      <w:pPr>
        <w:ind w:left="9284" w:hanging="269"/>
      </w:pPr>
      <w:rPr>
        <w:rFonts w:hint="default"/>
      </w:rPr>
    </w:lvl>
  </w:abstractNum>
  <w:abstractNum w:abstractNumId="8" w15:restartNumberingAfterBreak="0">
    <w:nsid w:val="19DC3AF5"/>
    <w:multiLevelType w:val="hybridMultilevel"/>
    <w:tmpl w:val="176613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A5007"/>
    <w:multiLevelType w:val="hybridMultilevel"/>
    <w:tmpl w:val="DE586052"/>
    <w:lvl w:ilvl="0" w:tplc="A37E8542">
      <w:start w:val="1"/>
      <w:numFmt w:val="decimal"/>
      <w:lvlText w:val="%1."/>
      <w:lvlJc w:val="left"/>
      <w:pPr>
        <w:ind w:left="1378" w:hanging="279"/>
      </w:pPr>
      <w:rPr>
        <w:rFonts w:ascii="Times New Roman" w:eastAsia="Times New Roman" w:hAnsi="Times New Roman" w:cs="Times New Roman" w:hint="default"/>
        <w:b w:val="0"/>
        <w:bCs w:val="0"/>
        <w:i w:val="0"/>
        <w:iCs w:val="0"/>
        <w:w w:val="100"/>
        <w:sz w:val="22"/>
        <w:szCs w:val="22"/>
      </w:rPr>
    </w:lvl>
    <w:lvl w:ilvl="1" w:tplc="9942EC1A">
      <w:start w:val="1"/>
      <w:numFmt w:val="decimal"/>
      <w:lvlText w:val="%2."/>
      <w:lvlJc w:val="left"/>
      <w:pPr>
        <w:ind w:left="2405" w:hanging="269"/>
      </w:pPr>
      <w:rPr>
        <w:rFonts w:ascii="Times New Roman" w:eastAsia="Times New Roman" w:hAnsi="Times New Roman" w:cs="Times New Roman" w:hint="default"/>
        <w:b w:val="0"/>
        <w:bCs w:val="0"/>
        <w:i w:val="0"/>
        <w:iCs w:val="0"/>
        <w:w w:val="100"/>
        <w:sz w:val="22"/>
        <w:szCs w:val="22"/>
      </w:rPr>
    </w:lvl>
    <w:lvl w:ilvl="2" w:tplc="67E677DE">
      <w:numFmt w:val="bullet"/>
      <w:lvlText w:val="•"/>
      <w:lvlJc w:val="left"/>
      <w:pPr>
        <w:ind w:left="3384" w:hanging="269"/>
      </w:pPr>
      <w:rPr>
        <w:rFonts w:hint="default"/>
      </w:rPr>
    </w:lvl>
    <w:lvl w:ilvl="3" w:tplc="02EA217C">
      <w:numFmt w:val="bullet"/>
      <w:lvlText w:val="•"/>
      <w:lvlJc w:val="left"/>
      <w:pPr>
        <w:ind w:left="4368" w:hanging="269"/>
      </w:pPr>
      <w:rPr>
        <w:rFonts w:hint="default"/>
      </w:rPr>
    </w:lvl>
    <w:lvl w:ilvl="4" w:tplc="1CD4352E">
      <w:numFmt w:val="bullet"/>
      <w:lvlText w:val="•"/>
      <w:lvlJc w:val="left"/>
      <w:pPr>
        <w:ind w:left="5353" w:hanging="269"/>
      </w:pPr>
      <w:rPr>
        <w:rFonts w:hint="default"/>
      </w:rPr>
    </w:lvl>
    <w:lvl w:ilvl="5" w:tplc="A118B17A">
      <w:numFmt w:val="bullet"/>
      <w:lvlText w:val="•"/>
      <w:lvlJc w:val="left"/>
      <w:pPr>
        <w:ind w:left="6337" w:hanging="269"/>
      </w:pPr>
      <w:rPr>
        <w:rFonts w:hint="default"/>
      </w:rPr>
    </w:lvl>
    <w:lvl w:ilvl="6" w:tplc="49022A4C">
      <w:numFmt w:val="bullet"/>
      <w:lvlText w:val="•"/>
      <w:lvlJc w:val="left"/>
      <w:pPr>
        <w:ind w:left="7322" w:hanging="269"/>
      </w:pPr>
      <w:rPr>
        <w:rFonts w:hint="default"/>
      </w:rPr>
    </w:lvl>
    <w:lvl w:ilvl="7" w:tplc="08CCEA4C">
      <w:numFmt w:val="bullet"/>
      <w:lvlText w:val="•"/>
      <w:lvlJc w:val="left"/>
      <w:pPr>
        <w:ind w:left="8306" w:hanging="269"/>
      </w:pPr>
      <w:rPr>
        <w:rFonts w:hint="default"/>
      </w:rPr>
    </w:lvl>
    <w:lvl w:ilvl="8" w:tplc="0BE22B50">
      <w:numFmt w:val="bullet"/>
      <w:lvlText w:val="•"/>
      <w:lvlJc w:val="left"/>
      <w:pPr>
        <w:ind w:left="9291" w:hanging="269"/>
      </w:pPr>
      <w:rPr>
        <w:rFonts w:hint="default"/>
      </w:rPr>
    </w:lvl>
  </w:abstractNum>
  <w:abstractNum w:abstractNumId="10" w15:restartNumberingAfterBreak="0">
    <w:nsid w:val="1D945B49"/>
    <w:multiLevelType w:val="hybridMultilevel"/>
    <w:tmpl w:val="7CFC3A20"/>
    <w:lvl w:ilvl="0" w:tplc="2B1413CE">
      <w:start w:val="12"/>
      <w:numFmt w:val="decimal"/>
      <w:lvlText w:val="%1."/>
      <w:lvlJc w:val="left"/>
      <w:pPr>
        <w:ind w:left="1623" w:hanging="341"/>
      </w:pPr>
      <w:rPr>
        <w:rFonts w:ascii="Times New Roman" w:eastAsia="Times New Roman" w:hAnsi="Times New Roman" w:cs="Times New Roman" w:hint="default"/>
        <w:b/>
        <w:bCs/>
        <w:i w:val="0"/>
        <w:iCs w:val="0"/>
        <w:w w:val="100"/>
        <w:sz w:val="22"/>
        <w:szCs w:val="22"/>
      </w:rPr>
    </w:lvl>
    <w:lvl w:ilvl="1" w:tplc="4D5061E2">
      <w:numFmt w:val="bullet"/>
      <w:lvlText w:val="•"/>
      <w:lvlJc w:val="left"/>
      <w:pPr>
        <w:ind w:left="2584" w:hanging="341"/>
      </w:pPr>
      <w:rPr>
        <w:rFonts w:hint="default"/>
      </w:rPr>
    </w:lvl>
    <w:lvl w:ilvl="2" w:tplc="A2AE9CFE">
      <w:numFmt w:val="bullet"/>
      <w:lvlText w:val="•"/>
      <w:lvlJc w:val="left"/>
      <w:pPr>
        <w:ind w:left="3548" w:hanging="341"/>
      </w:pPr>
      <w:rPr>
        <w:rFonts w:hint="default"/>
      </w:rPr>
    </w:lvl>
    <w:lvl w:ilvl="3" w:tplc="333CD020">
      <w:numFmt w:val="bullet"/>
      <w:lvlText w:val="•"/>
      <w:lvlJc w:val="left"/>
      <w:pPr>
        <w:ind w:left="4512" w:hanging="341"/>
      </w:pPr>
      <w:rPr>
        <w:rFonts w:hint="default"/>
      </w:rPr>
    </w:lvl>
    <w:lvl w:ilvl="4" w:tplc="E20EDE4A">
      <w:numFmt w:val="bullet"/>
      <w:lvlText w:val="•"/>
      <w:lvlJc w:val="left"/>
      <w:pPr>
        <w:ind w:left="5476" w:hanging="341"/>
      </w:pPr>
      <w:rPr>
        <w:rFonts w:hint="default"/>
      </w:rPr>
    </w:lvl>
    <w:lvl w:ilvl="5" w:tplc="4CB896DC">
      <w:numFmt w:val="bullet"/>
      <w:lvlText w:val="•"/>
      <w:lvlJc w:val="left"/>
      <w:pPr>
        <w:ind w:left="6440" w:hanging="341"/>
      </w:pPr>
      <w:rPr>
        <w:rFonts w:hint="default"/>
      </w:rPr>
    </w:lvl>
    <w:lvl w:ilvl="6" w:tplc="08B42288">
      <w:numFmt w:val="bullet"/>
      <w:lvlText w:val="•"/>
      <w:lvlJc w:val="left"/>
      <w:pPr>
        <w:ind w:left="7404" w:hanging="341"/>
      </w:pPr>
      <w:rPr>
        <w:rFonts w:hint="default"/>
      </w:rPr>
    </w:lvl>
    <w:lvl w:ilvl="7" w:tplc="1868B63C">
      <w:numFmt w:val="bullet"/>
      <w:lvlText w:val="•"/>
      <w:lvlJc w:val="left"/>
      <w:pPr>
        <w:ind w:left="8368" w:hanging="341"/>
      </w:pPr>
      <w:rPr>
        <w:rFonts w:hint="default"/>
      </w:rPr>
    </w:lvl>
    <w:lvl w:ilvl="8" w:tplc="A8289384">
      <w:numFmt w:val="bullet"/>
      <w:lvlText w:val="•"/>
      <w:lvlJc w:val="left"/>
      <w:pPr>
        <w:ind w:left="9332" w:hanging="341"/>
      </w:pPr>
      <w:rPr>
        <w:rFonts w:hint="default"/>
      </w:rPr>
    </w:lvl>
  </w:abstractNum>
  <w:abstractNum w:abstractNumId="11" w15:restartNumberingAfterBreak="0">
    <w:nsid w:val="1DAC193C"/>
    <w:multiLevelType w:val="hybridMultilevel"/>
    <w:tmpl w:val="864CB19C"/>
    <w:lvl w:ilvl="0" w:tplc="30BAC05E">
      <w:start w:val="1"/>
      <w:numFmt w:val="decimal"/>
      <w:lvlText w:val="%1."/>
      <w:lvlJc w:val="left"/>
      <w:pPr>
        <w:ind w:left="1258" w:hanging="279"/>
      </w:pPr>
      <w:rPr>
        <w:rFonts w:ascii="Times New Roman" w:eastAsia="Times New Roman" w:hAnsi="Times New Roman" w:cs="Times New Roman" w:hint="default"/>
        <w:b w:val="0"/>
        <w:bCs w:val="0"/>
        <w:i w:val="0"/>
        <w:iCs w:val="0"/>
        <w:w w:val="100"/>
        <w:sz w:val="22"/>
        <w:szCs w:val="22"/>
      </w:rPr>
    </w:lvl>
    <w:lvl w:ilvl="1" w:tplc="88081802">
      <w:start w:val="1"/>
      <w:numFmt w:val="lowerLetter"/>
      <w:lvlText w:val="%2."/>
      <w:lvlJc w:val="left"/>
      <w:pPr>
        <w:ind w:left="2204" w:hanging="250"/>
      </w:pPr>
      <w:rPr>
        <w:rFonts w:ascii="Times New Roman" w:eastAsia="Times New Roman" w:hAnsi="Times New Roman" w:cs="Times New Roman" w:hint="default"/>
        <w:b w:val="0"/>
        <w:bCs w:val="0"/>
        <w:i w:val="0"/>
        <w:iCs w:val="0"/>
        <w:w w:val="100"/>
        <w:sz w:val="22"/>
        <w:szCs w:val="22"/>
      </w:rPr>
    </w:lvl>
    <w:lvl w:ilvl="2" w:tplc="5EF2FC72">
      <w:numFmt w:val="bullet"/>
      <w:lvlText w:val="•"/>
      <w:lvlJc w:val="left"/>
      <w:pPr>
        <w:ind w:left="3206" w:hanging="250"/>
      </w:pPr>
      <w:rPr>
        <w:rFonts w:hint="default"/>
      </w:rPr>
    </w:lvl>
    <w:lvl w:ilvl="3" w:tplc="2E606E4C">
      <w:numFmt w:val="bullet"/>
      <w:lvlText w:val="•"/>
      <w:lvlJc w:val="left"/>
      <w:pPr>
        <w:ind w:left="4213" w:hanging="250"/>
      </w:pPr>
      <w:rPr>
        <w:rFonts w:hint="default"/>
      </w:rPr>
    </w:lvl>
    <w:lvl w:ilvl="4" w:tplc="D6200D7C">
      <w:numFmt w:val="bullet"/>
      <w:lvlText w:val="•"/>
      <w:lvlJc w:val="left"/>
      <w:pPr>
        <w:ind w:left="5220" w:hanging="250"/>
      </w:pPr>
      <w:rPr>
        <w:rFonts w:hint="default"/>
      </w:rPr>
    </w:lvl>
    <w:lvl w:ilvl="5" w:tplc="B1A0CA9A">
      <w:numFmt w:val="bullet"/>
      <w:lvlText w:val="•"/>
      <w:lvlJc w:val="left"/>
      <w:pPr>
        <w:ind w:left="6226" w:hanging="250"/>
      </w:pPr>
      <w:rPr>
        <w:rFonts w:hint="default"/>
      </w:rPr>
    </w:lvl>
    <w:lvl w:ilvl="6" w:tplc="270EC410">
      <w:numFmt w:val="bullet"/>
      <w:lvlText w:val="•"/>
      <w:lvlJc w:val="left"/>
      <w:pPr>
        <w:ind w:left="7233" w:hanging="250"/>
      </w:pPr>
      <w:rPr>
        <w:rFonts w:hint="default"/>
      </w:rPr>
    </w:lvl>
    <w:lvl w:ilvl="7" w:tplc="4EDA7A14">
      <w:numFmt w:val="bullet"/>
      <w:lvlText w:val="•"/>
      <w:lvlJc w:val="left"/>
      <w:pPr>
        <w:ind w:left="8240" w:hanging="250"/>
      </w:pPr>
      <w:rPr>
        <w:rFonts w:hint="default"/>
      </w:rPr>
    </w:lvl>
    <w:lvl w:ilvl="8" w:tplc="F1E45066">
      <w:numFmt w:val="bullet"/>
      <w:lvlText w:val="•"/>
      <w:lvlJc w:val="left"/>
      <w:pPr>
        <w:ind w:left="9246" w:hanging="250"/>
      </w:pPr>
      <w:rPr>
        <w:rFonts w:hint="default"/>
      </w:rPr>
    </w:lvl>
  </w:abstractNum>
  <w:abstractNum w:abstractNumId="12" w15:restartNumberingAfterBreak="0">
    <w:nsid w:val="1EC059F9"/>
    <w:multiLevelType w:val="hybridMultilevel"/>
    <w:tmpl w:val="FDE4BC82"/>
    <w:lvl w:ilvl="0" w:tplc="81C0172A">
      <w:numFmt w:val="bullet"/>
      <w:lvlText w:val="•"/>
      <w:lvlJc w:val="left"/>
      <w:pPr>
        <w:ind w:left="1644" w:hanging="308"/>
      </w:pPr>
      <w:rPr>
        <w:rFonts w:ascii="Times New Roman" w:eastAsia="Times New Roman" w:hAnsi="Times New Roman" w:cs="Times New Roman" w:hint="default"/>
        <w:w w:val="100"/>
      </w:rPr>
    </w:lvl>
    <w:lvl w:ilvl="1" w:tplc="E34C60BC">
      <w:numFmt w:val="bullet"/>
      <w:lvlText w:val="•"/>
      <w:lvlJc w:val="left"/>
      <w:pPr>
        <w:ind w:left="1824" w:hanging="308"/>
      </w:pPr>
      <w:rPr>
        <w:rFonts w:ascii="Times New Roman" w:eastAsia="Times New Roman" w:hAnsi="Times New Roman" w:cs="Times New Roman" w:hint="default"/>
        <w:b w:val="0"/>
        <w:bCs w:val="0"/>
        <w:i w:val="0"/>
        <w:iCs w:val="0"/>
        <w:w w:val="99"/>
        <w:sz w:val="18"/>
        <w:szCs w:val="18"/>
      </w:rPr>
    </w:lvl>
    <w:lvl w:ilvl="2" w:tplc="5F768B90">
      <w:numFmt w:val="bullet"/>
      <w:lvlText w:val="•"/>
      <w:lvlJc w:val="left"/>
      <w:pPr>
        <w:ind w:left="2165" w:hanging="360"/>
      </w:pPr>
      <w:rPr>
        <w:rFonts w:ascii="Arial" w:eastAsia="Arial" w:hAnsi="Arial" w:cs="Arial" w:hint="default"/>
        <w:b w:val="0"/>
        <w:bCs w:val="0"/>
        <w:i w:val="0"/>
        <w:iCs w:val="0"/>
        <w:w w:val="131"/>
        <w:sz w:val="18"/>
        <w:szCs w:val="18"/>
      </w:rPr>
    </w:lvl>
    <w:lvl w:ilvl="3" w:tplc="9E883252">
      <w:numFmt w:val="bullet"/>
      <w:lvlText w:val="•"/>
      <w:lvlJc w:val="left"/>
      <w:pPr>
        <w:ind w:left="2680" w:hanging="360"/>
      </w:pPr>
      <w:rPr>
        <w:rFonts w:hint="default"/>
      </w:rPr>
    </w:lvl>
    <w:lvl w:ilvl="4" w:tplc="CCDA6E4C">
      <w:numFmt w:val="bullet"/>
      <w:lvlText w:val="•"/>
      <w:lvlJc w:val="left"/>
      <w:pPr>
        <w:ind w:left="3200" w:hanging="360"/>
      </w:pPr>
      <w:rPr>
        <w:rFonts w:hint="default"/>
      </w:rPr>
    </w:lvl>
    <w:lvl w:ilvl="5" w:tplc="C89CBE3C">
      <w:numFmt w:val="bullet"/>
      <w:lvlText w:val="•"/>
      <w:lvlJc w:val="left"/>
      <w:pPr>
        <w:ind w:left="3720" w:hanging="360"/>
      </w:pPr>
      <w:rPr>
        <w:rFonts w:hint="default"/>
      </w:rPr>
    </w:lvl>
    <w:lvl w:ilvl="6" w:tplc="B276E81E">
      <w:numFmt w:val="bullet"/>
      <w:lvlText w:val="•"/>
      <w:lvlJc w:val="left"/>
      <w:pPr>
        <w:ind w:left="4240" w:hanging="360"/>
      </w:pPr>
      <w:rPr>
        <w:rFonts w:hint="default"/>
      </w:rPr>
    </w:lvl>
    <w:lvl w:ilvl="7" w:tplc="4D5E996E">
      <w:numFmt w:val="bullet"/>
      <w:lvlText w:val="•"/>
      <w:lvlJc w:val="left"/>
      <w:pPr>
        <w:ind w:left="4760" w:hanging="360"/>
      </w:pPr>
      <w:rPr>
        <w:rFonts w:hint="default"/>
      </w:rPr>
    </w:lvl>
    <w:lvl w:ilvl="8" w:tplc="9FB6A092">
      <w:numFmt w:val="bullet"/>
      <w:lvlText w:val="•"/>
      <w:lvlJc w:val="left"/>
      <w:pPr>
        <w:ind w:left="5280" w:hanging="360"/>
      </w:pPr>
      <w:rPr>
        <w:rFonts w:hint="default"/>
      </w:rPr>
    </w:lvl>
  </w:abstractNum>
  <w:abstractNum w:abstractNumId="13" w15:restartNumberingAfterBreak="0">
    <w:nsid w:val="22C771D9"/>
    <w:multiLevelType w:val="hybridMultilevel"/>
    <w:tmpl w:val="A81E0398"/>
    <w:lvl w:ilvl="0" w:tplc="4F3E55A8">
      <w:start w:val="1"/>
      <w:numFmt w:val="decimal"/>
      <w:lvlText w:val="%1."/>
      <w:lvlJc w:val="left"/>
      <w:pPr>
        <w:ind w:left="1460" w:hanging="284"/>
      </w:pPr>
      <w:rPr>
        <w:rFonts w:ascii="Times New Roman" w:eastAsia="Times New Roman" w:hAnsi="Times New Roman" w:cs="Times New Roman" w:hint="default"/>
        <w:b w:val="0"/>
        <w:bCs w:val="0"/>
        <w:i w:val="0"/>
        <w:iCs w:val="0"/>
        <w:w w:val="100"/>
        <w:sz w:val="22"/>
        <w:szCs w:val="22"/>
      </w:rPr>
    </w:lvl>
    <w:lvl w:ilvl="1" w:tplc="A538DE88">
      <w:numFmt w:val="bullet"/>
      <w:lvlText w:val=""/>
      <w:lvlJc w:val="left"/>
      <w:pPr>
        <w:ind w:left="3557" w:hanging="361"/>
      </w:pPr>
      <w:rPr>
        <w:rFonts w:ascii="Wingdings" w:eastAsia="Wingdings" w:hAnsi="Wingdings" w:cs="Wingdings" w:hint="default"/>
        <w:b w:val="0"/>
        <w:bCs w:val="0"/>
        <w:i w:val="0"/>
        <w:iCs w:val="0"/>
        <w:w w:val="100"/>
        <w:sz w:val="22"/>
        <w:szCs w:val="22"/>
      </w:rPr>
    </w:lvl>
    <w:lvl w:ilvl="2" w:tplc="8E0E1C18">
      <w:numFmt w:val="bullet"/>
      <w:lvlText w:val="•"/>
      <w:lvlJc w:val="left"/>
      <w:pPr>
        <w:ind w:left="4415" w:hanging="361"/>
      </w:pPr>
      <w:rPr>
        <w:rFonts w:hint="default"/>
      </w:rPr>
    </w:lvl>
    <w:lvl w:ilvl="3" w:tplc="16ECA012">
      <w:numFmt w:val="bullet"/>
      <w:lvlText w:val="•"/>
      <w:lvlJc w:val="left"/>
      <w:pPr>
        <w:ind w:left="5271" w:hanging="361"/>
      </w:pPr>
      <w:rPr>
        <w:rFonts w:hint="default"/>
      </w:rPr>
    </w:lvl>
    <w:lvl w:ilvl="4" w:tplc="56508C2C">
      <w:numFmt w:val="bullet"/>
      <w:lvlText w:val="•"/>
      <w:lvlJc w:val="left"/>
      <w:pPr>
        <w:ind w:left="6126" w:hanging="361"/>
      </w:pPr>
      <w:rPr>
        <w:rFonts w:hint="default"/>
      </w:rPr>
    </w:lvl>
    <w:lvl w:ilvl="5" w:tplc="F978F81A">
      <w:numFmt w:val="bullet"/>
      <w:lvlText w:val="•"/>
      <w:lvlJc w:val="left"/>
      <w:pPr>
        <w:ind w:left="6982" w:hanging="361"/>
      </w:pPr>
      <w:rPr>
        <w:rFonts w:hint="default"/>
      </w:rPr>
    </w:lvl>
    <w:lvl w:ilvl="6" w:tplc="ABD8EFD8">
      <w:numFmt w:val="bullet"/>
      <w:lvlText w:val="•"/>
      <w:lvlJc w:val="left"/>
      <w:pPr>
        <w:ind w:left="7837" w:hanging="361"/>
      </w:pPr>
      <w:rPr>
        <w:rFonts w:hint="default"/>
      </w:rPr>
    </w:lvl>
    <w:lvl w:ilvl="7" w:tplc="E4B6C2D0">
      <w:numFmt w:val="bullet"/>
      <w:lvlText w:val="•"/>
      <w:lvlJc w:val="left"/>
      <w:pPr>
        <w:ind w:left="8693" w:hanging="361"/>
      </w:pPr>
      <w:rPr>
        <w:rFonts w:hint="default"/>
      </w:rPr>
    </w:lvl>
    <w:lvl w:ilvl="8" w:tplc="485EAF34">
      <w:numFmt w:val="bullet"/>
      <w:lvlText w:val="•"/>
      <w:lvlJc w:val="left"/>
      <w:pPr>
        <w:ind w:left="9548" w:hanging="361"/>
      </w:pPr>
      <w:rPr>
        <w:rFonts w:hint="default"/>
      </w:rPr>
    </w:lvl>
  </w:abstractNum>
  <w:abstractNum w:abstractNumId="14" w15:restartNumberingAfterBreak="0">
    <w:nsid w:val="28FE52F5"/>
    <w:multiLevelType w:val="hybridMultilevel"/>
    <w:tmpl w:val="91028FF2"/>
    <w:lvl w:ilvl="0" w:tplc="A4A00C74">
      <w:numFmt w:val="bullet"/>
      <w:lvlText w:val="•"/>
      <w:lvlJc w:val="left"/>
      <w:pPr>
        <w:ind w:left="2338" w:hanging="322"/>
      </w:pPr>
      <w:rPr>
        <w:rFonts w:ascii="Arial" w:eastAsia="Arial" w:hAnsi="Arial" w:cs="Arial" w:hint="default"/>
        <w:b w:val="0"/>
        <w:bCs w:val="0"/>
        <w:i w:val="0"/>
        <w:iCs w:val="0"/>
        <w:w w:val="131"/>
        <w:sz w:val="22"/>
        <w:szCs w:val="22"/>
      </w:rPr>
    </w:lvl>
    <w:lvl w:ilvl="1" w:tplc="18F2422A">
      <w:numFmt w:val="bullet"/>
      <w:lvlText w:val="•"/>
      <w:lvlJc w:val="left"/>
      <w:pPr>
        <w:ind w:left="3232" w:hanging="322"/>
      </w:pPr>
      <w:rPr>
        <w:rFonts w:hint="default"/>
      </w:rPr>
    </w:lvl>
    <w:lvl w:ilvl="2" w:tplc="99EED8BC">
      <w:numFmt w:val="bullet"/>
      <w:lvlText w:val="•"/>
      <w:lvlJc w:val="left"/>
      <w:pPr>
        <w:ind w:left="4124" w:hanging="322"/>
      </w:pPr>
      <w:rPr>
        <w:rFonts w:hint="default"/>
      </w:rPr>
    </w:lvl>
    <w:lvl w:ilvl="3" w:tplc="357AE808">
      <w:numFmt w:val="bullet"/>
      <w:lvlText w:val="•"/>
      <w:lvlJc w:val="left"/>
      <w:pPr>
        <w:ind w:left="5016" w:hanging="322"/>
      </w:pPr>
      <w:rPr>
        <w:rFonts w:hint="default"/>
      </w:rPr>
    </w:lvl>
    <w:lvl w:ilvl="4" w:tplc="1E02B0B8">
      <w:numFmt w:val="bullet"/>
      <w:lvlText w:val="•"/>
      <w:lvlJc w:val="left"/>
      <w:pPr>
        <w:ind w:left="5908" w:hanging="322"/>
      </w:pPr>
      <w:rPr>
        <w:rFonts w:hint="default"/>
      </w:rPr>
    </w:lvl>
    <w:lvl w:ilvl="5" w:tplc="08502BEE">
      <w:numFmt w:val="bullet"/>
      <w:lvlText w:val="•"/>
      <w:lvlJc w:val="left"/>
      <w:pPr>
        <w:ind w:left="6800" w:hanging="322"/>
      </w:pPr>
      <w:rPr>
        <w:rFonts w:hint="default"/>
      </w:rPr>
    </w:lvl>
    <w:lvl w:ilvl="6" w:tplc="A3F0DBDA">
      <w:numFmt w:val="bullet"/>
      <w:lvlText w:val="•"/>
      <w:lvlJc w:val="left"/>
      <w:pPr>
        <w:ind w:left="7692" w:hanging="322"/>
      </w:pPr>
      <w:rPr>
        <w:rFonts w:hint="default"/>
      </w:rPr>
    </w:lvl>
    <w:lvl w:ilvl="7" w:tplc="C1EAE242">
      <w:numFmt w:val="bullet"/>
      <w:lvlText w:val="•"/>
      <w:lvlJc w:val="left"/>
      <w:pPr>
        <w:ind w:left="8584" w:hanging="322"/>
      </w:pPr>
      <w:rPr>
        <w:rFonts w:hint="default"/>
      </w:rPr>
    </w:lvl>
    <w:lvl w:ilvl="8" w:tplc="A196A0E4">
      <w:numFmt w:val="bullet"/>
      <w:lvlText w:val="•"/>
      <w:lvlJc w:val="left"/>
      <w:pPr>
        <w:ind w:left="9476" w:hanging="322"/>
      </w:pPr>
      <w:rPr>
        <w:rFonts w:hint="default"/>
      </w:rPr>
    </w:lvl>
  </w:abstractNum>
  <w:abstractNum w:abstractNumId="15" w15:restartNumberingAfterBreak="0">
    <w:nsid w:val="2B9A60EE"/>
    <w:multiLevelType w:val="hybridMultilevel"/>
    <w:tmpl w:val="B6F680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B1851"/>
    <w:multiLevelType w:val="hybridMultilevel"/>
    <w:tmpl w:val="2A0E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9267E"/>
    <w:multiLevelType w:val="hybridMultilevel"/>
    <w:tmpl w:val="B90ECF1E"/>
    <w:lvl w:ilvl="0" w:tplc="288E2392">
      <w:start w:val="1"/>
      <w:numFmt w:val="decimal"/>
      <w:lvlText w:val="%1)"/>
      <w:lvlJc w:val="left"/>
      <w:pPr>
        <w:ind w:left="1258" w:hanging="305"/>
      </w:pPr>
      <w:rPr>
        <w:rFonts w:hint="default"/>
        <w:w w:val="99"/>
      </w:rPr>
    </w:lvl>
    <w:lvl w:ilvl="1" w:tplc="14704A6A">
      <w:numFmt w:val="bullet"/>
      <w:lvlText w:val="•"/>
      <w:lvlJc w:val="left"/>
      <w:pPr>
        <w:ind w:left="2260" w:hanging="305"/>
      </w:pPr>
      <w:rPr>
        <w:rFonts w:hint="default"/>
      </w:rPr>
    </w:lvl>
    <w:lvl w:ilvl="2" w:tplc="259AFA46">
      <w:numFmt w:val="bullet"/>
      <w:lvlText w:val="•"/>
      <w:lvlJc w:val="left"/>
      <w:pPr>
        <w:ind w:left="3260" w:hanging="305"/>
      </w:pPr>
      <w:rPr>
        <w:rFonts w:hint="default"/>
      </w:rPr>
    </w:lvl>
    <w:lvl w:ilvl="3" w:tplc="F1F2629A">
      <w:numFmt w:val="bullet"/>
      <w:lvlText w:val="•"/>
      <w:lvlJc w:val="left"/>
      <w:pPr>
        <w:ind w:left="4260" w:hanging="305"/>
      </w:pPr>
      <w:rPr>
        <w:rFonts w:hint="default"/>
      </w:rPr>
    </w:lvl>
    <w:lvl w:ilvl="4" w:tplc="33EA18C8">
      <w:numFmt w:val="bullet"/>
      <w:lvlText w:val="•"/>
      <w:lvlJc w:val="left"/>
      <w:pPr>
        <w:ind w:left="5260" w:hanging="305"/>
      </w:pPr>
      <w:rPr>
        <w:rFonts w:hint="default"/>
      </w:rPr>
    </w:lvl>
    <w:lvl w:ilvl="5" w:tplc="137A98B6">
      <w:numFmt w:val="bullet"/>
      <w:lvlText w:val="•"/>
      <w:lvlJc w:val="left"/>
      <w:pPr>
        <w:ind w:left="6260" w:hanging="305"/>
      </w:pPr>
      <w:rPr>
        <w:rFonts w:hint="default"/>
      </w:rPr>
    </w:lvl>
    <w:lvl w:ilvl="6" w:tplc="0984627E">
      <w:numFmt w:val="bullet"/>
      <w:lvlText w:val="•"/>
      <w:lvlJc w:val="left"/>
      <w:pPr>
        <w:ind w:left="7260" w:hanging="305"/>
      </w:pPr>
      <w:rPr>
        <w:rFonts w:hint="default"/>
      </w:rPr>
    </w:lvl>
    <w:lvl w:ilvl="7" w:tplc="D75EB322">
      <w:numFmt w:val="bullet"/>
      <w:lvlText w:val="•"/>
      <w:lvlJc w:val="left"/>
      <w:pPr>
        <w:ind w:left="8260" w:hanging="305"/>
      </w:pPr>
      <w:rPr>
        <w:rFonts w:hint="default"/>
      </w:rPr>
    </w:lvl>
    <w:lvl w:ilvl="8" w:tplc="D0840ADE">
      <w:numFmt w:val="bullet"/>
      <w:lvlText w:val="•"/>
      <w:lvlJc w:val="left"/>
      <w:pPr>
        <w:ind w:left="9260" w:hanging="305"/>
      </w:pPr>
      <w:rPr>
        <w:rFonts w:hint="default"/>
      </w:rPr>
    </w:lvl>
  </w:abstractNum>
  <w:abstractNum w:abstractNumId="18" w15:restartNumberingAfterBreak="0">
    <w:nsid w:val="30962A74"/>
    <w:multiLevelType w:val="hybridMultilevel"/>
    <w:tmpl w:val="E2600432"/>
    <w:lvl w:ilvl="0" w:tplc="504A8E18">
      <w:start w:val="1"/>
      <w:numFmt w:val="decimal"/>
      <w:lvlText w:val="%1."/>
      <w:lvlJc w:val="left"/>
      <w:pPr>
        <w:ind w:left="2679" w:hanging="265"/>
      </w:pPr>
      <w:rPr>
        <w:rFonts w:hint="default"/>
        <w:w w:val="100"/>
      </w:rPr>
    </w:lvl>
    <w:lvl w:ilvl="1" w:tplc="9D22A0AA">
      <w:numFmt w:val="bullet"/>
      <w:lvlText w:val="•"/>
      <w:lvlJc w:val="left"/>
      <w:pPr>
        <w:ind w:left="3538" w:hanging="265"/>
      </w:pPr>
      <w:rPr>
        <w:rFonts w:hint="default"/>
      </w:rPr>
    </w:lvl>
    <w:lvl w:ilvl="2" w:tplc="12582E9A">
      <w:numFmt w:val="bullet"/>
      <w:lvlText w:val="•"/>
      <w:lvlJc w:val="left"/>
      <w:pPr>
        <w:ind w:left="4396" w:hanging="265"/>
      </w:pPr>
      <w:rPr>
        <w:rFonts w:hint="default"/>
      </w:rPr>
    </w:lvl>
    <w:lvl w:ilvl="3" w:tplc="2EEC6BBA">
      <w:numFmt w:val="bullet"/>
      <w:lvlText w:val="•"/>
      <w:lvlJc w:val="left"/>
      <w:pPr>
        <w:ind w:left="5254" w:hanging="265"/>
      </w:pPr>
      <w:rPr>
        <w:rFonts w:hint="default"/>
      </w:rPr>
    </w:lvl>
    <w:lvl w:ilvl="4" w:tplc="54D6F87A">
      <w:numFmt w:val="bullet"/>
      <w:lvlText w:val="•"/>
      <w:lvlJc w:val="left"/>
      <w:pPr>
        <w:ind w:left="6112" w:hanging="265"/>
      </w:pPr>
      <w:rPr>
        <w:rFonts w:hint="default"/>
      </w:rPr>
    </w:lvl>
    <w:lvl w:ilvl="5" w:tplc="063A4DAC">
      <w:numFmt w:val="bullet"/>
      <w:lvlText w:val="•"/>
      <w:lvlJc w:val="left"/>
      <w:pPr>
        <w:ind w:left="6970" w:hanging="265"/>
      </w:pPr>
      <w:rPr>
        <w:rFonts w:hint="default"/>
      </w:rPr>
    </w:lvl>
    <w:lvl w:ilvl="6" w:tplc="1BC81908">
      <w:numFmt w:val="bullet"/>
      <w:lvlText w:val="•"/>
      <w:lvlJc w:val="left"/>
      <w:pPr>
        <w:ind w:left="7828" w:hanging="265"/>
      </w:pPr>
      <w:rPr>
        <w:rFonts w:hint="default"/>
      </w:rPr>
    </w:lvl>
    <w:lvl w:ilvl="7" w:tplc="96CA44B8">
      <w:numFmt w:val="bullet"/>
      <w:lvlText w:val="•"/>
      <w:lvlJc w:val="left"/>
      <w:pPr>
        <w:ind w:left="8686" w:hanging="265"/>
      </w:pPr>
      <w:rPr>
        <w:rFonts w:hint="default"/>
      </w:rPr>
    </w:lvl>
    <w:lvl w:ilvl="8" w:tplc="A8265DB0">
      <w:numFmt w:val="bullet"/>
      <w:lvlText w:val="•"/>
      <w:lvlJc w:val="left"/>
      <w:pPr>
        <w:ind w:left="9544" w:hanging="265"/>
      </w:pPr>
      <w:rPr>
        <w:rFonts w:hint="default"/>
      </w:rPr>
    </w:lvl>
  </w:abstractNum>
  <w:abstractNum w:abstractNumId="19" w15:restartNumberingAfterBreak="0">
    <w:nsid w:val="33A457D2"/>
    <w:multiLevelType w:val="hybridMultilevel"/>
    <w:tmpl w:val="97EE1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7C0C2F"/>
    <w:multiLevelType w:val="hybridMultilevel"/>
    <w:tmpl w:val="42426CF8"/>
    <w:lvl w:ilvl="0" w:tplc="FD1CA26E">
      <w:numFmt w:val="bullet"/>
      <w:lvlText w:val="♦"/>
      <w:lvlJc w:val="left"/>
      <w:pPr>
        <w:ind w:left="1834" w:hanging="313"/>
      </w:pPr>
      <w:rPr>
        <w:rFonts w:ascii="Times New Roman" w:eastAsia="Times New Roman" w:hAnsi="Times New Roman" w:cs="Times New Roman" w:hint="default"/>
        <w:b w:val="0"/>
        <w:bCs w:val="0"/>
        <w:i w:val="0"/>
        <w:iCs w:val="0"/>
        <w:w w:val="100"/>
        <w:sz w:val="18"/>
        <w:szCs w:val="18"/>
      </w:rPr>
    </w:lvl>
    <w:lvl w:ilvl="1" w:tplc="FA8C61F6">
      <w:numFmt w:val="bullet"/>
      <w:lvlText w:val="•"/>
      <w:lvlJc w:val="left"/>
      <w:pPr>
        <w:ind w:left="2782" w:hanging="313"/>
      </w:pPr>
      <w:rPr>
        <w:rFonts w:hint="default"/>
      </w:rPr>
    </w:lvl>
    <w:lvl w:ilvl="2" w:tplc="862A89A4">
      <w:numFmt w:val="bullet"/>
      <w:lvlText w:val="•"/>
      <w:lvlJc w:val="left"/>
      <w:pPr>
        <w:ind w:left="3724" w:hanging="313"/>
      </w:pPr>
      <w:rPr>
        <w:rFonts w:hint="default"/>
      </w:rPr>
    </w:lvl>
    <w:lvl w:ilvl="3" w:tplc="CD48D770">
      <w:numFmt w:val="bullet"/>
      <w:lvlText w:val="•"/>
      <w:lvlJc w:val="left"/>
      <w:pPr>
        <w:ind w:left="4666" w:hanging="313"/>
      </w:pPr>
      <w:rPr>
        <w:rFonts w:hint="default"/>
      </w:rPr>
    </w:lvl>
    <w:lvl w:ilvl="4" w:tplc="5A84E28C">
      <w:numFmt w:val="bullet"/>
      <w:lvlText w:val="•"/>
      <w:lvlJc w:val="left"/>
      <w:pPr>
        <w:ind w:left="5608" w:hanging="313"/>
      </w:pPr>
      <w:rPr>
        <w:rFonts w:hint="default"/>
      </w:rPr>
    </w:lvl>
    <w:lvl w:ilvl="5" w:tplc="9FCE5268">
      <w:numFmt w:val="bullet"/>
      <w:lvlText w:val="•"/>
      <w:lvlJc w:val="left"/>
      <w:pPr>
        <w:ind w:left="6550" w:hanging="313"/>
      </w:pPr>
      <w:rPr>
        <w:rFonts w:hint="default"/>
      </w:rPr>
    </w:lvl>
    <w:lvl w:ilvl="6" w:tplc="EFF650A2">
      <w:numFmt w:val="bullet"/>
      <w:lvlText w:val="•"/>
      <w:lvlJc w:val="left"/>
      <w:pPr>
        <w:ind w:left="7492" w:hanging="313"/>
      </w:pPr>
      <w:rPr>
        <w:rFonts w:hint="default"/>
      </w:rPr>
    </w:lvl>
    <w:lvl w:ilvl="7" w:tplc="BCCA265A">
      <w:numFmt w:val="bullet"/>
      <w:lvlText w:val="•"/>
      <w:lvlJc w:val="left"/>
      <w:pPr>
        <w:ind w:left="8434" w:hanging="313"/>
      </w:pPr>
      <w:rPr>
        <w:rFonts w:hint="default"/>
      </w:rPr>
    </w:lvl>
    <w:lvl w:ilvl="8" w:tplc="CA640CF6">
      <w:numFmt w:val="bullet"/>
      <w:lvlText w:val="•"/>
      <w:lvlJc w:val="left"/>
      <w:pPr>
        <w:ind w:left="9376" w:hanging="313"/>
      </w:pPr>
      <w:rPr>
        <w:rFonts w:hint="default"/>
      </w:rPr>
    </w:lvl>
  </w:abstractNum>
  <w:abstractNum w:abstractNumId="21" w15:restartNumberingAfterBreak="0">
    <w:nsid w:val="3F2542B3"/>
    <w:multiLevelType w:val="hybridMultilevel"/>
    <w:tmpl w:val="104EC730"/>
    <w:lvl w:ilvl="0" w:tplc="FC72442A">
      <w:start w:val="1"/>
      <w:numFmt w:val="decimal"/>
      <w:lvlText w:val="%1."/>
      <w:lvlJc w:val="left"/>
      <w:pPr>
        <w:ind w:left="1580" w:hanging="265"/>
      </w:pPr>
      <w:rPr>
        <w:rFonts w:hint="default"/>
        <w:w w:val="100"/>
      </w:rPr>
    </w:lvl>
    <w:lvl w:ilvl="1" w:tplc="78B68202">
      <w:start w:val="1"/>
      <w:numFmt w:val="decimal"/>
      <w:lvlText w:val="%2."/>
      <w:lvlJc w:val="left"/>
      <w:pPr>
        <w:ind w:left="1637" w:hanging="293"/>
      </w:pPr>
      <w:rPr>
        <w:rFonts w:ascii="Times New Roman" w:eastAsia="Times New Roman" w:hAnsi="Times New Roman" w:cs="Times New Roman" w:hint="default"/>
        <w:b w:val="0"/>
        <w:bCs w:val="0"/>
        <w:i w:val="0"/>
        <w:iCs w:val="0"/>
        <w:w w:val="100"/>
        <w:sz w:val="22"/>
        <w:szCs w:val="22"/>
      </w:rPr>
    </w:lvl>
    <w:lvl w:ilvl="2" w:tplc="E9E45764">
      <w:start w:val="1"/>
      <w:numFmt w:val="decimal"/>
      <w:lvlText w:val="%3."/>
      <w:lvlJc w:val="left"/>
      <w:pPr>
        <w:ind w:left="2367" w:hanging="269"/>
      </w:pPr>
      <w:rPr>
        <w:rFonts w:ascii="Times New Roman" w:eastAsia="Times New Roman" w:hAnsi="Times New Roman" w:cs="Times New Roman" w:hint="default"/>
        <w:b w:val="0"/>
        <w:bCs w:val="0"/>
        <w:i w:val="0"/>
        <w:iCs w:val="0"/>
        <w:w w:val="100"/>
        <w:sz w:val="22"/>
        <w:szCs w:val="22"/>
      </w:rPr>
    </w:lvl>
    <w:lvl w:ilvl="3" w:tplc="2C80B88E">
      <w:numFmt w:val="bullet"/>
      <w:lvlText w:val="•"/>
      <w:lvlJc w:val="left"/>
      <w:pPr>
        <w:ind w:left="3472" w:hanging="269"/>
      </w:pPr>
      <w:rPr>
        <w:rFonts w:hint="default"/>
      </w:rPr>
    </w:lvl>
    <w:lvl w:ilvl="4" w:tplc="C88C1DE8">
      <w:numFmt w:val="bullet"/>
      <w:lvlText w:val="•"/>
      <w:lvlJc w:val="left"/>
      <w:pPr>
        <w:ind w:left="4585" w:hanging="269"/>
      </w:pPr>
      <w:rPr>
        <w:rFonts w:hint="default"/>
      </w:rPr>
    </w:lvl>
    <w:lvl w:ilvl="5" w:tplc="BB4854A6">
      <w:numFmt w:val="bullet"/>
      <w:lvlText w:val="•"/>
      <w:lvlJc w:val="left"/>
      <w:pPr>
        <w:ind w:left="5697" w:hanging="269"/>
      </w:pPr>
      <w:rPr>
        <w:rFonts w:hint="default"/>
      </w:rPr>
    </w:lvl>
    <w:lvl w:ilvl="6" w:tplc="DA7ED62E">
      <w:numFmt w:val="bullet"/>
      <w:lvlText w:val="•"/>
      <w:lvlJc w:val="left"/>
      <w:pPr>
        <w:ind w:left="6810" w:hanging="269"/>
      </w:pPr>
      <w:rPr>
        <w:rFonts w:hint="default"/>
      </w:rPr>
    </w:lvl>
    <w:lvl w:ilvl="7" w:tplc="1B54B5D2">
      <w:numFmt w:val="bullet"/>
      <w:lvlText w:val="•"/>
      <w:lvlJc w:val="left"/>
      <w:pPr>
        <w:ind w:left="7922" w:hanging="269"/>
      </w:pPr>
      <w:rPr>
        <w:rFonts w:hint="default"/>
      </w:rPr>
    </w:lvl>
    <w:lvl w:ilvl="8" w:tplc="DAC08AA0">
      <w:numFmt w:val="bullet"/>
      <w:lvlText w:val="•"/>
      <w:lvlJc w:val="left"/>
      <w:pPr>
        <w:ind w:left="9035" w:hanging="269"/>
      </w:pPr>
      <w:rPr>
        <w:rFonts w:hint="default"/>
      </w:rPr>
    </w:lvl>
  </w:abstractNum>
  <w:abstractNum w:abstractNumId="22" w15:restartNumberingAfterBreak="0">
    <w:nsid w:val="46045DD7"/>
    <w:multiLevelType w:val="hybridMultilevel"/>
    <w:tmpl w:val="8F005C6A"/>
    <w:lvl w:ilvl="0" w:tplc="C316CBCA">
      <w:start w:val="1"/>
      <w:numFmt w:val="decimal"/>
      <w:lvlText w:val="%1."/>
      <w:lvlJc w:val="left"/>
      <w:pPr>
        <w:ind w:left="1431" w:hanging="274"/>
      </w:pPr>
      <w:rPr>
        <w:rFonts w:ascii="Times New Roman" w:eastAsia="Times New Roman" w:hAnsi="Times New Roman" w:cs="Times New Roman" w:hint="default"/>
        <w:b w:val="0"/>
        <w:bCs w:val="0"/>
        <w:i w:val="0"/>
        <w:iCs w:val="0"/>
        <w:w w:val="100"/>
        <w:sz w:val="22"/>
        <w:szCs w:val="22"/>
      </w:rPr>
    </w:lvl>
    <w:lvl w:ilvl="1" w:tplc="870EA162">
      <w:start w:val="1"/>
      <w:numFmt w:val="lowerLetter"/>
      <w:lvlText w:val="%2."/>
      <w:lvlJc w:val="left"/>
      <w:pPr>
        <w:ind w:left="1397" w:hanging="245"/>
      </w:pPr>
      <w:rPr>
        <w:rFonts w:ascii="Times New Roman" w:eastAsia="Times New Roman" w:hAnsi="Times New Roman" w:cs="Times New Roman" w:hint="default"/>
        <w:b w:val="0"/>
        <w:bCs w:val="0"/>
        <w:i w:val="0"/>
        <w:iCs w:val="0"/>
        <w:w w:val="100"/>
        <w:sz w:val="22"/>
        <w:szCs w:val="22"/>
      </w:rPr>
    </w:lvl>
    <w:lvl w:ilvl="2" w:tplc="B1CEABD0">
      <w:numFmt w:val="bullet"/>
      <w:lvlText w:val="•"/>
      <w:lvlJc w:val="left"/>
      <w:pPr>
        <w:ind w:left="2531" w:hanging="245"/>
      </w:pPr>
      <w:rPr>
        <w:rFonts w:hint="default"/>
      </w:rPr>
    </w:lvl>
    <w:lvl w:ilvl="3" w:tplc="F39A2214">
      <w:numFmt w:val="bullet"/>
      <w:lvlText w:val="•"/>
      <w:lvlJc w:val="left"/>
      <w:pPr>
        <w:ind w:left="3622" w:hanging="245"/>
      </w:pPr>
      <w:rPr>
        <w:rFonts w:hint="default"/>
      </w:rPr>
    </w:lvl>
    <w:lvl w:ilvl="4" w:tplc="B6461D2E">
      <w:numFmt w:val="bullet"/>
      <w:lvlText w:val="•"/>
      <w:lvlJc w:val="left"/>
      <w:pPr>
        <w:ind w:left="4713" w:hanging="245"/>
      </w:pPr>
      <w:rPr>
        <w:rFonts w:hint="default"/>
      </w:rPr>
    </w:lvl>
    <w:lvl w:ilvl="5" w:tplc="ED069756">
      <w:numFmt w:val="bullet"/>
      <w:lvlText w:val="•"/>
      <w:lvlJc w:val="left"/>
      <w:pPr>
        <w:ind w:left="5804" w:hanging="245"/>
      </w:pPr>
      <w:rPr>
        <w:rFonts w:hint="default"/>
      </w:rPr>
    </w:lvl>
    <w:lvl w:ilvl="6" w:tplc="5C48C6F8">
      <w:numFmt w:val="bullet"/>
      <w:lvlText w:val="•"/>
      <w:lvlJc w:val="left"/>
      <w:pPr>
        <w:ind w:left="6895" w:hanging="245"/>
      </w:pPr>
      <w:rPr>
        <w:rFonts w:hint="default"/>
      </w:rPr>
    </w:lvl>
    <w:lvl w:ilvl="7" w:tplc="9594D948">
      <w:numFmt w:val="bullet"/>
      <w:lvlText w:val="•"/>
      <w:lvlJc w:val="left"/>
      <w:pPr>
        <w:ind w:left="7986" w:hanging="245"/>
      </w:pPr>
      <w:rPr>
        <w:rFonts w:hint="default"/>
      </w:rPr>
    </w:lvl>
    <w:lvl w:ilvl="8" w:tplc="25662DF6">
      <w:numFmt w:val="bullet"/>
      <w:lvlText w:val="•"/>
      <w:lvlJc w:val="left"/>
      <w:pPr>
        <w:ind w:left="9077" w:hanging="245"/>
      </w:pPr>
      <w:rPr>
        <w:rFonts w:hint="default"/>
      </w:rPr>
    </w:lvl>
  </w:abstractNum>
  <w:abstractNum w:abstractNumId="23" w15:restartNumberingAfterBreak="0">
    <w:nsid w:val="47FC61CD"/>
    <w:multiLevelType w:val="hybridMultilevel"/>
    <w:tmpl w:val="5D62CC3A"/>
    <w:lvl w:ilvl="0" w:tplc="73504B02">
      <w:start w:val="1"/>
      <w:numFmt w:val="lowerLetter"/>
      <w:lvlText w:val="%1)"/>
      <w:lvlJc w:val="left"/>
      <w:pPr>
        <w:ind w:left="2316" w:hanging="228"/>
      </w:pPr>
      <w:rPr>
        <w:rFonts w:ascii="Times New Roman" w:eastAsia="Times New Roman" w:hAnsi="Times New Roman" w:cs="Times New Roman" w:hint="default"/>
        <w:b w:val="0"/>
        <w:bCs w:val="0"/>
        <w:i w:val="0"/>
        <w:iCs w:val="0"/>
        <w:w w:val="100"/>
        <w:sz w:val="22"/>
        <w:szCs w:val="22"/>
      </w:rPr>
    </w:lvl>
    <w:lvl w:ilvl="1" w:tplc="0D3298D4">
      <w:numFmt w:val="bullet"/>
      <w:lvlText w:val="•"/>
      <w:lvlJc w:val="left"/>
      <w:pPr>
        <w:ind w:left="3214" w:hanging="228"/>
      </w:pPr>
      <w:rPr>
        <w:rFonts w:hint="default"/>
      </w:rPr>
    </w:lvl>
    <w:lvl w:ilvl="2" w:tplc="72DE33AE">
      <w:numFmt w:val="bullet"/>
      <w:lvlText w:val="•"/>
      <w:lvlJc w:val="left"/>
      <w:pPr>
        <w:ind w:left="4108" w:hanging="228"/>
      </w:pPr>
      <w:rPr>
        <w:rFonts w:hint="default"/>
      </w:rPr>
    </w:lvl>
    <w:lvl w:ilvl="3" w:tplc="EA6E0434">
      <w:numFmt w:val="bullet"/>
      <w:lvlText w:val="•"/>
      <w:lvlJc w:val="left"/>
      <w:pPr>
        <w:ind w:left="5002" w:hanging="228"/>
      </w:pPr>
      <w:rPr>
        <w:rFonts w:hint="default"/>
      </w:rPr>
    </w:lvl>
    <w:lvl w:ilvl="4" w:tplc="83024316">
      <w:numFmt w:val="bullet"/>
      <w:lvlText w:val="•"/>
      <w:lvlJc w:val="left"/>
      <w:pPr>
        <w:ind w:left="5896" w:hanging="228"/>
      </w:pPr>
      <w:rPr>
        <w:rFonts w:hint="default"/>
      </w:rPr>
    </w:lvl>
    <w:lvl w:ilvl="5" w:tplc="38EAFA76">
      <w:numFmt w:val="bullet"/>
      <w:lvlText w:val="•"/>
      <w:lvlJc w:val="left"/>
      <w:pPr>
        <w:ind w:left="6790" w:hanging="228"/>
      </w:pPr>
      <w:rPr>
        <w:rFonts w:hint="default"/>
      </w:rPr>
    </w:lvl>
    <w:lvl w:ilvl="6" w:tplc="31BC457C">
      <w:numFmt w:val="bullet"/>
      <w:lvlText w:val="•"/>
      <w:lvlJc w:val="left"/>
      <w:pPr>
        <w:ind w:left="7684" w:hanging="228"/>
      </w:pPr>
      <w:rPr>
        <w:rFonts w:hint="default"/>
      </w:rPr>
    </w:lvl>
    <w:lvl w:ilvl="7" w:tplc="251E52B2">
      <w:numFmt w:val="bullet"/>
      <w:lvlText w:val="•"/>
      <w:lvlJc w:val="left"/>
      <w:pPr>
        <w:ind w:left="8578" w:hanging="228"/>
      </w:pPr>
      <w:rPr>
        <w:rFonts w:hint="default"/>
      </w:rPr>
    </w:lvl>
    <w:lvl w:ilvl="8" w:tplc="CE38CBD0">
      <w:numFmt w:val="bullet"/>
      <w:lvlText w:val="•"/>
      <w:lvlJc w:val="left"/>
      <w:pPr>
        <w:ind w:left="9472" w:hanging="228"/>
      </w:pPr>
      <w:rPr>
        <w:rFonts w:hint="default"/>
      </w:rPr>
    </w:lvl>
  </w:abstractNum>
  <w:abstractNum w:abstractNumId="24" w15:restartNumberingAfterBreak="0">
    <w:nsid w:val="4809371E"/>
    <w:multiLevelType w:val="hybridMultilevel"/>
    <w:tmpl w:val="7B421BE8"/>
    <w:lvl w:ilvl="0" w:tplc="14E607A8">
      <w:numFmt w:val="bullet"/>
      <w:lvlText w:val="•"/>
      <w:lvlJc w:val="left"/>
      <w:pPr>
        <w:ind w:left="2376" w:hanging="327"/>
      </w:pPr>
      <w:rPr>
        <w:rFonts w:ascii="Times New Roman" w:eastAsia="Times New Roman" w:hAnsi="Times New Roman" w:cs="Times New Roman" w:hint="default"/>
        <w:b w:val="0"/>
        <w:bCs w:val="0"/>
        <w:i w:val="0"/>
        <w:iCs w:val="0"/>
        <w:w w:val="100"/>
        <w:sz w:val="22"/>
        <w:szCs w:val="22"/>
      </w:rPr>
    </w:lvl>
    <w:lvl w:ilvl="1" w:tplc="F96C2D44">
      <w:numFmt w:val="bullet"/>
      <w:lvlText w:val="•"/>
      <w:lvlJc w:val="left"/>
      <w:pPr>
        <w:ind w:left="3268" w:hanging="327"/>
      </w:pPr>
      <w:rPr>
        <w:rFonts w:hint="default"/>
      </w:rPr>
    </w:lvl>
    <w:lvl w:ilvl="2" w:tplc="07769162">
      <w:numFmt w:val="bullet"/>
      <w:lvlText w:val="•"/>
      <w:lvlJc w:val="left"/>
      <w:pPr>
        <w:ind w:left="4156" w:hanging="327"/>
      </w:pPr>
      <w:rPr>
        <w:rFonts w:hint="default"/>
      </w:rPr>
    </w:lvl>
    <w:lvl w:ilvl="3" w:tplc="E1E0EDF0">
      <w:numFmt w:val="bullet"/>
      <w:lvlText w:val="•"/>
      <w:lvlJc w:val="left"/>
      <w:pPr>
        <w:ind w:left="5044" w:hanging="327"/>
      </w:pPr>
      <w:rPr>
        <w:rFonts w:hint="default"/>
      </w:rPr>
    </w:lvl>
    <w:lvl w:ilvl="4" w:tplc="CCD49D68">
      <w:numFmt w:val="bullet"/>
      <w:lvlText w:val="•"/>
      <w:lvlJc w:val="left"/>
      <w:pPr>
        <w:ind w:left="5932" w:hanging="327"/>
      </w:pPr>
      <w:rPr>
        <w:rFonts w:hint="default"/>
      </w:rPr>
    </w:lvl>
    <w:lvl w:ilvl="5" w:tplc="0CA683A8">
      <w:numFmt w:val="bullet"/>
      <w:lvlText w:val="•"/>
      <w:lvlJc w:val="left"/>
      <w:pPr>
        <w:ind w:left="6820" w:hanging="327"/>
      </w:pPr>
      <w:rPr>
        <w:rFonts w:hint="default"/>
      </w:rPr>
    </w:lvl>
    <w:lvl w:ilvl="6" w:tplc="2F765162">
      <w:numFmt w:val="bullet"/>
      <w:lvlText w:val="•"/>
      <w:lvlJc w:val="left"/>
      <w:pPr>
        <w:ind w:left="7708" w:hanging="327"/>
      </w:pPr>
      <w:rPr>
        <w:rFonts w:hint="default"/>
      </w:rPr>
    </w:lvl>
    <w:lvl w:ilvl="7" w:tplc="6C346518">
      <w:numFmt w:val="bullet"/>
      <w:lvlText w:val="•"/>
      <w:lvlJc w:val="left"/>
      <w:pPr>
        <w:ind w:left="8596" w:hanging="327"/>
      </w:pPr>
      <w:rPr>
        <w:rFonts w:hint="default"/>
      </w:rPr>
    </w:lvl>
    <w:lvl w:ilvl="8" w:tplc="DAE05BB6">
      <w:numFmt w:val="bullet"/>
      <w:lvlText w:val="•"/>
      <w:lvlJc w:val="left"/>
      <w:pPr>
        <w:ind w:left="9484" w:hanging="327"/>
      </w:pPr>
      <w:rPr>
        <w:rFonts w:hint="default"/>
      </w:rPr>
    </w:lvl>
  </w:abstractNum>
  <w:abstractNum w:abstractNumId="25" w15:restartNumberingAfterBreak="0">
    <w:nsid w:val="4BE431F5"/>
    <w:multiLevelType w:val="hybridMultilevel"/>
    <w:tmpl w:val="73B8F35A"/>
    <w:lvl w:ilvl="0" w:tplc="744AB766">
      <w:start w:val="1"/>
      <w:numFmt w:val="lowerLetter"/>
      <w:lvlText w:val="%1)"/>
      <w:lvlJc w:val="left"/>
      <w:pPr>
        <w:ind w:left="2088" w:hanging="360"/>
      </w:pPr>
      <w:rPr>
        <w:rFonts w:hint="default"/>
        <w:spacing w:val="-1"/>
        <w:w w:val="99"/>
      </w:rPr>
    </w:lvl>
    <w:lvl w:ilvl="1" w:tplc="3F16AB64">
      <w:numFmt w:val="bullet"/>
      <w:lvlText w:val="•"/>
      <w:lvlJc w:val="left"/>
      <w:pPr>
        <w:ind w:left="2998" w:hanging="360"/>
      </w:pPr>
      <w:rPr>
        <w:rFonts w:hint="default"/>
      </w:rPr>
    </w:lvl>
    <w:lvl w:ilvl="2" w:tplc="C0A404D2">
      <w:numFmt w:val="bullet"/>
      <w:lvlText w:val="•"/>
      <w:lvlJc w:val="left"/>
      <w:pPr>
        <w:ind w:left="3916" w:hanging="360"/>
      </w:pPr>
      <w:rPr>
        <w:rFonts w:hint="default"/>
      </w:rPr>
    </w:lvl>
    <w:lvl w:ilvl="3" w:tplc="694E3BB8">
      <w:numFmt w:val="bullet"/>
      <w:lvlText w:val="•"/>
      <w:lvlJc w:val="left"/>
      <w:pPr>
        <w:ind w:left="4834" w:hanging="360"/>
      </w:pPr>
      <w:rPr>
        <w:rFonts w:hint="default"/>
      </w:rPr>
    </w:lvl>
    <w:lvl w:ilvl="4" w:tplc="87E6F26C">
      <w:numFmt w:val="bullet"/>
      <w:lvlText w:val="•"/>
      <w:lvlJc w:val="left"/>
      <w:pPr>
        <w:ind w:left="5752" w:hanging="360"/>
      </w:pPr>
      <w:rPr>
        <w:rFonts w:hint="default"/>
      </w:rPr>
    </w:lvl>
    <w:lvl w:ilvl="5" w:tplc="AD7CE628">
      <w:numFmt w:val="bullet"/>
      <w:lvlText w:val="•"/>
      <w:lvlJc w:val="left"/>
      <w:pPr>
        <w:ind w:left="6670" w:hanging="360"/>
      </w:pPr>
      <w:rPr>
        <w:rFonts w:hint="default"/>
      </w:rPr>
    </w:lvl>
    <w:lvl w:ilvl="6" w:tplc="41E0A312">
      <w:numFmt w:val="bullet"/>
      <w:lvlText w:val="•"/>
      <w:lvlJc w:val="left"/>
      <w:pPr>
        <w:ind w:left="7588" w:hanging="360"/>
      </w:pPr>
      <w:rPr>
        <w:rFonts w:hint="default"/>
      </w:rPr>
    </w:lvl>
    <w:lvl w:ilvl="7" w:tplc="962207BE">
      <w:numFmt w:val="bullet"/>
      <w:lvlText w:val="•"/>
      <w:lvlJc w:val="left"/>
      <w:pPr>
        <w:ind w:left="8506" w:hanging="360"/>
      </w:pPr>
      <w:rPr>
        <w:rFonts w:hint="default"/>
      </w:rPr>
    </w:lvl>
    <w:lvl w:ilvl="8" w:tplc="4C02627E">
      <w:numFmt w:val="bullet"/>
      <w:lvlText w:val="•"/>
      <w:lvlJc w:val="left"/>
      <w:pPr>
        <w:ind w:left="9424" w:hanging="360"/>
      </w:pPr>
      <w:rPr>
        <w:rFonts w:hint="default"/>
      </w:rPr>
    </w:lvl>
  </w:abstractNum>
  <w:abstractNum w:abstractNumId="26" w15:restartNumberingAfterBreak="0">
    <w:nsid w:val="4F535B85"/>
    <w:multiLevelType w:val="hybridMultilevel"/>
    <w:tmpl w:val="78A8535C"/>
    <w:lvl w:ilvl="0" w:tplc="4C22189C">
      <w:numFmt w:val="bullet"/>
      <w:lvlText w:val="•"/>
      <w:lvlJc w:val="left"/>
      <w:pPr>
        <w:ind w:left="3116" w:hanging="361"/>
      </w:pPr>
      <w:rPr>
        <w:rFonts w:ascii="Arial" w:eastAsia="Arial" w:hAnsi="Arial" w:cs="Arial" w:hint="default"/>
        <w:b w:val="0"/>
        <w:bCs w:val="0"/>
        <w:i w:val="0"/>
        <w:iCs w:val="0"/>
        <w:w w:val="131"/>
        <w:sz w:val="22"/>
        <w:szCs w:val="22"/>
      </w:rPr>
    </w:lvl>
    <w:lvl w:ilvl="1" w:tplc="88EC6546">
      <w:numFmt w:val="bullet"/>
      <w:lvlText w:val="•"/>
      <w:lvlJc w:val="left"/>
      <w:pPr>
        <w:ind w:left="3934" w:hanging="361"/>
      </w:pPr>
      <w:rPr>
        <w:rFonts w:hint="default"/>
      </w:rPr>
    </w:lvl>
    <w:lvl w:ilvl="2" w:tplc="8D68378E">
      <w:numFmt w:val="bullet"/>
      <w:lvlText w:val="•"/>
      <w:lvlJc w:val="left"/>
      <w:pPr>
        <w:ind w:left="4748" w:hanging="361"/>
      </w:pPr>
      <w:rPr>
        <w:rFonts w:hint="default"/>
      </w:rPr>
    </w:lvl>
    <w:lvl w:ilvl="3" w:tplc="ADA6582E">
      <w:numFmt w:val="bullet"/>
      <w:lvlText w:val="•"/>
      <w:lvlJc w:val="left"/>
      <w:pPr>
        <w:ind w:left="5562" w:hanging="361"/>
      </w:pPr>
      <w:rPr>
        <w:rFonts w:hint="default"/>
      </w:rPr>
    </w:lvl>
    <w:lvl w:ilvl="4" w:tplc="67DCDC42">
      <w:numFmt w:val="bullet"/>
      <w:lvlText w:val="•"/>
      <w:lvlJc w:val="left"/>
      <w:pPr>
        <w:ind w:left="6376" w:hanging="361"/>
      </w:pPr>
      <w:rPr>
        <w:rFonts w:hint="default"/>
      </w:rPr>
    </w:lvl>
    <w:lvl w:ilvl="5" w:tplc="55E24D92">
      <w:numFmt w:val="bullet"/>
      <w:lvlText w:val="•"/>
      <w:lvlJc w:val="left"/>
      <w:pPr>
        <w:ind w:left="7190" w:hanging="361"/>
      </w:pPr>
      <w:rPr>
        <w:rFonts w:hint="default"/>
      </w:rPr>
    </w:lvl>
    <w:lvl w:ilvl="6" w:tplc="3342F4AE">
      <w:numFmt w:val="bullet"/>
      <w:lvlText w:val="•"/>
      <w:lvlJc w:val="left"/>
      <w:pPr>
        <w:ind w:left="8004" w:hanging="361"/>
      </w:pPr>
      <w:rPr>
        <w:rFonts w:hint="default"/>
      </w:rPr>
    </w:lvl>
    <w:lvl w:ilvl="7" w:tplc="3AA8AE70">
      <w:numFmt w:val="bullet"/>
      <w:lvlText w:val="•"/>
      <w:lvlJc w:val="left"/>
      <w:pPr>
        <w:ind w:left="8818" w:hanging="361"/>
      </w:pPr>
      <w:rPr>
        <w:rFonts w:hint="default"/>
      </w:rPr>
    </w:lvl>
    <w:lvl w:ilvl="8" w:tplc="9BFA2B2C">
      <w:numFmt w:val="bullet"/>
      <w:lvlText w:val="•"/>
      <w:lvlJc w:val="left"/>
      <w:pPr>
        <w:ind w:left="9632" w:hanging="361"/>
      </w:pPr>
      <w:rPr>
        <w:rFonts w:hint="default"/>
      </w:rPr>
    </w:lvl>
  </w:abstractNum>
  <w:abstractNum w:abstractNumId="27" w15:restartNumberingAfterBreak="0">
    <w:nsid w:val="50353D94"/>
    <w:multiLevelType w:val="hybridMultilevel"/>
    <w:tmpl w:val="1B30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F0B51"/>
    <w:multiLevelType w:val="hybridMultilevel"/>
    <w:tmpl w:val="C0BEDDAA"/>
    <w:lvl w:ilvl="0" w:tplc="66F2C3BE">
      <w:numFmt w:val="bullet"/>
      <w:lvlText w:val="•"/>
      <w:lvlJc w:val="left"/>
      <w:pPr>
        <w:ind w:left="2079" w:hanging="312"/>
      </w:pPr>
      <w:rPr>
        <w:rFonts w:ascii="Times New Roman" w:eastAsia="Times New Roman" w:hAnsi="Times New Roman" w:cs="Times New Roman" w:hint="default"/>
        <w:b w:val="0"/>
        <w:bCs w:val="0"/>
        <w:i w:val="0"/>
        <w:iCs w:val="0"/>
        <w:w w:val="100"/>
        <w:sz w:val="22"/>
        <w:szCs w:val="22"/>
      </w:rPr>
    </w:lvl>
    <w:lvl w:ilvl="1" w:tplc="0444DDF2">
      <w:numFmt w:val="bullet"/>
      <w:lvlText w:val="•"/>
      <w:lvlJc w:val="left"/>
      <w:pPr>
        <w:ind w:left="2756" w:hanging="361"/>
      </w:pPr>
      <w:rPr>
        <w:rFonts w:ascii="Arial" w:eastAsia="Arial" w:hAnsi="Arial" w:cs="Arial" w:hint="default"/>
        <w:b w:val="0"/>
        <w:bCs w:val="0"/>
        <w:i w:val="0"/>
        <w:iCs w:val="0"/>
        <w:w w:val="131"/>
        <w:sz w:val="22"/>
        <w:szCs w:val="22"/>
      </w:rPr>
    </w:lvl>
    <w:lvl w:ilvl="2" w:tplc="4904A122">
      <w:numFmt w:val="bullet"/>
      <w:lvlText w:val="o"/>
      <w:lvlJc w:val="left"/>
      <w:pPr>
        <w:ind w:left="3696" w:hanging="221"/>
      </w:pPr>
      <w:rPr>
        <w:rFonts w:ascii="Times New Roman" w:eastAsia="Times New Roman" w:hAnsi="Times New Roman" w:cs="Times New Roman" w:hint="default"/>
        <w:b w:val="0"/>
        <w:bCs w:val="0"/>
        <w:i w:val="0"/>
        <w:iCs w:val="0"/>
        <w:w w:val="100"/>
        <w:sz w:val="22"/>
        <w:szCs w:val="22"/>
      </w:rPr>
    </w:lvl>
    <w:lvl w:ilvl="3" w:tplc="44F03B58">
      <w:numFmt w:val="bullet"/>
      <w:lvlText w:val="•"/>
      <w:lvlJc w:val="left"/>
      <w:pPr>
        <w:ind w:left="4645" w:hanging="221"/>
      </w:pPr>
      <w:rPr>
        <w:rFonts w:hint="default"/>
      </w:rPr>
    </w:lvl>
    <w:lvl w:ilvl="4" w:tplc="FA425D7A">
      <w:numFmt w:val="bullet"/>
      <w:lvlText w:val="•"/>
      <w:lvlJc w:val="left"/>
      <w:pPr>
        <w:ind w:left="5590" w:hanging="221"/>
      </w:pPr>
      <w:rPr>
        <w:rFonts w:hint="default"/>
      </w:rPr>
    </w:lvl>
    <w:lvl w:ilvl="5" w:tplc="A36A86F8">
      <w:numFmt w:val="bullet"/>
      <w:lvlText w:val="•"/>
      <w:lvlJc w:val="left"/>
      <w:pPr>
        <w:ind w:left="6535" w:hanging="221"/>
      </w:pPr>
      <w:rPr>
        <w:rFonts w:hint="default"/>
      </w:rPr>
    </w:lvl>
    <w:lvl w:ilvl="6" w:tplc="6FD258C2">
      <w:numFmt w:val="bullet"/>
      <w:lvlText w:val="•"/>
      <w:lvlJc w:val="left"/>
      <w:pPr>
        <w:ind w:left="7480" w:hanging="221"/>
      </w:pPr>
      <w:rPr>
        <w:rFonts w:hint="default"/>
      </w:rPr>
    </w:lvl>
    <w:lvl w:ilvl="7" w:tplc="828CC6E0">
      <w:numFmt w:val="bullet"/>
      <w:lvlText w:val="•"/>
      <w:lvlJc w:val="left"/>
      <w:pPr>
        <w:ind w:left="8425" w:hanging="221"/>
      </w:pPr>
      <w:rPr>
        <w:rFonts w:hint="default"/>
      </w:rPr>
    </w:lvl>
    <w:lvl w:ilvl="8" w:tplc="14A8E192">
      <w:numFmt w:val="bullet"/>
      <w:lvlText w:val="•"/>
      <w:lvlJc w:val="left"/>
      <w:pPr>
        <w:ind w:left="9370" w:hanging="221"/>
      </w:pPr>
      <w:rPr>
        <w:rFonts w:hint="default"/>
      </w:rPr>
    </w:lvl>
  </w:abstractNum>
  <w:abstractNum w:abstractNumId="29" w15:restartNumberingAfterBreak="0">
    <w:nsid w:val="550437E1"/>
    <w:multiLevelType w:val="hybridMultilevel"/>
    <w:tmpl w:val="EEDA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975BA5"/>
    <w:multiLevelType w:val="hybridMultilevel"/>
    <w:tmpl w:val="4210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F4DC5"/>
    <w:multiLevelType w:val="hybridMultilevel"/>
    <w:tmpl w:val="A78A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F03D6"/>
    <w:multiLevelType w:val="multilevel"/>
    <w:tmpl w:val="C89C8BEE"/>
    <w:lvl w:ilvl="0">
      <w:start w:val="301"/>
      <w:numFmt w:val="decimal"/>
      <w:lvlText w:val="%1"/>
      <w:lvlJc w:val="left"/>
      <w:pPr>
        <w:ind w:left="1344" w:hanging="457"/>
      </w:pPr>
      <w:rPr>
        <w:rFonts w:hint="default"/>
      </w:rPr>
    </w:lvl>
    <w:lvl w:ilvl="1">
      <w:start w:val="2"/>
      <w:numFmt w:val="decimal"/>
      <w:lvlText w:val="%1.%2"/>
      <w:lvlJc w:val="left"/>
      <w:pPr>
        <w:ind w:left="1344" w:hanging="457"/>
      </w:pPr>
      <w:rPr>
        <w:rFonts w:ascii="Times New Roman" w:eastAsia="Times New Roman" w:hAnsi="Times New Roman" w:cs="Times New Roman" w:hint="default"/>
        <w:b w:val="0"/>
        <w:bCs w:val="0"/>
        <w:i w:val="0"/>
        <w:iCs w:val="0"/>
        <w:spacing w:val="-2"/>
        <w:w w:val="100"/>
        <w:sz w:val="18"/>
        <w:szCs w:val="18"/>
      </w:rPr>
    </w:lvl>
    <w:lvl w:ilvl="2">
      <w:numFmt w:val="bullet"/>
      <w:lvlText w:val="•"/>
      <w:lvlJc w:val="left"/>
      <w:pPr>
        <w:ind w:left="1978" w:hanging="322"/>
      </w:pPr>
      <w:rPr>
        <w:rFonts w:ascii="Arial" w:eastAsia="Arial" w:hAnsi="Arial" w:cs="Arial" w:hint="default"/>
        <w:b w:val="0"/>
        <w:bCs w:val="0"/>
        <w:i w:val="0"/>
        <w:iCs w:val="0"/>
        <w:w w:val="131"/>
        <w:sz w:val="18"/>
        <w:szCs w:val="18"/>
      </w:rPr>
    </w:lvl>
    <w:lvl w:ilvl="3">
      <w:numFmt w:val="bullet"/>
      <w:lvlText w:val="•"/>
      <w:lvlJc w:val="left"/>
      <w:pPr>
        <w:ind w:left="4042" w:hanging="322"/>
      </w:pPr>
      <w:rPr>
        <w:rFonts w:hint="default"/>
      </w:rPr>
    </w:lvl>
    <w:lvl w:ilvl="4">
      <w:numFmt w:val="bullet"/>
      <w:lvlText w:val="•"/>
      <w:lvlJc w:val="left"/>
      <w:pPr>
        <w:ind w:left="5073" w:hanging="322"/>
      </w:pPr>
      <w:rPr>
        <w:rFonts w:hint="default"/>
      </w:rPr>
    </w:lvl>
    <w:lvl w:ilvl="5">
      <w:numFmt w:val="bullet"/>
      <w:lvlText w:val="•"/>
      <w:lvlJc w:val="left"/>
      <w:pPr>
        <w:ind w:left="6104" w:hanging="322"/>
      </w:pPr>
      <w:rPr>
        <w:rFonts w:hint="default"/>
      </w:rPr>
    </w:lvl>
    <w:lvl w:ilvl="6">
      <w:numFmt w:val="bullet"/>
      <w:lvlText w:val="•"/>
      <w:lvlJc w:val="left"/>
      <w:pPr>
        <w:ind w:left="7135" w:hanging="322"/>
      </w:pPr>
      <w:rPr>
        <w:rFonts w:hint="default"/>
      </w:rPr>
    </w:lvl>
    <w:lvl w:ilvl="7">
      <w:numFmt w:val="bullet"/>
      <w:lvlText w:val="•"/>
      <w:lvlJc w:val="left"/>
      <w:pPr>
        <w:ind w:left="8166" w:hanging="322"/>
      </w:pPr>
      <w:rPr>
        <w:rFonts w:hint="default"/>
      </w:rPr>
    </w:lvl>
    <w:lvl w:ilvl="8">
      <w:numFmt w:val="bullet"/>
      <w:lvlText w:val="•"/>
      <w:lvlJc w:val="left"/>
      <w:pPr>
        <w:ind w:left="9197" w:hanging="322"/>
      </w:pPr>
      <w:rPr>
        <w:rFonts w:hint="default"/>
      </w:rPr>
    </w:lvl>
  </w:abstractNum>
  <w:abstractNum w:abstractNumId="33" w15:restartNumberingAfterBreak="0">
    <w:nsid w:val="58E63181"/>
    <w:multiLevelType w:val="hybridMultilevel"/>
    <w:tmpl w:val="DD84965E"/>
    <w:lvl w:ilvl="0" w:tplc="33FE0B1A">
      <w:start w:val="1"/>
      <w:numFmt w:val="decimal"/>
      <w:lvlText w:val="%1."/>
      <w:lvlJc w:val="left"/>
      <w:pPr>
        <w:ind w:left="1272" w:hanging="269"/>
      </w:pPr>
      <w:rPr>
        <w:rFonts w:ascii="Times New Roman" w:eastAsia="Times New Roman" w:hAnsi="Times New Roman" w:cs="Times New Roman" w:hint="default"/>
        <w:b w:val="0"/>
        <w:bCs w:val="0"/>
        <w:i w:val="0"/>
        <w:iCs w:val="0"/>
        <w:w w:val="100"/>
        <w:sz w:val="22"/>
        <w:szCs w:val="22"/>
      </w:rPr>
    </w:lvl>
    <w:lvl w:ilvl="1" w:tplc="5DE0C120">
      <w:start w:val="1"/>
      <w:numFmt w:val="lowerLetter"/>
      <w:lvlText w:val="%2."/>
      <w:lvlJc w:val="left"/>
      <w:pPr>
        <w:ind w:left="1258" w:hanging="240"/>
      </w:pPr>
      <w:rPr>
        <w:rFonts w:ascii="Times New Roman" w:eastAsia="Times New Roman" w:hAnsi="Times New Roman" w:cs="Times New Roman" w:hint="default"/>
        <w:b w:val="0"/>
        <w:bCs w:val="0"/>
        <w:i w:val="0"/>
        <w:iCs w:val="0"/>
        <w:w w:val="100"/>
        <w:sz w:val="22"/>
        <w:szCs w:val="22"/>
      </w:rPr>
    </w:lvl>
    <w:lvl w:ilvl="2" w:tplc="9C981376">
      <w:numFmt w:val="bullet"/>
      <w:lvlText w:val="•"/>
      <w:lvlJc w:val="left"/>
      <w:pPr>
        <w:ind w:left="2180" w:hanging="240"/>
      </w:pPr>
      <w:rPr>
        <w:rFonts w:hint="default"/>
      </w:rPr>
    </w:lvl>
    <w:lvl w:ilvl="3" w:tplc="DC6EEA66">
      <w:numFmt w:val="bullet"/>
      <w:lvlText w:val="•"/>
      <w:lvlJc w:val="left"/>
      <w:pPr>
        <w:ind w:left="2200" w:hanging="240"/>
      </w:pPr>
      <w:rPr>
        <w:rFonts w:hint="default"/>
      </w:rPr>
    </w:lvl>
    <w:lvl w:ilvl="4" w:tplc="F230B10A">
      <w:numFmt w:val="bullet"/>
      <w:lvlText w:val="•"/>
      <w:lvlJc w:val="left"/>
      <w:pPr>
        <w:ind w:left="3494" w:hanging="240"/>
      </w:pPr>
      <w:rPr>
        <w:rFonts w:hint="default"/>
      </w:rPr>
    </w:lvl>
    <w:lvl w:ilvl="5" w:tplc="3D626CD6">
      <w:numFmt w:val="bullet"/>
      <w:lvlText w:val="•"/>
      <w:lvlJc w:val="left"/>
      <w:pPr>
        <w:ind w:left="4788" w:hanging="240"/>
      </w:pPr>
      <w:rPr>
        <w:rFonts w:hint="default"/>
      </w:rPr>
    </w:lvl>
    <w:lvl w:ilvl="6" w:tplc="A63E173C">
      <w:numFmt w:val="bullet"/>
      <w:lvlText w:val="•"/>
      <w:lvlJc w:val="left"/>
      <w:pPr>
        <w:ind w:left="6082" w:hanging="240"/>
      </w:pPr>
      <w:rPr>
        <w:rFonts w:hint="default"/>
      </w:rPr>
    </w:lvl>
    <w:lvl w:ilvl="7" w:tplc="9C18DDD0">
      <w:numFmt w:val="bullet"/>
      <w:lvlText w:val="•"/>
      <w:lvlJc w:val="left"/>
      <w:pPr>
        <w:ind w:left="7377" w:hanging="240"/>
      </w:pPr>
      <w:rPr>
        <w:rFonts w:hint="default"/>
      </w:rPr>
    </w:lvl>
    <w:lvl w:ilvl="8" w:tplc="2B887036">
      <w:numFmt w:val="bullet"/>
      <w:lvlText w:val="•"/>
      <w:lvlJc w:val="left"/>
      <w:pPr>
        <w:ind w:left="8671" w:hanging="240"/>
      </w:pPr>
      <w:rPr>
        <w:rFonts w:hint="default"/>
      </w:rPr>
    </w:lvl>
  </w:abstractNum>
  <w:abstractNum w:abstractNumId="34" w15:restartNumberingAfterBreak="0">
    <w:nsid w:val="5978167E"/>
    <w:multiLevelType w:val="hybridMultilevel"/>
    <w:tmpl w:val="23F0148A"/>
    <w:lvl w:ilvl="0" w:tplc="323808D0">
      <w:start w:val="1"/>
      <w:numFmt w:val="decimal"/>
      <w:lvlText w:val="%1."/>
      <w:lvlJc w:val="left"/>
      <w:pPr>
        <w:ind w:left="1397" w:hanging="284"/>
      </w:pPr>
      <w:rPr>
        <w:rFonts w:ascii="Times New Roman" w:eastAsia="Times New Roman" w:hAnsi="Times New Roman" w:cs="Times New Roman" w:hint="default"/>
        <w:b w:val="0"/>
        <w:bCs w:val="0"/>
        <w:i w:val="0"/>
        <w:iCs w:val="0"/>
        <w:w w:val="100"/>
        <w:sz w:val="22"/>
        <w:szCs w:val="22"/>
      </w:rPr>
    </w:lvl>
    <w:lvl w:ilvl="1" w:tplc="5378B54E">
      <w:start w:val="1"/>
      <w:numFmt w:val="decimal"/>
      <w:lvlText w:val="%2."/>
      <w:lvlJc w:val="left"/>
      <w:pPr>
        <w:ind w:left="1916" w:hanging="265"/>
      </w:pPr>
      <w:rPr>
        <w:rFonts w:ascii="Times New Roman" w:eastAsia="Times New Roman" w:hAnsi="Times New Roman" w:cs="Times New Roman" w:hint="default"/>
        <w:b w:val="0"/>
        <w:bCs w:val="0"/>
        <w:i w:val="0"/>
        <w:iCs w:val="0"/>
        <w:w w:val="100"/>
        <w:sz w:val="22"/>
        <w:szCs w:val="22"/>
      </w:rPr>
    </w:lvl>
    <w:lvl w:ilvl="2" w:tplc="F67A59F2">
      <w:numFmt w:val="bullet"/>
      <w:lvlText w:val="•"/>
      <w:lvlJc w:val="left"/>
      <w:pPr>
        <w:ind w:left="2957" w:hanging="265"/>
      </w:pPr>
      <w:rPr>
        <w:rFonts w:hint="default"/>
      </w:rPr>
    </w:lvl>
    <w:lvl w:ilvl="3" w:tplc="30685728">
      <w:numFmt w:val="bullet"/>
      <w:lvlText w:val="•"/>
      <w:lvlJc w:val="left"/>
      <w:pPr>
        <w:ind w:left="3995" w:hanging="265"/>
      </w:pPr>
      <w:rPr>
        <w:rFonts w:hint="default"/>
      </w:rPr>
    </w:lvl>
    <w:lvl w:ilvl="4" w:tplc="0888A67E">
      <w:numFmt w:val="bullet"/>
      <w:lvlText w:val="•"/>
      <w:lvlJc w:val="left"/>
      <w:pPr>
        <w:ind w:left="5033" w:hanging="265"/>
      </w:pPr>
      <w:rPr>
        <w:rFonts w:hint="default"/>
      </w:rPr>
    </w:lvl>
    <w:lvl w:ilvl="5" w:tplc="B75602B6">
      <w:numFmt w:val="bullet"/>
      <w:lvlText w:val="•"/>
      <w:lvlJc w:val="left"/>
      <w:pPr>
        <w:ind w:left="6071" w:hanging="265"/>
      </w:pPr>
      <w:rPr>
        <w:rFonts w:hint="default"/>
      </w:rPr>
    </w:lvl>
    <w:lvl w:ilvl="6" w:tplc="6A268B2E">
      <w:numFmt w:val="bullet"/>
      <w:lvlText w:val="•"/>
      <w:lvlJc w:val="left"/>
      <w:pPr>
        <w:ind w:left="7108" w:hanging="265"/>
      </w:pPr>
      <w:rPr>
        <w:rFonts w:hint="default"/>
      </w:rPr>
    </w:lvl>
    <w:lvl w:ilvl="7" w:tplc="07045F52">
      <w:numFmt w:val="bullet"/>
      <w:lvlText w:val="•"/>
      <w:lvlJc w:val="left"/>
      <w:pPr>
        <w:ind w:left="8146" w:hanging="265"/>
      </w:pPr>
      <w:rPr>
        <w:rFonts w:hint="default"/>
      </w:rPr>
    </w:lvl>
    <w:lvl w:ilvl="8" w:tplc="448AB736">
      <w:numFmt w:val="bullet"/>
      <w:lvlText w:val="•"/>
      <w:lvlJc w:val="left"/>
      <w:pPr>
        <w:ind w:left="9184" w:hanging="265"/>
      </w:pPr>
      <w:rPr>
        <w:rFonts w:hint="default"/>
      </w:rPr>
    </w:lvl>
  </w:abstractNum>
  <w:abstractNum w:abstractNumId="35" w15:restartNumberingAfterBreak="0">
    <w:nsid w:val="5B883A69"/>
    <w:multiLevelType w:val="hybridMultilevel"/>
    <w:tmpl w:val="009EEBE0"/>
    <w:lvl w:ilvl="0" w:tplc="8CE6C666">
      <w:start w:val="1"/>
      <w:numFmt w:val="decimal"/>
      <w:lvlText w:val="%1."/>
      <w:lvlJc w:val="left"/>
      <w:pPr>
        <w:ind w:left="1577" w:hanging="226"/>
      </w:pPr>
      <w:rPr>
        <w:rFonts w:ascii="Times New Roman" w:eastAsia="Times New Roman" w:hAnsi="Times New Roman" w:cs="Times New Roman" w:hint="default"/>
        <w:b/>
        <w:bCs/>
        <w:i w:val="0"/>
        <w:iCs w:val="0"/>
        <w:w w:val="100"/>
        <w:sz w:val="22"/>
        <w:szCs w:val="22"/>
      </w:rPr>
    </w:lvl>
    <w:lvl w:ilvl="1" w:tplc="B096EBF4">
      <w:start w:val="9"/>
      <w:numFmt w:val="decimal"/>
      <w:lvlText w:val="%2."/>
      <w:lvlJc w:val="left"/>
      <w:pPr>
        <w:ind w:left="1604" w:hanging="226"/>
        <w:jc w:val="right"/>
      </w:pPr>
      <w:rPr>
        <w:rFonts w:ascii="Times New Roman" w:eastAsia="Times New Roman" w:hAnsi="Times New Roman" w:cs="Times New Roman" w:hint="default"/>
        <w:b/>
        <w:bCs/>
        <w:i w:val="0"/>
        <w:iCs w:val="0"/>
        <w:w w:val="100"/>
        <w:sz w:val="22"/>
        <w:szCs w:val="22"/>
      </w:rPr>
    </w:lvl>
    <w:lvl w:ilvl="2" w:tplc="70B0A418">
      <w:numFmt w:val="bullet"/>
      <w:lvlText w:val="•"/>
      <w:lvlJc w:val="left"/>
      <w:pPr>
        <w:ind w:left="2673" w:hanging="226"/>
      </w:pPr>
      <w:rPr>
        <w:rFonts w:hint="default"/>
      </w:rPr>
    </w:lvl>
    <w:lvl w:ilvl="3" w:tplc="A7C8176E">
      <w:numFmt w:val="bullet"/>
      <w:lvlText w:val="•"/>
      <w:lvlJc w:val="left"/>
      <w:pPr>
        <w:ind w:left="3746" w:hanging="226"/>
      </w:pPr>
      <w:rPr>
        <w:rFonts w:hint="default"/>
      </w:rPr>
    </w:lvl>
    <w:lvl w:ilvl="4" w:tplc="32A41AD6">
      <w:numFmt w:val="bullet"/>
      <w:lvlText w:val="•"/>
      <w:lvlJc w:val="left"/>
      <w:pPr>
        <w:ind w:left="4820" w:hanging="226"/>
      </w:pPr>
      <w:rPr>
        <w:rFonts w:hint="default"/>
      </w:rPr>
    </w:lvl>
    <w:lvl w:ilvl="5" w:tplc="0BE48C50">
      <w:numFmt w:val="bullet"/>
      <w:lvlText w:val="•"/>
      <w:lvlJc w:val="left"/>
      <w:pPr>
        <w:ind w:left="5893" w:hanging="226"/>
      </w:pPr>
      <w:rPr>
        <w:rFonts w:hint="default"/>
      </w:rPr>
    </w:lvl>
    <w:lvl w:ilvl="6" w:tplc="75B2BE0C">
      <w:numFmt w:val="bullet"/>
      <w:lvlText w:val="•"/>
      <w:lvlJc w:val="left"/>
      <w:pPr>
        <w:ind w:left="6966" w:hanging="226"/>
      </w:pPr>
      <w:rPr>
        <w:rFonts w:hint="default"/>
      </w:rPr>
    </w:lvl>
    <w:lvl w:ilvl="7" w:tplc="7B18EBB0">
      <w:numFmt w:val="bullet"/>
      <w:lvlText w:val="•"/>
      <w:lvlJc w:val="left"/>
      <w:pPr>
        <w:ind w:left="8040" w:hanging="226"/>
      </w:pPr>
      <w:rPr>
        <w:rFonts w:hint="default"/>
      </w:rPr>
    </w:lvl>
    <w:lvl w:ilvl="8" w:tplc="53F07EEE">
      <w:numFmt w:val="bullet"/>
      <w:lvlText w:val="•"/>
      <w:lvlJc w:val="left"/>
      <w:pPr>
        <w:ind w:left="9113" w:hanging="226"/>
      </w:pPr>
      <w:rPr>
        <w:rFonts w:hint="default"/>
      </w:rPr>
    </w:lvl>
  </w:abstractNum>
  <w:abstractNum w:abstractNumId="36" w15:restartNumberingAfterBreak="0">
    <w:nsid w:val="638954E6"/>
    <w:multiLevelType w:val="hybridMultilevel"/>
    <w:tmpl w:val="8AB60C06"/>
    <w:lvl w:ilvl="0" w:tplc="995491F6">
      <w:start w:val="1"/>
      <w:numFmt w:val="decimal"/>
      <w:lvlText w:val="%1."/>
      <w:lvlJc w:val="left"/>
      <w:pPr>
        <w:ind w:left="1599" w:hanging="284"/>
      </w:pPr>
      <w:rPr>
        <w:rFonts w:hint="default"/>
        <w:w w:val="100"/>
      </w:rPr>
    </w:lvl>
    <w:lvl w:ilvl="1" w:tplc="255C8468">
      <w:numFmt w:val="bullet"/>
      <w:lvlText w:val="•"/>
      <w:lvlJc w:val="left"/>
      <w:pPr>
        <w:ind w:left="2566" w:hanging="284"/>
      </w:pPr>
      <w:rPr>
        <w:rFonts w:hint="default"/>
      </w:rPr>
    </w:lvl>
    <w:lvl w:ilvl="2" w:tplc="190683B4">
      <w:numFmt w:val="bullet"/>
      <w:lvlText w:val="•"/>
      <w:lvlJc w:val="left"/>
      <w:pPr>
        <w:ind w:left="3532" w:hanging="284"/>
      </w:pPr>
      <w:rPr>
        <w:rFonts w:hint="default"/>
      </w:rPr>
    </w:lvl>
    <w:lvl w:ilvl="3" w:tplc="320EB7E6">
      <w:numFmt w:val="bullet"/>
      <w:lvlText w:val="•"/>
      <w:lvlJc w:val="left"/>
      <w:pPr>
        <w:ind w:left="4498" w:hanging="284"/>
      </w:pPr>
      <w:rPr>
        <w:rFonts w:hint="default"/>
      </w:rPr>
    </w:lvl>
    <w:lvl w:ilvl="4" w:tplc="AAF60E68">
      <w:numFmt w:val="bullet"/>
      <w:lvlText w:val="•"/>
      <w:lvlJc w:val="left"/>
      <w:pPr>
        <w:ind w:left="5464" w:hanging="284"/>
      </w:pPr>
      <w:rPr>
        <w:rFonts w:hint="default"/>
      </w:rPr>
    </w:lvl>
    <w:lvl w:ilvl="5" w:tplc="F1B09C20">
      <w:numFmt w:val="bullet"/>
      <w:lvlText w:val="•"/>
      <w:lvlJc w:val="left"/>
      <w:pPr>
        <w:ind w:left="6430" w:hanging="284"/>
      </w:pPr>
      <w:rPr>
        <w:rFonts w:hint="default"/>
      </w:rPr>
    </w:lvl>
    <w:lvl w:ilvl="6" w:tplc="E3747526">
      <w:numFmt w:val="bullet"/>
      <w:lvlText w:val="•"/>
      <w:lvlJc w:val="left"/>
      <w:pPr>
        <w:ind w:left="7396" w:hanging="284"/>
      </w:pPr>
      <w:rPr>
        <w:rFonts w:hint="default"/>
      </w:rPr>
    </w:lvl>
    <w:lvl w:ilvl="7" w:tplc="9AD0B23C">
      <w:numFmt w:val="bullet"/>
      <w:lvlText w:val="•"/>
      <w:lvlJc w:val="left"/>
      <w:pPr>
        <w:ind w:left="8362" w:hanging="284"/>
      </w:pPr>
      <w:rPr>
        <w:rFonts w:hint="default"/>
      </w:rPr>
    </w:lvl>
    <w:lvl w:ilvl="8" w:tplc="43BA81AE">
      <w:numFmt w:val="bullet"/>
      <w:lvlText w:val="•"/>
      <w:lvlJc w:val="left"/>
      <w:pPr>
        <w:ind w:left="9328" w:hanging="284"/>
      </w:pPr>
      <w:rPr>
        <w:rFonts w:hint="default"/>
      </w:rPr>
    </w:lvl>
  </w:abstractNum>
  <w:abstractNum w:abstractNumId="37" w15:restartNumberingAfterBreak="0">
    <w:nsid w:val="64642756"/>
    <w:multiLevelType w:val="hybridMultilevel"/>
    <w:tmpl w:val="7E7AB388"/>
    <w:lvl w:ilvl="0" w:tplc="D5DE32FC">
      <w:start w:val="1"/>
      <w:numFmt w:val="decimal"/>
      <w:lvlText w:val="%1."/>
      <w:lvlJc w:val="left"/>
      <w:pPr>
        <w:ind w:left="1983" w:hanging="360"/>
        <w:jc w:val="right"/>
      </w:pPr>
      <w:rPr>
        <w:rFonts w:ascii="Times New Roman" w:eastAsia="Times New Roman" w:hAnsi="Times New Roman" w:cs="Times New Roman" w:hint="default"/>
        <w:b w:val="0"/>
        <w:bCs w:val="0"/>
        <w:i w:val="0"/>
        <w:iCs w:val="0"/>
        <w:w w:val="100"/>
        <w:sz w:val="22"/>
        <w:szCs w:val="22"/>
      </w:rPr>
    </w:lvl>
    <w:lvl w:ilvl="1" w:tplc="36A6CF0C">
      <w:numFmt w:val="bullet"/>
      <w:lvlText w:val="•"/>
      <w:lvlJc w:val="left"/>
      <w:pPr>
        <w:ind w:left="3154" w:hanging="337"/>
      </w:pPr>
      <w:rPr>
        <w:rFonts w:ascii="Times New Roman" w:eastAsia="Times New Roman" w:hAnsi="Times New Roman" w:cs="Times New Roman" w:hint="default"/>
        <w:b w:val="0"/>
        <w:bCs w:val="0"/>
        <w:i w:val="0"/>
        <w:iCs w:val="0"/>
        <w:w w:val="100"/>
        <w:sz w:val="22"/>
        <w:szCs w:val="22"/>
      </w:rPr>
    </w:lvl>
    <w:lvl w:ilvl="2" w:tplc="79F632E2">
      <w:numFmt w:val="bullet"/>
      <w:lvlText w:val="•"/>
      <w:lvlJc w:val="left"/>
      <w:pPr>
        <w:ind w:left="3280" w:hanging="337"/>
      </w:pPr>
      <w:rPr>
        <w:rFonts w:hint="default"/>
      </w:rPr>
    </w:lvl>
    <w:lvl w:ilvl="3" w:tplc="5B7E4596">
      <w:numFmt w:val="bullet"/>
      <w:lvlText w:val="•"/>
      <w:lvlJc w:val="left"/>
      <w:pPr>
        <w:ind w:left="4277" w:hanging="337"/>
      </w:pPr>
      <w:rPr>
        <w:rFonts w:hint="default"/>
      </w:rPr>
    </w:lvl>
    <w:lvl w:ilvl="4" w:tplc="1B026BD2">
      <w:numFmt w:val="bullet"/>
      <w:lvlText w:val="•"/>
      <w:lvlJc w:val="left"/>
      <w:pPr>
        <w:ind w:left="5275" w:hanging="337"/>
      </w:pPr>
      <w:rPr>
        <w:rFonts w:hint="default"/>
      </w:rPr>
    </w:lvl>
    <w:lvl w:ilvl="5" w:tplc="C7D25C1E">
      <w:numFmt w:val="bullet"/>
      <w:lvlText w:val="•"/>
      <w:lvlJc w:val="left"/>
      <w:pPr>
        <w:ind w:left="6272" w:hanging="337"/>
      </w:pPr>
      <w:rPr>
        <w:rFonts w:hint="default"/>
      </w:rPr>
    </w:lvl>
    <w:lvl w:ilvl="6" w:tplc="7AFA637C">
      <w:numFmt w:val="bullet"/>
      <w:lvlText w:val="•"/>
      <w:lvlJc w:val="left"/>
      <w:pPr>
        <w:ind w:left="7270" w:hanging="337"/>
      </w:pPr>
      <w:rPr>
        <w:rFonts w:hint="default"/>
      </w:rPr>
    </w:lvl>
    <w:lvl w:ilvl="7" w:tplc="26D872C0">
      <w:numFmt w:val="bullet"/>
      <w:lvlText w:val="•"/>
      <w:lvlJc w:val="left"/>
      <w:pPr>
        <w:ind w:left="8267" w:hanging="337"/>
      </w:pPr>
      <w:rPr>
        <w:rFonts w:hint="default"/>
      </w:rPr>
    </w:lvl>
    <w:lvl w:ilvl="8" w:tplc="AA866584">
      <w:numFmt w:val="bullet"/>
      <w:lvlText w:val="•"/>
      <w:lvlJc w:val="left"/>
      <w:pPr>
        <w:ind w:left="9265" w:hanging="337"/>
      </w:pPr>
      <w:rPr>
        <w:rFonts w:hint="default"/>
      </w:rPr>
    </w:lvl>
  </w:abstractNum>
  <w:abstractNum w:abstractNumId="38" w15:restartNumberingAfterBreak="0">
    <w:nsid w:val="6744589E"/>
    <w:multiLevelType w:val="hybridMultilevel"/>
    <w:tmpl w:val="1426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0F171F"/>
    <w:multiLevelType w:val="hybridMultilevel"/>
    <w:tmpl w:val="5BCADF3E"/>
    <w:lvl w:ilvl="0" w:tplc="01EE698C">
      <w:start w:val="1"/>
      <w:numFmt w:val="decimal"/>
      <w:lvlText w:val="%1."/>
      <w:lvlJc w:val="left"/>
      <w:pPr>
        <w:ind w:left="1632" w:hanging="293"/>
      </w:pPr>
      <w:rPr>
        <w:rFonts w:ascii="Times New Roman" w:eastAsia="Times New Roman" w:hAnsi="Times New Roman" w:cs="Times New Roman" w:hint="default"/>
        <w:b w:val="0"/>
        <w:bCs w:val="0"/>
        <w:i w:val="0"/>
        <w:iCs w:val="0"/>
        <w:w w:val="100"/>
        <w:sz w:val="22"/>
        <w:szCs w:val="22"/>
      </w:rPr>
    </w:lvl>
    <w:lvl w:ilvl="1" w:tplc="8C3AFFA6">
      <w:numFmt w:val="bullet"/>
      <w:lvlText w:val="•"/>
      <w:lvlJc w:val="left"/>
      <w:pPr>
        <w:ind w:left="2996" w:hanging="341"/>
      </w:pPr>
      <w:rPr>
        <w:rFonts w:ascii="Times New Roman" w:eastAsia="Times New Roman" w:hAnsi="Times New Roman" w:cs="Times New Roman" w:hint="default"/>
        <w:b w:val="0"/>
        <w:bCs w:val="0"/>
        <w:i w:val="0"/>
        <w:iCs w:val="0"/>
        <w:w w:val="100"/>
        <w:sz w:val="22"/>
        <w:szCs w:val="22"/>
      </w:rPr>
    </w:lvl>
    <w:lvl w:ilvl="2" w:tplc="4BD6E306">
      <w:numFmt w:val="bullet"/>
      <w:lvlText w:val="•"/>
      <w:lvlJc w:val="left"/>
      <w:pPr>
        <w:ind w:left="3459" w:hanging="361"/>
      </w:pPr>
      <w:rPr>
        <w:rFonts w:ascii="Arial" w:eastAsia="Arial" w:hAnsi="Arial" w:cs="Arial" w:hint="default"/>
        <w:b w:val="0"/>
        <w:bCs w:val="0"/>
        <w:i w:val="0"/>
        <w:iCs w:val="0"/>
        <w:w w:val="131"/>
        <w:sz w:val="22"/>
        <w:szCs w:val="22"/>
      </w:rPr>
    </w:lvl>
    <w:lvl w:ilvl="3" w:tplc="2004B6C2">
      <w:numFmt w:val="bullet"/>
      <w:lvlText w:val="•"/>
      <w:lvlJc w:val="left"/>
      <w:pPr>
        <w:ind w:left="4435" w:hanging="361"/>
      </w:pPr>
      <w:rPr>
        <w:rFonts w:hint="default"/>
      </w:rPr>
    </w:lvl>
    <w:lvl w:ilvl="4" w:tplc="B7AA7CBE">
      <w:numFmt w:val="bullet"/>
      <w:lvlText w:val="•"/>
      <w:lvlJc w:val="left"/>
      <w:pPr>
        <w:ind w:left="5410" w:hanging="361"/>
      </w:pPr>
      <w:rPr>
        <w:rFonts w:hint="default"/>
      </w:rPr>
    </w:lvl>
    <w:lvl w:ilvl="5" w:tplc="1E1EE61A">
      <w:numFmt w:val="bullet"/>
      <w:lvlText w:val="•"/>
      <w:lvlJc w:val="left"/>
      <w:pPr>
        <w:ind w:left="6385" w:hanging="361"/>
      </w:pPr>
      <w:rPr>
        <w:rFonts w:hint="default"/>
      </w:rPr>
    </w:lvl>
    <w:lvl w:ilvl="6" w:tplc="0682E186">
      <w:numFmt w:val="bullet"/>
      <w:lvlText w:val="•"/>
      <w:lvlJc w:val="left"/>
      <w:pPr>
        <w:ind w:left="7360" w:hanging="361"/>
      </w:pPr>
      <w:rPr>
        <w:rFonts w:hint="default"/>
      </w:rPr>
    </w:lvl>
    <w:lvl w:ilvl="7" w:tplc="59EC232A">
      <w:numFmt w:val="bullet"/>
      <w:lvlText w:val="•"/>
      <w:lvlJc w:val="left"/>
      <w:pPr>
        <w:ind w:left="8335" w:hanging="361"/>
      </w:pPr>
      <w:rPr>
        <w:rFonts w:hint="default"/>
      </w:rPr>
    </w:lvl>
    <w:lvl w:ilvl="8" w:tplc="7D7C82EA">
      <w:numFmt w:val="bullet"/>
      <w:lvlText w:val="•"/>
      <w:lvlJc w:val="left"/>
      <w:pPr>
        <w:ind w:left="9310" w:hanging="361"/>
      </w:pPr>
      <w:rPr>
        <w:rFonts w:hint="default"/>
      </w:rPr>
    </w:lvl>
  </w:abstractNum>
  <w:abstractNum w:abstractNumId="40" w15:restartNumberingAfterBreak="0">
    <w:nsid w:val="6B1B3469"/>
    <w:multiLevelType w:val="hybridMultilevel"/>
    <w:tmpl w:val="B9A0BE8E"/>
    <w:lvl w:ilvl="0" w:tplc="CB9EE2E2">
      <w:numFmt w:val="bullet"/>
      <w:lvlText w:val="•"/>
      <w:lvlJc w:val="left"/>
      <w:pPr>
        <w:ind w:left="2300" w:hanging="332"/>
      </w:pPr>
      <w:rPr>
        <w:rFonts w:ascii="Times New Roman" w:eastAsia="Times New Roman" w:hAnsi="Times New Roman" w:cs="Times New Roman" w:hint="default"/>
        <w:b w:val="0"/>
        <w:bCs w:val="0"/>
        <w:i w:val="0"/>
        <w:iCs w:val="0"/>
        <w:w w:val="100"/>
        <w:sz w:val="22"/>
        <w:szCs w:val="22"/>
      </w:rPr>
    </w:lvl>
    <w:lvl w:ilvl="1" w:tplc="7536056C">
      <w:numFmt w:val="bullet"/>
      <w:lvlText w:val="•"/>
      <w:lvlJc w:val="left"/>
      <w:pPr>
        <w:ind w:left="3196" w:hanging="332"/>
      </w:pPr>
      <w:rPr>
        <w:rFonts w:hint="default"/>
      </w:rPr>
    </w:lvl>
    <w:lvl w:ilvl="2" w:tplc="6162472A">
      <w:numFmt w:val="bullet"/>
      <w:lvlText w:val="•"/>
      <w:lvlJc w:val="left"/>
      <w:pPr>
        <w:ind w:left="4092" w:hanging="332"/>
      </w:pPr>
      <w:rPr>
        <w:rFonts w:hint="default"/>
      </w:rPr>
    </w:lvl>
    <w:lvl w:ilvl="3" w:tplc="6D9C6820">
      <w:numFmt w:val="bullet"/>
      <w:lvlText w:val="•"/>
      <w:lvlJc w:val="left"/>
      <w:pPr>
        <w:ind w:left="4988" w:hanging="332"/>
      </w:pPr>
      <w:rPr>
        <w:rFonts w:hint="default"/>
      </w:rPr>
    </w:lvl>
    <w:lvl w:ilvl="4" w:tplc="03F65678">
      <w:numFmt w:val="bullet"/>
      <w:lvlText w:val="•"/>
      <w:lvlJc w:val="left"/>
      <w:pPr>
        <w:ind w:left="5884" w:hanging="332"/>
      </w:pPr>
      <w:rPr>
        <w:rFonts w:hint="default"/>
      </w:rPr>
    </w:lvl>
    <w:lvl w:ilvl="5" w:tplc="C08A2004">
      <w:numFmt w:val="bullet"/>
      <w:lvlText w:val="•"/>
      <w:lvlJc w:val="left"/>
      <w:pPr>
        <w:ind w:left="6780" w:hanging="332"/>
      </w:pPr>
      <w:rPr>
        <w:rFonts w:hint="default"/>
      </w:rPr>
    </w:lvl>
    <w:lvl w:ilvl="6" w:tplc="C18808D0">
      <w:numFmt w:val="bullet"/>
      <w:lvlText w:val="•"/>
      <w:lvlJc w:val="left"/>
      <w:pPr>
        <w:ind w:left="7676" w:hanging="332"/>
      </w:pPr>
      <w:rPr>
        <w:rFonts w:hint="default"/>
      </w:rPr>
    </w:lvl>
    <w:lvl w:ilvl="7" w:tplc="6DE8F990">
      <w:numFmt w:val="bullet"/>
      <w:lvlText w:val="•"/>
      <w:lvlJc w:val="left"/>
      <w:pPr>
        <w:ind w:left="8572" w:hanging="332"/>
      </w:pPr>
      <w:rPr>
        <w:rFonts w:hint="default"/>
      </w:rPr>
    </w:lvl>
    <w:lvl w:ilvl="8" w:tplc="C942A2F6">
      <w:numFmt w:val="bullet"/>
      <w:lvlText w:val="•"/>
      <w:lvlJc w:val="left"/>
      <w:pPr>
        <w:ind w:left="9468" w:hanging="332"/>
      </w:pPr>
      <w:rPr>
        <w:rFonts w:hint="default"/>
      </w:rPr>
    </w:lvl>
  </w:abstractNum>
  <w:abstractNum w:abstractNumId="41" w15:restartNumberingAfterBreak="0">
    <w:nsid w:val="70455B23"/>
    <w:multiLevelType w:val="hybridMultilevel"/>
    <w:tmpl w:val="25D0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680D21"/>
    <w:multiLevelType w:val="hybridMultilevel"/>
    <w:tmpl w:val="D224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36358"/>
    <w:multiLevelType w:val="hybridMultilevel"/>
    <w:tmpl w:val="02F8427E"/>
    <w:lvl w:ilvl="0" w:tplc="6EBA68E6">
      <w:start w:val="1"/>
      <w:numFmt w:val="decimal"/>
      <w:lvlText w:val="%1."/>
      <w:lvlJc w:val="left"/>
      <w:pPr>
        <w:ind w:left="1887" w:hanging="269"/>
      </w:pPr>
      <w:rPr>
        <w:rFonts w:ascii="Times New Roman" w:eastAsia="Times New Roman" w:hAnsi="Times New Roman" w:cs="Times New Roman" w:hint="default"/>
        <w:b w:val="0"/>
        <w:bCs w:val="0"/>
        <w:i w:val="0"/>
        <w:iCs w:val="0"/>
        <w:w w:val="100"/>
        <w:sz w:val="22"/>
        <w:szCs w:val="22"/>
      </w:rPr>
    </w:lvl>
    <w:lvl w:ilvl="1" w:tplc="A42A4B34">
      <w:start w:val="1"/>
      <w:numFmt w:val="decimal"/>
      <w:lvlText w:val="%2."/>
      <w:lvlJc w:val="left"/>
      <w:pPr>
        <w:ind w:left="2338" w:hanging="341"/>
      </w:pPr>
      <w:rPr>
        <w:rFonts w:ascii="Times New Roman" w:eastAsia="Times New Roman" w:hAnsi="Times New Roman" w:cs="Times New Roman" w:hint="default"/>
        <w:b w:val="0"/>
        <w:bCs w:val="0"/>
        <w:i w:val="0"/>
        <w:iCs w:val="0"/>
        <w:w w:val="100"/>
        <w:sz w:val="22"/>
        <w:szCs w:val="22"/>
      </w:rPr>
    </w:lvl>
    <w:lvl w:ilvl="2" w:tplc="60B4748A">
      <w:numFmt w:val="bullet"/>
      <w:lvlText w:val="•"/>
      <w:lvlJc w:val="left"/>
      <w:pPr>
        <w:ind w:left="3331" w:hanging="341"/>
      </w:pPr>
      <w:rPr>
        <w:rFonts w:hint="default"/>
      </w:rPr>
    </w:lvl>
    <w:lvl w:ilvl="3" w:tplc="6600A276">
      <w:numFmt w:val="bullet"/>
      <w:lvlText w:val="•"/>
      <w:lvlJc w:val="left"/>
      <w:pPr>
        <w:ind w:left="4322" w:hanging="341"/>
      </w:pPr>
      <w:rPr>
        <w:rFonts w:hint="default"/>
      </w:rPr>
    </w:lvl>
    <w:lvl w:ilvl="4" w:tplc="2FB0F630">
      <w:numFmt w:val="bullet"/>
      <w:lvlText w:val="•"/>
      <w:lvlJc w:val="left"/>
      <w:pPr>
        <w:ind w:left="5313" w:hanging="341"/>
      </w:pPr>
      <w:rPr>
        <w:rFonts w:hint="default"/>
      </w:rPr>
    </w:lvl>
    <w:lvl w:ilvl="5" w:tplc="2C7CE17A">
      <w:numFmt w:val="bullet"/>
      <w:lvlText w:val="•"/>
      <w:lvlJc w:val="left"/>
      <w:pPr>
        <w:ind w:left="6304" w:hanging="341"/>
      </w:pPr>
      <w:rPr>
        <w:rFonts w:hint="default"/>
      </w:rPr>
    </w:lvl>
    <w:lvl w:ilvl="6" w:tplc="AB0EE10E">
      <w:numFmt w:val="bullet"/>
      <w:lvlText w:val="•"/>
      <w:lvlJc w:val="left"/>
      <w:pPr>
        <w:ind w:left="7295" w:hanging="341"/>
      </w:pPr>
      <w:rPr>
        <w:rFonts w:hint="default"/>
      </w:rPr>
    </w:lvl>
    <w:lvl w:ilvl="7" w:tplc="51CA4774">
      <w:numFmt w:val="bullet"/>
      <w:lvlText w:val="•"/>
      <w:lvlJc w:val="left"/>
      <w:pPr>
        <w:ind w:left="8286" w:hanging="341"/>
      </w:pPr>
      <w:rPr>
        <w:rFonts w:hint="default"/>
      </w:rPr>
    </w:lvl>
    <w:lvl w:ilvl="8" w:tplc="99B08640">
      <w:numFmt w:val="bullet"/>
      <w:lvlText w:val="•"/>
      <w:lvlJc w:val="left"/>
      <w:pPr>
        <w:ind w:left="9277" w:hanging="341"/>
      </w:pPr>
      <w:rPr>
        <w:rFonts w:hint="default"/>
      </w:rPr>
    </w:lvl>
  </w:abstractNum>
  <w:abstractNum w:abstractNumId="44" w15:restartNumberingAfterBreak="0">
    <w:nsid w:val="78342247"/>
    <w:multiLevelType w:val="hybridMultilevel"/>
    <w:tmpl w:val="5F8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D01D58"/>
    <w:multiLevelType w:val="hybridMultilevel"/>
    <w:tmpl w:val="FB3A6B30"/>
    <w:lvl w:ilvl="0" w:tplc="AA70F742">
      <w:start w:val="1"/>
      <w:numFmt w:val="decimal"/>
      <w:lvlText w:val="%1."/>
      <w:lvlJc w:val="left"/>
      <w:pPr>
        <w:ind w:left="1594" w:hanging="303"/>
      </w:pPr>
      <w:rPr>
        <w:rFonts w:ascii="Times New Roman" w:eastAsia="Times New Roman" w:hAnsi="Times New Roman" w:cs="Times New Roman" w:hint="default"/>
        <w:b/>
        <w:bCs/>
        <w:i w:val="0"/>
        <w:iCs w:val="0"/>
        <w:w w:val="100"/>
        <w:sz w:val="22"/>
        <w:szCs w:val="22"/>
      </w:rPr>
    </w:lvl>
    <w:lvl w:ilvl="1" w:tplc="4EB4A14C">
      <w:start w:val="1"/>
      <w:numFmt w:val="lowerLetter"/>
      <w:lvlText w:val="%2."/>
      <w:lvlJc w:val="left"/>
      <w:pPr>
        <w:ind w:left="1580" w:hanging="250"/>
      </w:pPr>
      <w:rPr>
        <w:rFonts w:hint="default"/>
        <w:w w:val="100"/>
      </w:rPr>
    </w:lvl>
    <w:lvl w:ilvl="2" w:tplc="5F04990C">
      <w:numFmt w:val="bullet"/>
      <w:lvlText w:val="•"/>
      <w:lvlJc w:val="left"/>
      <w:pPr>
        <w:ind w:left="2673" w:hanging="250"/>
      </w:pPr>
      <w:rPr>
        <w:rFonts w:hint="default"/>
      </w:rPr>
    </w:lvl>
    <w:lvl w:ilvl="3" w:tplc="FC5E3352">
      <w:numFmt w:val="bullet"/>
      <w:lvlText w:val="•"/>
      <w:lvlJc w:val="left"/>
      <w:pPr>
        <w:ind w:left="3746" w:hanging="250"/>
      </w:pPr>
      <w:rPr>
        <w:rFonts w:hint="default"/>
      </w:rPr>
    </w:lvl>
    <w:lvl w:ilvl="4" w:tplc="3F2CE474">
      <w:numFmt w:val="bullet"/>
      <w:lvlText w:val="•"/>
      <w:lvlJc w:val="left"/>
      <w:pPr>
        <w:ind w:left="4820" w:hanging="250"/>
      </w:pPr>
      <w:rPr>
        <w:rFonts w:hint="default"/>
      </w:rPr>
    </w:lvl>
    <w:lvl w:ilvl="5" w:tplc="C3763738">
      <w:numFmt w:val="bullet"/>
      <w:lvlText w:val="•"/>
      <w:lvlJc w:val="left"/>
      <w:pPr>
        <w:ind w:left="5893" w:hanging="250"/>
      </w:pPr>
      <w:rPr>
        <w:rFonts w:hint="default"/>
      </w:rPr>
    </w:lvl>
    <w:lvl w:ilvl="6" w:tplc="AEAC6B9A">
      <w:numFmt w:val="bullet"/>
      <w:lvlText w:val="•"/>
      <w:lvlJc w:val="left"/>
      <w:pPr>
        <w:ind w:left="6966" w:hanging="250"/>
      </w:pPr>
      <w:rPr>
        <w:rFonts w:hint="default"/>
      </w:rPr>
    </w:lvl>
    <w:lvl w:ilvl="7" w:tplc="60005474">
      <w:numFmt w:val="bullet"/>
      <w:lvlText w:val="•"/>
      <w:lvlJc w:val="left"/>
      <w:pPr>
        <w:ind w:left="8040" w:hanging="250"/>
      </w:pPr>
      <w:rPr>
        <w:rFonts w:hint="default"/>
      </w:rPr>
    </w:lvl>
    <w:lvl w:ilvl="8" w:tplc="63E60ADC">
      <w:numFmt w:val="bullet"/>
      <w:lvlText w:val="•"/>
      <w:lvlJc w:val="left"/>
      <w:pPr>
        <w:ind w:left="9113" w:hanging="250"/>
      </w:pPr>
      <w:rPr>
        <w:rFonts w:hint="default"/>
      </w:rPr>
    </w:lvl>
  </w:abstractNum>
  <w:abstractNum w:abstractNumId="46" w15:restartNumberingAfterBreak="0">
    <w:nsid w:val="79D82FAC"/>
    <w:multiLevelType w:val="hybridMultilevel"/>
    <w:tmpl w:val="0A7EE8B8"/>
    <w:lvl w:ilvl="0" w:tplc="88081802">
      <w:start w:val="1"/>
      <w:numFmt w:val="lowerLetter"/>
      <w:lvlText w:val="%1."/>
      <w:lvlJc w:val="left"/>
      <w:pPr>
        <w:ind w:left="2204" w:hanging="250"/>
      </w:pPr>
      <w:rPr>
        <w:rFonts w:ascii="Times New Roman" w:eastAsia="Times New Roman" w:hAnsi="Times New Roman" w:cs="Times New Roman" w:hint="default"/>
        <w:b w:val="0"/>
        <w:bCs w:val="0"/>
        <w:i w:val="0"/>
        <w:iCs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51425"/>
    <w:multiLevelType w:val="hybridMultilevel"/>
    <w:tmpl w:val="F126F032"/>
    <w:lvl w:ilvl="0" w:tplc="3AAA040C">
      <w:numFmt w:val="bullet"/>
      <w:lvlText w:val="•"/>
      <w:lvlJc w:val="left"/>
      <w:pPr>
        <w:ind w:left="1834" w:hanging="313"/>
      </w:pPr>
      <w:rPr>
        <w:rFonts w:ascii="Times New Roman" w:eastAsia="Times New Roman" w:hAnsi="Times New Roman" w:cs="Times New Roman" w:hint="default"/>
        <w:b w:val="0"/>
        <w:bCs w:val="0"/>
        <w:i w:val="0"/>
        <w:iCs w:val="0"/>
        <w:w w:val="99"/>
        <w:sz w:val="18"/>
        <w:szCs w:val="18"/>
      </w:rPr>
    </w:lvl>
    <w:lvl w:ilvl="1" w:tplc="90B27710">
      <w:numFmt w:val="bullet"/>
      <w:lvlText w:val="•"/>
      <w:lvlJc w:val="left"/>
      <w:pPr>
        <w:ind w:left="2770" w:hanging="663"/>
      </w:pPr>
      <w:rPr>
        <w:rFonts w:ascii="Times New Roman" w:eastAsia="Times New Roman" w:hAnsi="Times New Roman" w:cs="Times New Roman" w:hint="default"/>
        <w:b w:val="0"/>
        <w:bCs w:val="0"/>
        <w:i w:val="0"/>
        <w:iCs w:val="0"/>
        <w:w w:val="99"/>
        <w:sz w:val="18"/>
        <w:szCs w:val="18"/>
      </w:rPr>
    </w:lvl>
    <w:lvl w:ilvl="2" w:tplc="3B58250A">
      <w:numFmt w:val="bullet"/>
      <w:lvlText w:val="•"/>
      <w:lvlJc w:val="left"/>
      <w:pPr>
        <w:ind w:left="3722" w:hanging="663"/>
      </w:pPr>
      <w:rPr>
        <w:rFonts w:hint="default"/>
      </w:rPr>
    </w:lvl>
    <w:lvl w:ilvl="3" w:tplc="5824F9D8">
      <w:numFmt w:val="bullet"/>
      <w:lvlText w:val="•"/>
      <w:lvlJc w:val="left"/>
      <w:pPr>
        <w:ind w:left="4664" w:hanging="663"/>
      </w:pPr>
      <w:rPr>
        <w:rFonts w:hint="default"/>
      </w:rPr>
    </w:lvl>
    <w:lvl w:ilvl="4" w:tplc="71D2FBB0">
      <w:numFmt w:val="bullet"/>
      <w:lvlText w:val="•"/>
      <w:lvlJc w:val="left"/>
      <w:pPr>
        <w:ind w:left="5606" w:hanging="663"/>
      </w:pPr>
      <w:rPr>
        <w:rFonts w:hint="default"/>
      </w:rPr>
    </w:lvl>
    <w:lvl w:ilvl="5" w:tplc="36FA7996">
      <w:numFmt w:val="bullet"/>
      <w:lvlText w:val="•"/>
      <w:lvlJc w:val="left"/>
      <w:pPr>
        <w:ind w:left="6548" w:hanging="663"/>
      </w:pPr>
      <w:rPr>
        <w:rFonts w:hint="default"/>
      </w:rPr>
    </w:lvl>
    <w:lvl w:ilvl="6" w:tplc="E0E406A8">
      <w:numFmt w:val="bullet"/>
      <w:lvlText w:val="•"/>
      <w:lvlJc w:val="left"/>
      <w:pPr>
        <w:ind w:left="7491" w:hanging="663"/>
      </w:pPr>
      <w:rPr>
        <w:rFonts w:hint="default"/>
      </w:rPr>
    </w:lvl>
    <w:lvl w:ilvl="7" w:tplc="AD1EEC00">
      <w:numFmt w:val="bullet"/>
      <w:lvlText w:val="•"/>
      <w:lvlJc w:val="left"/>
      <w:pPr>
        <w:ind w:left="8433" w:hanging="663"/>
      </w:pPr>
      <w:rPr>
        <w:rFonts w:hint="default"/>
      </w:rPr>
    </w:lvl>
    <w:lvl w:ilvl="8" w:tplc="50B007CC">
      <w:numFmt w:val="bullet"/>
      <w:lvlText w:val="•"/>
      <w:lvlJc w:val="left"/>
      <w:pPr>
        <w:ind w:left="9375" w:hanging="663"/>
      </w:pPr>
      <w:rPr>
        <w:rFonts w:hint="default"/>
      </w:rPr>
    </w:lvl>
  </w:abstractNum>
  <w:num w:numId="1">
    <w:abstractNumId w:val="10"/>
  </w:num>
  <w:num w:numId="2">
    <w:abstractNumId w:val="35"/>
  </w:num>
  <w:num w:numId="3">
    <w:abstractNumId w:val="4"/>
  </w:num>
  <w:num w:numId="4">
    <w:abstractNumId w:val="26"/>
  </w:num>
  <w:num w:numId="5">
    <w:abstractNumId w:val="28"/>
  </w:num>
  <w:num w:numId="6">
    <w:abstractNumId w:val="9"/>
  </w:num>
  <w:num w:numId="7">
    <w:abstractNumId w:val="5"/>
  </w:num>
  <w:num w:numId="8">
    <w:abstractNumId w:val="7"/>
  </w:num>
  <w:num w:numId="9">
    <w:abstractNumId w:val="22"/>
  </w:num>
  <w:num w:numId="10">
    <w:abstractNumId w:val="23"/>
  </w:num>
  <w:num w:numId="11">
    <w:abstractNumId w:val="21"/>
  </w:num>
  <w:num w:numId="12">
    <w:abstractNumId w:val="36"/>
  </w:num>
  <w:num w:numId="13">
    <w:abstractNumId w:val="18"/>
  </w:num>
  <w:num w:numId="14">
    <w:abstractNumId w:val="24"/>
  </w:num>
  <w:num w:numId="15">
    <w:abstractNumId w:val="37"/>
  </w:num>
  <w:num w:numId="16">
    <w:abstractNumId w:val="45"/>
  </w:num>
  <w:num w:numId="17">
    <w:abstractNumId w:val="47"/>
  </w:num>
  <w:num w:numId="18">
    <w:abstractNumId w:val="20"/>
  </w:num>
  <w:num w:numId="19">
    <w:abstractNumId w:val="25"/>
  </w:num>
  <w:num w:numId="20">
    <w:abstractNumId w:val="1"/>
  </w:num>
  <w:num w:numId="21">
    <w:abstractNumId w:val="32"/>
  </w:num>
  <w:num w:numId="22">
    <w:abstractNumId w:val="11"/>
  </w:num>
  <w:num w:numId="23">
    <w:abstractNumId w:val="33"/>
  </w:num>
  <w:num w:numId="24">
    <w:abstractNumId w:val="17"/>
  </w:num>
  <w:num w:numId="25">
    <w:abstractNumId w:val="12"/>
  </w:num>
  <w:num w:numId="26">
    <w:abstractNumId w:val="39"/>
  </w:num>
  <w:num w:numId="27">
    <w:abstractNumId w:val="40"/>
  </w:num>
  <w:num w:numId="28">
    <w:abstractNumId w:val="14"/>
  </w:num>
  <w:num w:numId="29">
    <w:abstractNumId w:val="43"/>
  </w:num>
  <w:num w:numId="30">
    <w:abstractNumId w:val="34"/>
  </w:num>
  <w:num w:numId="31">
    <w:abstractNumId w:val="13"/>
  </w:num>
  <w:num w:numId="32">
    <w:abstractNumId w:val="41"/>
  </w:num>
  <w:num w:numId="33">
    <w:abstractNumId w:val="3"/>
  </w:num>
  <w:num w:numId="34">
    <w:abstractNumId w:val="30"/>
  </w:num>
  <w:num w:numId="35">
    <w:abstractNumId w:val="44"/>
  </w:num>
  <w:num w:numId="36">
    <w:abstractNumId w:val="15"/>
  </w:num>
  <w:num w:numId="37">
    <w:abstractNumId w:val="8"/>
  </w:num>
  <w:num w:numId="38">
    <w:abstractNumId w:val="38"/>
  </w:num>
  <w:num w:numId="39">
    <w:abstractNumId w:val="2"/>
  </w:num>
  <w:num w:numId="40">
    <w:abstractNumId w:val="6"/>
  </w:num>
  <w:num w:numId="41">
    <w:abstractNumId w:val="31"/>
  </w:num>
  <w:num w:numId="42">
    <w:abstractNumId w:val="16"/>
  </w:num>
  <w:num w:numId="43">
    <w:abstractNumId w:val="27"/>
  </w:num>
  <w:num w:numId="44">
    <w:abstractNumId w:val="29"/>
  </w:num>
  <w:num w:numId="45">
    <w:abstractNumId w:val="19"/>
  </w:num>
  <w:num w:numId="46">
    <w:abstractNumId w:val="46"/>
  </w:num>
  <w:num w:numId="47">
    <w:abstractNumId w:val="0"/>
  </w:num>
  <w:num w:numId="48">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B34"/>
    <w:rsid w:val="00032B34"/>
    <w:rsid w:val="00096DD6"/>
    <w:rsid w:val="001F242C"/>
    <w:rsid w:val="00224470"/>
    <w:rsid w:val="004800CA"/>
    <w:rsid w:val="005E6A56"/>
    <w:rsid w:val="0071649E"/>
    <w:rsid w:val="007A3E22"/>
    <w:rsid w:val="00857DEC"/>
    <w:rsid w:val="0088697E"/>
    <w:rsid w:val="008E1D5A"/>
    <w:rsid w:val="00931EF0"/>
    <w:rsid w:val="00A02B7E"/>
    <w:rsid w:val="00A35A50"/>
    <w:rsid w:val="00B530EF"/>
    <w:rsid w:val="00B80CF2"/>
    <w:rsid w:val="00E86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1EF99"/>
  <w15:docId w15:val="{36E62612-748E-C041-AA19-AA2F1AE7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33"/>
      <w:ind w:left="2141"/>
      <w:outlineLvl w:val="0"/>
    </w:pPr>
    <w:rPr>
      <w:b/>
      <w:bCs/>
      <w:sz w:val="30"/>
      <w:szCs w:val="30"/>
    </w:rPr>
  </w:style>
  <w:style w:type="paragraph" w:styleId="Heading2">
    <w:name w:val="heading 2"/>
    <w:basedOn w:val="Normal"/>
    <w:uiPriority w:val="9"/>
    <w:unhideWhenUsed/>
    <w:qFormat/>
    <w:pPr>
      <w:spacing w:before="89"/>
      <w:ind w:left="1397"/>
      <w:outlineLvl w:val="1"/>
    </w:pPr>
    <w:rPr>
      <w:b/>
      <w:bCs/>
      <w:sz w:val="28"/>
      <w:szCs w:val="28"/>
    </w:rPr>
  </w:style>
  <w:style w:type="paragraph" w:styleId="Heading3">
    <w:name w:val="heading 3"/>
    <w:basedOn w:val="Normal"/>
    <w:uiPriority w:val="9"/>
    <w:unhideWhenUsed/>
    <w:qFormat/>
    <w:pPr>
      <w:spacing w:before="89"/>
      <w:ind w:left="1397"/>
      <w:outlineLvl w:val="2"/>
    </w:pPr>
    <w:rPr>
      <w:b/>
      <w:bCs/>
      <w:sz w:val="26"/>
      <w:szCs w:val="26"/>
    </w:rPr>
  </w:style>
  <w:style w:type="paragraph" w:styleId="Heading4">
    <w:name w:val="heading 4"/>
    <w:basedOn w:val="Normal"/>
    <w:uiPriority w:val="9"/>
    <w:unhideWhenUsed/>
    <w:qFormat/>
    <w:pPr>
      <w:ind w:left="1581"/>
      <w:outlineLvl w:val="3"/>
    </w:pPr>
    <w:rPr>
      <w:b/>
      <w:bCs/>
      <w:sz w:val="24"/>
      <w:szCs w:val="24"/>
    </w:rPr>
  </w:style>
  <w:style w:type="paragraph" w:styleId="Heading5">
    <w:name w:val="heading 5"/>
    <w:basedOn w:val="Normal"/>
    <w:uiPriority w:val="9"/>
    <w:unhideWhenUsed/>
    <w:qFormat/>
    <w:pPr>
      <w:ind w:left="162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27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1EF0"/>
    <w:rPr>
      <w:color w:val="0000FF" w:themeColor="hyperlink"/>
      <w:u w:val="single"/>
    </w:rPr>
  </w:style>
  <w:style w:type="character" w:styleId="UnresolvedMention">
    <w:name w:val="Unresolved Mention"/>
    <w:basedOn w:val="DefaultParagraphFont"/>
    <w:uiPriority w:val="99"/>
    <w:semiHidden/>
    <w:unhideWhenUsed/>
    <w:rsid w:val="00931EF0"/>
    <w:rPr>
      <w:color w:val="605E5C"/>
      <w:shd w:val="clear" w:color="auto" w:fill="E1DFDD"/>
    </w:rPr>
  </w:style>
  <w:style w:type="character" w:customStyle="1" w:styleId="Heading1Char">
    <w:name w:val="Heading 1 Char"/>
    <w:basedOn w:val="DefaultParagraphFont"/>
    <w:link w:val="Heading1"/>
    <w:uiPriority w:val="9"/>
    <w:rsid w:val="00931EF0"/>
    <w:rPr>
      <w:rFonts w:ascii="Times New Roman" w:eastAsia="Times New Roman" w:hAnsi="Times New Roman" w:cs="Times New Roman"/>
      <w:b/>
      <w:bCs/>
      <w:sz w:val="30"/>
      <w:szCs w:val="30"/>
    </w:rPr>
  </w:style>
  <w:style w:type="paragraph" w:styleId="NormalWeb">
    <w:name w:val="Normal (Web)"/>
    <w:basedOn w:val="Normal"/>
    <w:uiPriority w:val="99"/>
    <w:semiHidden/>
    <w:unhideWhenUsed/>
    <w:rsid w:val="00931EF0"/>
    <w:pPr>
      <w:widowControl/>
      <w:autoSpaceDE/>
      <w:autoSpaceDN/>
      <w:spacing w:before="100" w:beforeAutospacing="1" w:after="100" w:afterAutospacing="1"/>
    </w:pPr>
    <w:rPr>
      <w:sz w:val="24"/>
      <w:szCs w:val="24"/>
    </w:rPr>
  </w:style>
  <w:style w:type="character" w:customStyle="1" w:styleId="apple-converted-space">
    <w:name w:val="apple-converted-space"/>
    <w:basedOn w:val="DefaultParagraphFont"/>
    <w:rsid w:val="00931EF0"/>
  </w:style>
  <w:style w:type="character" w:styleId="Strong">
    <w:name w:val="Strong"/>
    <w:basedOn w:val="DefaultParagraphFont"/>
    <w:uiPriority w:val="22"/>
    <w:qFormat/>
    <w:rsid w:val="00931E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99863">
      <w:bodyDiv w:val="1"/>
      <w:marLeft w:val="0"/>
      <w:marRight w:val="0"/>
      <w:marTop w:val="0"/>
      <w:marBottom w:val="0"/>
      <w:divBdr>
        <w:top w:val="none" w:sz="0" w:space="0" w:color="auto"/>
        <w:left w:val="none" w:sz="0" w:space="0" w:color="auto"/>
        <w:bottom w:val="none" w:sz="0" w:space="0" w:color="auto"/>
        <w:right w:val="none" w:sz="0" w:space="0" w:color="auto"/>
      </w:divBdr>
      <w:divsChild>
        <w:div w:id="1750690108">
          <w:marLeft w:val="0"/>
          <w:marRight w:val="0"/>
          <w:marTop w:val="360"/>
          <w:marBottom w:val="0"/>
          <w:divBdr>
            <w:top w:val="none" w:sz="0" w:space="0" w:color="auto"/>
            <w:left w:val="none" w:sz="0" w:space="0" w:color="auto"/>
            <w:bottom w:val="none" w:sz="0" w:space="0" w:color="auto"/>
            <w:right w:val="none" w:sz="0" w:space="0" w:color="auto"/>
          </w:divBdr>
          <w:divsChild>
            <w:div w:id="1973123950">
              <w:marLeft w:val="0"/>
              <w:marRight w:val="0"/>
              <w:marTop w:val="0"/>
              <w:marBottom w:val="420"/>
              <w:divBdr>
                <w:top w:val="none" w:sz="0" w:space="0" w:color="auto"/>
                <w:left w:val="none" w:sz="0" w:space="0" w:color="auto"/>
                <w:bottom w:val="none" w:sz="0" w:space="0" w:color="auto"/>
                <w:right w:val="none" w:sz="0" w:space="0" w:color="auto"/>
              </w:divBdr>
              <w:divsChild>
                <w:div w:id="834610267">
                  <w:marLeft w:val="0"/>
                  <w:marRight w:val="0"/>
                  <w:marTop w:val="0"/>
                  <w:marBottom w:val="0"/>
                  <w:divBdr>
                    <w:top w:val="none" w:sz="0" w:space="0" w:color="auto"/>
                    <w:left w:val="none" w:sz="0" w:space="0" w:color="auto"/>
                    <w:bottom w:val="none" w:sz="0" w:space="0" w:color="auto"/>
                    <w:right w:val="none" w:sz="0" w:space="0" w:color="auto"/>
                  </w:divBdr>
                </w:div>
                <w:div w:id="149417853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gammon-itc.org/" TargetMode="External"/><Relationship Id="rId21" Type="http://schemas.openxmlformats.org/officeDocument/2006/relationships/hyperlink" Target="http://www.candler.emory.edu/" TargetMode="External"/><Relationship Id="rId42" Type="http://schemas.openxmlformats.org/officeDocument/2006/relationships/hyperlink" Target="http://www.austinseminary.edu/" TargetMode="External"/><Relationship Id="rId47" Type="http://schemas.openxmlformats.org/officeDocument/2006/relationships/hyperlink" Target="http://www.crcds.edu/" TargetMode="External"/><Relationship Id="rId63" Type="http://schemas.openxmlformats.org/officeDocument/2006/relationships/hyperlink" Target="http://www.lpts.edu/" TargetMode="External"/><Relationship Id="rId68" Type="http://schemas.openxmlformats.org/officeDocument/2006/relationships/hyperlink" Target="http://www.lr.edu/ltss" TargetMode="External"/><Relationship Id="rId84" Type="http://schemas.openxmlformats.org/officeDocument/2006/relationships/hyperlink" Target="http://www.vuu.edu/theology/about-stvu" TargetMode="External"/><Relationship Id="rId89" Type="http://schemas.openxmlformats.org/officeDocument/2006/relationships/hyperlink" Target="https://www.upsem.edu/alumni-connect/richmond-campus/" TargetMode="External"/><Relationship Id="rId16" Type="http://schemas.openxmlformats.org/officeDocument/2006/relationships/footer" Target="footer3.xml"/><Relationship Id="rId11" Type="http://schemas.openxmlformats.org/officeDocument/2006/relationships/hyperlink" Target="http://www.gbhem.org/bomhandbook" TargetMode="External"/><Relationship Id="rId32" Type="http://schemas.openxmlformats.org/officeDocument/2006/relationships/hyperlink" Target="mailto:hugo@smu.edu" TargetMode="External"/><Relationship Id="rId37" Type="http://schemas.openxmlformats.org/officeDocument/2006/relationships/hyperlink" Target="http://www.ambs.edu/" TargetMode="External"/><Relationship Id="rId53" Type="http://schemas.openxmlformats.org/officeDocument/2006/relationships/hyperlink" Target="http://www.fuller.edu/" TargetMode="External"/><Relationship Id="rId58" Type="http://schemas.openxmlformats.org/officeDocument/2006/relationships/hyperlink" Target="http://www.hoodseminary.edu/" TargetMode="External"/><Relationship Id="rId74" Type="http://schemas.openxmlformats.org/officeDocument/2006/relationships/hyperlink" Target="http://www.nes.edu/" TargetMode="External"/><Relationship Id="rId79" Type="http://schemas.openxmlformats.org/officeDocument/2006/relationships/hyperlink" Target="http://www.ptstulsa.edu/" TargetMode="External"/><Relationship Id="rId5" Type="http://schemas.openxmlformats.org/officeDocument/2006/relationships/footnotes" Target="footnotes.xml"/><Relationship Id="rId90" Type="http://schemas.openxmlformats.org/officeDocument/2006/relationships/hyperlink" Target="https://www.upsem.edu/community-life/richmond-campus/" TargetMode="External"/><Relationship Id="rId95" Type="http://schemas.openxmlformats.org/officeDocument/2006/relationships/hyperlink" Target="http://divinity.yale.edu/" TargetMode="External"/><Relationship Id="rId22" Type="http://schemas.openxmlformats.org/officeDocument/2006/relationships/hyperlink" Target="http://www.cst.edu/" TargetMode="External"/><Relationship Id="rId27" Type="http://schemas.openxmlformats.org/officeDocument/2006/relationships/hyperlink" Target="http://www.garrett.edu/" TargetMode="External"/><Relationship Id="rId43" Type="http://schemas.openxmlformats.org/officeDocument/2006/relationships/hyperlink" Target="http://www.austinseminary.edu/" TargetMode="External"/><Relationship Id="rId48" Type="http://schemas.openxmlformats.org/officeDocument/2006/relationships/hyperlink" Target="http://www.emu.edu/seminary" TargetMode="External"/><Relationship Id="rId64" Type="http://schemas.openxmlformats.org/officeDocument/2006/relationships/hyperlink" Target="http://www.lpts.edu/" TargetMode="External"/><Relationship Id="rId69" Type="http://schemas.openxmlformats.org/officeDocument/2006/relationships/hyperlink" Target="http://www.memphisseminary.edu/" TargetMode="External"/><Relationship Id="rId80" Type="http://schemas.openxmlformats.org/officeDocument/2006/relationships/hyperlink" Target="http://www.pts.edu/" TargetMode="External"/><Relationship Id="rId85" Type="http://schemas.openxmlformats.org/officeDocument/2006/relationships/hyperlink" Target="http://www.vuu.edu/theology/about-stvu" TargetMode="External"/><Relationship Id="rId3" Type="http://schemas.openxmlformats.org/officeDocument/2006/relationships/settings" Target="settings.xml"/><Relationship Id="rId12" Type="http://schemas.openxmlformats.org/officeDocument/2006/relationships/hyperlink" Target="http://www.cokesbury.com" TargetMode="External"/><Relationship Id="rId17" Type="http://schemas.openxmlformats.org/officeDocument/2006/relationships/hyperlink" Target="http://www.awfumc.org/" TargetMode="External"/><Relationship Id="rId25" Type="http://schemas.openxmlformats.org/officeDocument/2006/relationships/hyperlink" Target="http://www.divinity.duke.edu/" TargetMode="External"/><Relationship Id="rId33" Type="http://schemas.openxmlformats.org/officeDocument/2006/relationships/hyperlink" Target="http://www.spst.edu/" TargetMode="External"/><Relationship Id="rId38" Type="http://schemas.openxmlformats.org/officeDocument/2006/relationships/hyperlink" Target="http://www.asburyseminary.edu/" TargetMode="External"/><Relationship Id="rId46" Type="http://schemas.openxmlformats.org/officeDocument/2006/relationships/hyperlink" Target="http://www.cts.edu/" TargetMode="External"/><Relationship Id="rId59" Type="http://schemas.openxmlformats.org/officeDocument/2006/relationships/hyperlink" Target="http://www.itc.edu/" TargetMode="External"/><Relationship Id="rId67" Type="http://schemas.openxmlformats.org/officeDocument/2006/relationships/hyperlink" Target="http://www.lr.edu/ltss" TargetMode="External"/><Relationship Id="rId20" Type="http://schemas.openxmlformats.org/officeDocument/2006/relationships/hyperlink" Target="http://www.bu.edu/sth" TargetMode="External"/><Relationship Id="rId41" Type="http://schemas.openxmlformats.org/officeDocument/2006/relationships/hyperlink" Target="http://seminary.ashland.edu/" TargetMode="External"/><Relationship Id="rId54" Type="http://schemas.openxmlformats.org/officeDocument/2006/relationships/hyperlink" Target="http://www.fuller.edu/" TargetMode="External"/><Relationship Id="rId62" Type="http://schemas.openxmlformats.org/officeDocument/2006/relationships/hyperlink" Target="http://www.lts.org/" TargetMode="External"/><Relationship Id="rId70" Type="http://schemas.openxmlformats.org/officeDocument/2006/relationships/hyperlink" Target="http://www.memphisseminary.edu/" TargetMode="External"/><Relationship Id="rId75" Type="http://schemas.openxmlformats.org/officeDocument/2006/relationships/hyperlink" Target="http://www.psr.edu/" TargetMode="External"/><Relationship Id="rId83" Type="http://schemas.openxmlformats.org/officeDocument/2006/relationships/hyperlink" Target="http://www.ptsem.edu/" TargetMode="External"/><Relationship Id="rId88" Type="http://schemas.openxmlformats.org/officeDocument/2006/relationships/hyperlink" Target="https://www.upsem.edu/community-life/charlotte-campus/" TargetMode="External"/><Relationship Id="rId91" Type="http://schemas.openxmlformats.org/officeDocument/2006/relationships/hyperlink" Target="http://www.utsnyc.edu/" TargetMode="External"/><Relationship Id="rId96" Type="http://schemas.openxmlformats.org/officeDocument/2006/relationships/hyperlink" Target="http://www.gbhem.org/certification/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wfumc.org/" TargetMode="External"/><Relationship Id="rId23" Type="http://schemas.openxmlformats.org/officeDocument/2006/relationships/hyperlink" Target="https://www.crcds.edu" TargetMode="External"/><Relationship Id="rId28" Type="http://schemas.openxmlformats.org/officeDocument/2006/relationships/hyperlink" Target="http://www.iliff.edu/" TargetMode="External"/><Relationship Id="rId36" Type="http://schemas.openxmlformats.org/officeDocument/2006/relationships/hyperlink" Target="http://www.wesleyseminary.edu/" TargetMode="External"/><Relationship Id="rId49" Type="http://schemas.openxmlformats.org/officeDocument/2006/relationships/hyperlink" Target="http://www.eden.edu/" TargetMode="External"/><Relationship Id="rId57" Type="http://schemas.openxmlformats.org/officeDocument/2006/relationships/hyperlink" Target="http://www.hoodseminary.edu/" TargetMode="External"/><Relationship Id="rId10" Type="http://schemas.openxmlformats.org/officeDocument/2006/relationships/hyperlink" Target="http://www.awfumc.om/" TargetMode="External"/><Relationship Id="rId31" Type="http://schemas.openxmlformats.org/officeDocument/2006/relationships/hyperlink" Target="http://www.smu.edu/Perkins/FacultyAcademics/housgal" TargetMode="External"/><Relationship Id="rId44" Type="http://schemas.openxmlformats.org/officeDocument/2006/relationships/hyperlink" Target="http://www.brite.edu/" TargetMode="External"/><Relationship Id="rId52" Type="http://schemas.openxmlformats.org/officeDocument/2006/relationships/hyperlink" Target="http://www.evangelical.edu/" TargetMode="External"/><Relationship Id="rId60" Type="http://schemas.openxmlformats.org/officeDocument/2006/relationships/hyperlink" Target="http://www.itc.edu/" TargetMode="External"/><Relationship Id="rId65" Type="http://schemas.openxmlformats.org/officeDocument/2006/relationships/hyperlink" Target="http://www.luthersem.edu/" TargetMode="External"/><Relationship Id="rId73" Type="http://schemas.openxmlformats.org/officeDocument/2006/relationships/hyperlink" Target="http://www.nes.edu/" TargetMode="External"/><Relationship Id="rId78" Type="http://schemas.openxmlformats.org/officeDocument/2006/relationships/hyperlink" Target="http://www.ptstulsa.edu/" TargetMode="External"/><Relationship Id="rId81" Type="http://schemas.openxmlformats.org/officeDocument/2006/relationships/hyperlink" Target="http://www.pts.edu/" TargetMode="External"/><Relationship Id="rId86" Type="http://schemas.openxmlformats.org/officeDocument/2006/relationships/hyperlink" Target="http://www.spu.edu/academics/school-of-theology" TargetMode="External"/><Relationship Id="rId94" Type="http://schemas.openxmlformats.org/officeDocument/2006/relationships/hyperlink" Target="https://divinity.vanderbilt.edu/"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www.shelbygiving.com/App/Form/648ceb8a-eb2a-4f72-966f-75c50366ae2a" TargetMode="External"/><Relationship Id="rId18" Type="http://schemas.openxmlformats.org/officeDocument/2006/relationships/image" Target="media/image2.emf"/><Relationship Id="rId39" Type="http://schemas.openxmlformats.org/officeDocument/2006/relationships/hyperlink" Target="http://www.asburyseminary.edu/" TargetMode="External"/><Relationship Id="rId34" Type="http://schemas.openxmlformats.org/officeDocument/2006/relationships/hyperlink" Target="http://www.spst.edu/" TargetMode="External"/><Relationship Id="rId50" Type="http://schemas.openxmlformats.org/officeDocument/2006/relationships/hyperlink" Target="http://www.se-pr.edu/" TargetMode="External"/><Relationship Id="rId55" Type="http://schemas.openxmlformats.org/officeDocument/2006/relationships/hyperlink" Target="http://www.hds.harvard.edu/" TargetMode="External"/><Relationship Id="rId76" Type="http://schemas.openxmlformats.org/officeDocument/2006/relationships/hyperlink" Target="http://www.psr.edu/" TargetMode="External"/><Relationship Id="rId97" Type="http://schemas.openxmlformats.org/officeDocument/2006/relationships/hyperlink" Target="http://www.umacba.org/" TargetMode="External"/><Relationship Id="rId7" Type="http://schemas.openxmlformats.org/officeDocument/2006/relationships/image" Target="media/image1.png"/><Relationship Id="rId71" Type="http://schemas.openxmlformats.org/officeDocument/2006/relationships/hyperlink" Target="http://www.moravianseminary.edu/" TargetMode="External"/><Relationship Id="rId92" Type="http://schemas.openxmlformats.org/officeDocument/2006/relationships/hyperlink" Target="http://www.unitedseminary.edu/" TargetMode="External"/><Relationship Id="rId2" Type="http://schemas.openxmlformats.org/officeDocument/2006/relationships/styles" Target="styles.xml"/><Relationship Id="rId29" Type="http://schemas.openxmlformats.org/officeDocument/2006/relationships/hyperlink" Target="http://www.mtso.edu/" TargetMode="External"/><Relationship Id="rId24" Type="http://schemas.openxmlformats.org/officeDocument/2006/relationships/hyperlink" Target="http://www.drew.edu/theo.aspx" TargetMode="External"/><Relationship Id="rId40" Type="http://schemas.openxmlformats.org/officeDocument/2006/relationships/hyperlink" Target="http://www.asburyseminary.edu/" TargetMode="External"/><Relationship Id="rId45" Type="http://schemas.openxmlformats.org/officeDocument/2006/relationships/hyperlink" Target="http://www.ctschicago.edu/" TargetMode="External"/><Relationship Id="rId66" Type="http://schemas.openxmlformats.org/officeDocument/2006/relationships/hyperlink" Target="http://www.luthersem.edu/" TargetMode="External"/><Relationship Id="rId87" Type="http://schemas.openxmlformats.org/officeDocument/2006/relationships/hyperlink" Target="http://www.sfseminary.edu/" TargetMode="External"/><Relationship Id="rId61" Type="http://schemas.openxmlformats.org/officeDocument/2006/relationships/hyperlink" Target="http://www.lts.org/" TargetMode="External"/><Relationship Id="rId82" Type="http://schemas.openxmlformats.org/officeDocument/2006/relationships/hyperlink" Target="http://www.ptsem.edu/" TargetMode="External"/><Relationship Id="rId19" Type="http://schemas.openxmlformats.org/officeDocument/2006/relationships/hyperlink" Target="http://www.awfumc.org/" TargetMode="External"/><Relationship Id="rId14" Type="http://schemas.openxmlformats.org/officeDocument/2006/relationships/hyperlink" Target="http://www.awfumc.org/ministerialservices" TargetMode="External"/><Relationship Id="rId30" Type="http://schemas.openxmlformats.org/officeDocument/2006/relationships/hyperlink" Target="http://www.smu.edu/perkins" TargetMode="External"/><Relationship Id="rId35" Type="http://schemas.openxmlformats.org/officeDocument/2006/relationships/hyperlink" Target="http://www.united.edu/" TargetMode="External"/><Relationship Id="rId56" Type="http://schemas.openxmlformats.org/officeDocument/2006/relationships/hyperlink" Target="http://www.hds.harvard.edu/" TargetMode="External"/><Relationship Id="rId77" Type="http://schemas.openxmlformats.org/officeDocument/2006/relationships/hyperlink" Target="http://www.palmerseminary.edu/" TargetMode="External"/><Relationship Id="rId8" Type="http://schemas.openxmlformats.org/officeDocument/2006/relationships/footer" Target="footer1.xml"/><Relationship Id="rId51" Type="http://schemas.openxmlformats.org/officeDocument/2006/relationships/hyperlink" Target="http://www.evangelical.edu/" TargetMode="External"/><Relationship Id="rId72" Type="http://schemas.openxmlformats.org/officeDocument/2006/relationships/hyperlink" Target="http://www.moravianseminary.edu/" TargetMode="External"/><Relationship Id="rId93" Type="http://schemas.openxmlformats.org/officeDocument/2006/relationships/hyperlink" Target="http://udts.dbq.edu/"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90</Pages>
  <Words>22041</Words>
  <Characters>125639</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Herndon</dc:creator>
  <cp:lastModifiedBy>Erika Glawson</cp:lastModifiedBy>
  <cp:revision>2</cp:revision>
  <cp:lastPrinted>2021-10-08T15:11:00Z</cp:lastPrinted>
  <dcterms:created xsi:type="dcterms:W3CDTF">2021-10-08T15:45:00Z</dcterms:created>
  <dcterms:modified xsi:type="dcterms:W3CDTF">2021-10-08T15:45:00Z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2018-09-17T00:00:00Z</vt:filetime>
  </property>
  <property fmtid="{D5CDD505-2E9C-101B-9397-08002B2CF9AE}" pid="3" name="Creator">
    <vt:lpwstr>Acrobat PDFMaker 11 for Word</vt:lpwstr>
  </property>
  <property fmtid="{D5CDD505-2E9C-101B-9397-08002B2CF9AE}" pid="4" name="LastSaved">
    <vt:filetime>2021-09-03T00:00:00Z</vt:filetime>
  </property>
</Properties>
</file>